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A8" w:rsidRDefault="009706A8" w:rsidP="009706A8">
      <w:pPr>
        <w:pStyle w:val="Heading1"/>
        <w:contextualSpacing w:val="0"/>
      </w:pPr>
      <w:bookmarkStart w:id="0" w:name="_Toc479328550"/>
      <w:r>
        <w:t>4. Data requirements</w:t>
      </w:r>
      <w:bookmarkEnd w:id="0"/>
    </w:p>
    <w:p w:rsidR="009706A8" w:rsidRDefault="009706A8" w:rsidP="009706A8">
      <w:pPr>
        <w:pStyle w:val="Heading2"/>
        <w:contextualSpacing w:val="0"/>
      </w:pPr>
      <w:bookmarkStart w:id="1" w:name="_Toc479328551"/>
      <w:r>
        <w:t>4.1 Logical data model</w:t>
      </w:r>
      <w:bookmarkEnd w:id="1"/>
      <w:r>
        <w:t xml:space="preserve">   </w:t>
      </w:r>
    </w:p>
    <w:p w:rsidR="009706A8" w:rsidRDefault="009706A8" w:rsidP="009706A8">
      <w:r>
        <w:t xml:space="preserve">Text </w:t>
      </w:r>
    </w:p>
    <w:p w:rsidR="009706A8" w:rsidRDefault="009706A8" w:rsidP="009706A8">
      <w:pPr>
        <w:pStyle w:val="Heading2"/>
        <w:contextualSpacing w:val="0"/>
      </w:pPr>
      <w:bookmarkStart w:id="2" w:name="_Toc479328552"/>
      <w:r>
        <w:t>4.2 Data dictionary</w:t>
      </w:r>
      <w:bookmarkEnd w:id="2"/>
      <w:r>
        <w:t xml:space="preserve">   </w:t>
      </w:r>
    </w:p>
    <w:p w:rsidR="009706A8" w:rsidRDefault="009706A8" w:rsidP="009706A8">
      <w:r>
        <w:t xml:space="preserve">Text </w:t>
      </w:r>
    </w:p>
    <w:p w:rsidR="009706A8" w:rsidRDefault="009706A8" w:rsidP="009706A8">
      <w:pPr>
        <w:pStyle w:val="Heading2"/>
        <w:contextualSpacing w:val="0"/>
      </w:pPr>
      <w:bookmarkStart w:id="3" w:name="_Toc479328553"/>
      <w:r>
        <w:t>4.3 Reports</w:t>
      </w:r>
      <w:bookmarkEnd w:id="3"/>
      <w:r>
        <w:t xml:space="preserve">   </w:t>
      </w:r>
    </w:p>
    <w:p w:rsidR="009706A8" w:rsidRDefault="009706A8" w:rsidP="009706A8">
      <w:r>
        <w:t xml:space="preserve">Text </w:t>
      </w:r>
    </w:p>
    <w:p w:rsidR="009706A8" w:rsidRDefault="009706A8" w:rsidP="009706A8">
      <w:pPr>
        <w:pStyle w:val="Heading2"/>
        <w:contextualSpacing w:val="0"/>
      </w:pPr>
      <w:bookmarkStart w:id="4" w:name="_Toc479328554"/>
      <w:r>
        <w:t>4.4 Data acquisition, integrity, retention, and disposal</w:t>
      </w:r>
      <w:bookmarkEnd w:id="4"/>
    </w:p>
    <w:p w:rsidR="009706A8" w:rsidRDefault="009706A8" w:rsidP="009706A8">
      <w:r>
        <w:t>Text</w:t>
      </w:r>
    </w:p>
    <w:p w:rsidR="00693E83" w:rsidRDefault="00693E83">
      <w:bookmarkStart w:id="5" w:name="_GoBack"/>
      <w:bookmarkEnd w:id="5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A8"/>
    <w:rsid w:val="00693E83"/>
    <w:rsid w:val="009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A1C94-3729-45EE-A046-BA5442F7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706A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9706A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9706A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06A8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706A8"/>
    <w:rPr>
      <w:rFonts w:ascii="Arial" w:eastAsia="Arial" w:hAnsi="Arial" w:cs="Arial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2017-04-09T23:19:00Z</dcterms:created>
  <dcterms:modified xsi:type="dcterms:W3CDTF">2017-04-09T23:20:00Z</dcterms:modified>
</cp:coreProperties>
</file>