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5845" w14:textId="0031429F" w:rsidR="006C10C6" w:rsidRDefault="006C10C6" w:rsidP="006C10C6">
      <w:pPr>
        <w:pStyle w:val="Heading1"/>
        <w:contextualSpacing w:val="0"/>
      </w:pPr>
      <w:bookmarkStart w:id="0" w:name="_Toc479328555"/>
      <w:r>
        <w:t>5. Interface requirements</w:t>
      </w:r>
      <w:bookmarkEnd w:id="0"/>
    </w:p>
    <w:p w14:paraId="05F6314D" w14:textId="392E9F86" w:rsidR="006C10C6" w:rsidRDefault="006C10C6" w:rsidP="006C10C6">
      <w:pPr>
        <w:pStyle w:val="Heading2"/>
        <w:contextualSpacing w:val="0"/>
      </w:pPr>
      <w:bookmarkStart w:id="1" w:name="_Toc479328556"/>
      <w:r>
        <w:t>5.1 User interfaces</w:t>
      </w:r>
      <w:bookmarkEnd w:id="1"/>
      <w:r>
        <w:t xml:space="preserve">   </w:t>
      </w:r>
    </w:p>
    <w:p w14:paraId="50CE0F78" w14:textId="0992BCD7" w:rsidR="006C10C6" w:rsidRDefault="00CF5FAD" w:rsidP="006C10C6">
      <w:r>
        <w:t xml:space="preserve">The table below outlines different screens that an Office Administrator or Office Clerk will see and interact with in the system. The left column </w:t>
      </w:r>
      <w:r w:rsidR="00BE438F">
        <w:t xml:space="preserve">contains a rough sketch of what the page might look like. </w:t>
      </w:r>
      <w:r>
        <w:t xml:space="preserve">The column on the right </w:t>
      </w:r>
      <w:r w:rsidR="00BE438F">
        <w:t>explains the page and the anticipated behaviors on that screen.</w:t>
      </w:r>
    </w:p>
    <w:p w14:paraId="5D634212" w14:textId="43EA8EB2" w:rsidR="0028104A" w:rsidRDefault="0028104A" w:rsidP="006C10C6"/>
    <w:p w14:paraId="18711A8F" w14:textId="23A3A4A0" w:rsidR="0028104A" w:rsidRDefault="0028104A" w:rsidP="006C10C6">
      <w:r>
        <w:t>LEGEND:</w:t>
      </w:r>
    </w:p>
    <w:tbl>
      <w:tblPr>
        <w:tblStyle w:val="TableGrid"/>
        <w:tblW w:w="0" w:type="auto"/>
        <w:tblLook w:val="04A0" w:firstRow="1" w:lastRow="0" w:firstColumn="1" w:lastColumn="0" w:noHBand="0" w:noVBand="1"/>
      </w:tblPr>
      <w:tblGrid>
        <w:gridCol w:w="2605"/>
        <w:gridCol w:w="6745"/>
      </w:tblGrid>
      <w:tr w:rsidR="00FC1F40" w14:paraId="08B52139" w14:textId="77777777" w:rsidTr="00FC1F40">
        <w:tc>
          <w:tcPr>
            <w:tcW w:w="2605" w:type="dxa"/>
          </w:tcPr>
          <w:p w14:paraId="1C72C777" w14:textId="5FD4396D" w:rsidR="00FC1F40" w:rsidRDefault="00FC1F40" w:rsidP="006C10C6">
            <w:r>
              <w:t>[ Button Text ]</w:t>
            </w:r>
          </w:p>
        </w:tc>
        <w:tc>
          <w:tcPr>
            <w:tcW w:w="6745" w:type="dxa"/>
          </w:tcPr>
          <w:p w14:paraId="7A5ACE9C" w14:textId="532D1F29" w:rsidR="00FC1F40" w:rsidRDefault="00FC1F40" w:rsidP="006C10C6">
            <w:r>
              <w:t>The square braces indicate a clickable button.</w:t>
            </w:r>
          </w:p>
        </w:tc>
      </w:tr>
      <w:tr w:rsidR="00FC1F40" w14:paraId="05B87F57" w14:textId="77777777" w:rsidTr="00FC1F40">
        <w:tc>
          <w:tcPr>
            <w:tcW w:w="2605" w:type="dxa"/>
          </w:tcPr>
          <w:p w14:paraId="62DAFD5E" w14:textId="67ACCB47" w:rsidR="00FC1F40" w:rsidRDefault="00FC1F40" w:rsidP="006C10C6">
            <w:r>
              <w:t>&gt;&gt; List Item &lt;&lt;</w:t>
            </w:r>
          </w:p>
        </w:tc>
        <w:tc>
          <w:tcPr>
            <w:tcW w:w="6745" w:type="dxa"/>
          </w:tcPr>
          <w:p w14:paraId="0636F743" w14:textId="199CEE51" w:rsidR="00FC1F40" w:rsidRDefault="00FC1F40" w:rsidP="006C10C6">
            <w:r>
              <w:t xml:space="preserve">The </w:t>
            </w:r>
            <w:r w:rsidR="00E365BC">
              <w:t xml:space="preserve">double </w:t>
            </w:r>
            <w:r>
              <w:t xml:space="preserve">guillemets </w:t>
            </w:r>
            <w:r w:rsidR="00E365BC">
              <w:t xml:space="preserve">pointing inwards </w:t>
            </w:r>
            <w:r>
              <w:t>indicate an item in a list (what is shown will depend on data).</w:t>
            </w:r>
          </w:p>
        </w:tc>
      </w:tr>
      <w:tr w:rsidR="00FC1F40" w14:paraId="729C9727" w14:textId="77777777" w:rsidTr="00FC1F40">
        <w:tc>
          <w:tcPr>
            <w:tcW w:w="2605" w:type="dxa"/>
          </w:tcPr>
          <w:p w14:paraId="27C84693" w14:textId="0EAF9E39" w:rsidR="00FC1F40" w:rsidRDefault="00FC1F40" w:rsidP="006C10C6">
            <w:r>
              <w:t>&lt; Header / Detail View &gt;</w:t>
            </w:r>
          </w:p>
        </w:tc>
        <w:tc>
          <w:tcPr>
            <w:tcW w:w="6745" w:type="dxa"/>
          </w:tcPr>
          <w:p w14:paraId="49483817" w14:textId="33FF6AFD" w:rsidR="00FC1F40" w:rsidRDefault="00E365BC" w:rsidP="00E365BC">
            <w:r>
              <w:t>The single guillemets pointing outwards indicate a displayed field, that will be</w:t>
            </w:r>
          </w:p>
        </w:tc>
      </w:tr>
    </w:tbl>
    <w:p w14:paraId="753E134D" w14:textId="45867B18" w:rsidR="0028104A" w:rsidRDefault="0028104A" w:rsidP="006C10C6"/>
    <w:p w14:paraId="78C9E70E" w14:textId="151491F4" w:rsidR="00CF5FAD" w:rsidRDefault="00CF5FAD" w:rsidP="006C10C6"/>
    <w:tbl>
      <w:tblPr>
        <w:tblStyle w:val="TableGrid"/>
        <w:tblW w:w="0" w:type="auto"/>
        <w:tblLook w:val="04A0" w:firstRow="1" w:lastRow="0" w:firstColumn="1" w:lastColumn="0" w:noHBand="0" w:noVBand="1"/>
      </w:tblPr>
      <w:tblGrid>
        <w:gridCol w:w="4675"/>
        <w:gridCol w:w="4675"/>
      </w:tblGrid>
      <w:tr w:rsidR="00CF5FAD" w14:paraId="45E10100" w14:textId="77777777" w:rsidTr="00CF5FAD">
        <w:tc>
          <w:tcPr>
            <w:tcW w:w="4675" w:type="dxa"/>
          </w:tcPr>
          <w:p w14:paraId="233E4003" w14:textId="0F3CB29A" w:rsidR="00CF5FAD" w:rsidRDefault="00CF5FAD" w:rsidP="006C10C6">
            <w:r>
              <w:rPr>
                <w:noProof/>
              </w:rPr>
              <mc:AlternateContent>
                <mc:Choice Requires="wps">
                  <w:drawing>
                    <wp:anchor distT="0" distB="0" distL="114300" distR="114300" simplePos="0" relativeHeight="251661312" behindDoc="0" locked="0" layoutInCell="1" allowOverlap="1" wp14:anchorId="58E9736E" wp14:editId="269C7339">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5A08B038" w14:textId="77777777" w:rsidR="0028176F" w:rsidRDefault="00281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E9736E"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5A08B038" w14:textId="77777777" w:rsidR="0028176F" w:rsidRDefault="0028176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EB5776" wp14:editId="46A8D616">
                      <wp:simplePos x="0" y="0"/>
                      <wp:positionH relativeFrom="column">
                        <wp:posOffset>1347470</wp:posOffset>
                      </wp:positionH>
                      <wp:positionV relativeFrom="paragraph">
                        <wp:posOffset>940435</wp:posOffset>
                      </wp:positionV>
                      <wp:extent cx="914400" cy="180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793BEC8B" w14:textId="77777777" w:rsidR="0028176F" w:rsidRDefault="00281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5776" id="Text Box 1" o:spid="_x0000_s1027" type="#_x0000_t202" style="position:absolute;margin-left:106.1pt;margin-top:74.05pt;width:1in;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SiSgIAAKcEAAAOAAAAZHJzL2Uyb0RvYy54bWysVE1v2zAMvQ/YfxB0X+106VdQp8hSZBhQ&#10;tAXSoWdFlhtjsqhJSuzs1+9JdtK022nYRaHI5yfykcz1TddotlXO12QKPjrJOVNGUlmbl4J/f1p8&#10;uuTMB2FKocmogu+U5zfTjx+uWztRp7QmXSrHQGL8pLUFX4dgJ1nm5Vo1wp+QVQbBilwjAq7uJSud&#10;aMHe6Ow0z8+zllxpHUnlPby3fZBPE39VKRkeqsqrwHTBkVtIp0vnKp7Z9FpMXpyw61oOaYh/yKIR&#10;tcGjB6pbEQTbuPoPqqaWjjxV4URSk1FV1VKlGlDNKH9XzXItrEq1QBxvDzL5/0cr77ePjtUleseZ&#10;EQ1a9KS6wL5Qx0ZRndb6CUBLC1jo4I7Iwe/hjEV3lWviL8phiEPn3UHbSCbhvBqNxzkiEqHRZX51&#10;cRZZstePrfPhq6KGRaPgDq1LiortnQ89dA+Jb3nSdbmotU6XOC5qrh3bCjRah5QiyN+gtGFtwc8/&#10;n+WJ+E0sUh++X2khfwzpHaHApw1yjpL0pUcrdKtuEHCQZUXlDmo56qfNW7moQX8nfHgUDuMFGbAy&#10;4QFHpQk50WBxtib362/+iEfXEeWsxbgW3P/cCKc4098M5iHJi/lOl/HZxSnecMeR1XHEbJo5QSj0&#10;HNklM+KD3puVo+YZmzWLryIkjMTbBQ97cx76JcJmSjWbJRAm2opwZ5ZWRurYmCjrU/csnB3aGjAP&#10;97QfbDF5190eG780NNsEqurU+qhzr+ogP7YhDc+wuXHdju8J9fr/Mv0NAAD//wMAUEsDBBQABgAI&#10;AAAAIQAOWyqr3QAAAAsBAAAPAAAAZHJzL2Rvd25yZXYueG1sTI/BTsMwEETvSPyDtUjcqJMAIYQ4&#10;FaDCpScK4ryNXdsitiPbTcPfs5zguDNPszPdenEjm1VMNngB5aoApvwQpPVawMf7y1UDLGX0Esfg&#10;lYBvlWDdn5912Mpw8m9q3mXNKMSnFgWYnKeW8zQY5TCtwqQ8eYcQHWY6o+Yy4onC3ciroqi5Q+vp&#10;g8FJPRs1fO2OTsDmSd/rocFoNo20dl4+D1v9KsTlxfL4ACyrJf/B8FufqkNPnfbh6GVio4CqrCpC&#10;ybhpSmBEXN/WpOxJuatr4H3H/2/ofwAAAP//AwBQSwECLQAUAAYACAAAACEAtoM4kv4AAADhAQAA&#10;EwAAAAAAAAAAAAAAAAAAAAAAW0NvbnRlbnRfVHlwZXNdLnhtbFBLAQItABQABgAIAAAAIQA4/SH/&#10;1gAAAJQBAAALAAAAAAAAAAAAAAAAAC8BAABfcmVscy8ucmVsc1BLAQItABQABgAIAAAAIQDD42Si&#10;SgIAAKcEAAAOAAAAAAAAAAAAAAAAAC4CAABkcnMvZTJvRG9jLnhtbFBLAQItABQABgAIAAAAIQAO&#10;Wyqr3QAAAAsBAAAPAAAAAAAAAAAAAAAAAKQEAABkcnMvZG93bnJldi54bWxQSwUGAAAAAAQABADz&#10;AAAArgUAAAAA&#10;" fillcolor="white [3201]" strokeweight=".5pt">
                      <v:textbox>
                        <w:txbxContent>
                          <w:p w14:paraId="793BEC8B" w14:textId="77777777" w:rsidR="0028176F" w:rsidRDefault="0028176F"/>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FC9463B" wp14:editId="320481EB">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34F4C363" w14:textId="77777777" w:rsidR="0028176F" w:rsidRDefault="0028176F" w:rsidP="00CF5FAD">
                                  <w:pPr>
                                    <w:jc w:val="center"/>
                                  </w:pPr>
                                </w:p>
                                <w:p w14:paraId="2B5BB7A0" w14:textId="17F88AE2" w:rsidR="0028176F" w:rsidRDefault="0028176F" w:rsidP="00CF5FAD">
                                  <w:pPr>
                                    <w:jc w:val="center"/>
                                  </w:pPr>
                                  <w:r>
                                    <w:t>Hornet CardGen Login</w:t>
                                  </w:r>
                                </w:p>
                                <w:p w14:paraId="3985FFF5" w14:textId="64B9248E" w:rsidR="0028176F" w:rsidRDefault="0028176F" w:rsidP="00CF5FAD">
                                  <w:pPr>
                                    <w:jc w:val="center"/>
                                  </w:pPr>
                                </w:p>
                                <w:p w14:paraId="2DBC5186" w14:textId="2C9057C6" w:rsidR="0028176F" w:rsidRDefault="0028176F" w:rsidP="00CF5FAD">
                                  <w:pPr>
                                    <w:jc w:val="center"/>
                                  </w:pPr>
                                </w:p>
                                <w:p w14:paraId="38841575" w14:textId="7B4831F8" w:rsidR="0028176F" w:rsidRDefault="0028176F" w:rsidP="00CF5FAD">
                                  <w:pPr>
                                    <w:jc w:val="center"/>
                                  </w:pPr>
                                  <w:r>
                                    <w:t xml:space="preserve">Username:                       . </w:t>
                                  </w:r>
                                </w:p>
                                <w:p w14:paraId="1832B80A" w14:textId="77777777" w:rsidR="0028176F" w:rsidRDefault="0028176F" w:rsidP="00CF5FAD">
                                  <w:pPr>
                                    <w:jc w:val="center"/>
                                  </w:pPr>
                                </w:p>
                                <w:p w14:paraId="3C2CCD54" w14:textId="2445DC9C" w:rsidR="0028176F" w:rsidRDefault="0028176F" w:rsidP="00CF5FAD">
                                  <w:pPr>
                                    <w:jc w:val="center"/>
                                  </w:pPr>
                                  <w:r>
                                    <w:t>Password:                      .</w:t>
                                  </w:r>
                                </w:p>
                                <w:p w14:paraId="272D059F" w14:textId="053D5A0A" w:rsidR="0028176F" w:rsidRDefault="0028176F" w:rsidP="00CF5FAD">
                                  <w:pPr>
                                    <w:jc w:val="center"/>
                                  </w:pPr>
                                </w:p>
                                <w:p w14:paraId="1DB3EABB" w14:textId="1A40CB26" w:rsidR="0028176F" w:rsidRDefault="0028176F" w:rsidP="00CF5FAD">
                                  <w:pPr>
                                    <w:jc w:val="center"/>
                                  </w:pPr>
                                </w:p>
                                <w:p w14:paraId="42BE21A8" w14:textId="0349270B" w:rsidR="0028176F" w:rsidRDefault="0028176F" w:rsidP="00CF5FAD">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C9463B" id="_x0000_s1028" type="#_x0000_t202" style="position:absolute;margin-left:17.6pt;margin-top:14.05pt;width:185.9pt;height:19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34F4C363" w14:textId="77777777" w:rsidR="0028176F" w:rsidRDefault="0028176F" w:rsidP="00CF5FAD">
                            <w:pPr>
                              <w:jc w:val="center"/>
                            </w:pPr>
                          </w:p>
                          <w:p w14:paraId="2B5BB7A0" w14:textId="17F88AE2" w:rsidR="0028176F" w:rsidRDefault="0028176F" w:rsidP="00CF5FAD">
                            <w:pPr>
                              <w:jc w:val="center"/>
                            </w:pPr>
                            <w:r>
                              <w:t>Hornet CardGen Login</w:t>
                            </w:r>
                          </w:p>
                          <w:p w14:paraId="3985FFF5" w14:textId="64B9248E" w:rsidR="0028176F" w:rsidRDefault="0028176F" w:rsidP="00CF5FAD">
                            <w:pPr>
                              <w:jc w:val="center"/>
                            </w:pPr>
                          </w:p>
                          <w:p w14:paraId="2DBC5186" w14:textId="2C9057C6" w:rsidR="0028176F" w:rsidRDefault="0028176F" w:rsidP="00CF5FAD">
                            <w:pPr>
                              <w:jc w:val="center"/>
                            </w:pPr>
                          </w:p>
                          <w:p w14:paraId="38841575" w14:textId="7B4831F8" w:rsidR="0028176F" w:rsidRDefault="0028176F" w:rsidP="00CF5FAD">
                            <w:pPr>
                              <w:jc w:val="center"/>
                            </w:pPr>
                            <w:r>
                              <w:t xml:space="preserve">Username:                       . </w:t>
                            </w:r>
                          </w:p>
                          <w:p w14:paraId="1832B80A" w14:textId="77777777" w:rsidR="0028176F" w:rsidRDefault="0028176F" w:rsidP="00CF5FAD">
                            <w:pPr>
                              <w:jc w:val="center"/>
                            </w:pPr>
                          </w:p>
                          <w:p w14:paraId="3C2CCD54" w14:textId="2445DC9C" w:rsidR="0028176F" w:rsidRDefault="0028176F" w:rsidP="00CF5FAD">
                            <w:pPr>
                              <w:jc w:val="center"/>
                            </w:pPr>
                            <w:r>
                              <w:t>Password:                      .</w:t>
                            </w:r>
                          </w:p>
                          <w:p w14:paraId="272D059F" w14:textId="053D5A0A" w:rsidR="0028176F" w:rsidRDefault="0028176F" w:rsidP="00CF5FAD">
                            <w:pPr>
                              <w:jc w:val="center"/>
                            </w:pPr>
                          </w:p>
                          <w:p w14:paraId="1DB3EABB" w14:textId="1A40CB26" w:rsidR="0028176F" w:rsidRDefault="0028176F" w:rsidP="00CF5FAD">
                            <w:pPr>
                              <w:jc w:val="center"/>
                            </w:pPr>
                          </w:p>
                          <w:p w14:paraId="42BE21A8" w14:textId="0349270B" w:rsidR="0028176F" w:rsidRDefault="0028176F" w:rsidP="00CF5FAD">
                            <w:pPr>
                              <w:jc w:val="center"/>
                            </w:pPr>
                            <w:r>
                              <w:t>[ Login ]</w:t>
                            </w:r>
                          </w:p>
                        </w:txbxContent>
                      </v:textbox>
                      <w10:wrap type="square"/>
                    </v:shape>
                  </w:pict>
                </mc:Fallback>
              </mc:AlternateContent>
            </w:r>
          </w:p>
        </w:tc>
        <w:tc>
          <w:tcPr>
            <w:tcW w:w="4675" w:type="dxa"/>
          </w:tcPr>
          <w:p w14:paraId="4F5A0EA9" w14:textId="77777777" w:rsidR="00CF5FAD" w:rsidRDefault="00CF5FAD" w:rsidP="006C10C6"/>
          <w:p w14:paraId="50B59C43" w14:textId="2CB4D953" w:rsidR="00CF5FAD" w:rsidRDefault="00CF5FAD" w:rsidP="006C10C6">
            <w:r>
              <w:t>Log in page</w:t>
            </w:r>
          </w:p>
          <w:p w14:paraId="310205BE" w14:textId="35A31387" w:rsidR="00BE438F" w:rsidRDefault="00BE438F" w:rsidP="006C10C6"/>
          <w:p w14:paraId="4C310326" w14:textId="10E78F71" w:rsidR="00BE438F" w:rsidRDefault="00BE438F" w:rsidP="006C10C6">
            <w:r>
              <w:t>An Office Administrator or Office Clerk will use this page to log in. They should enter their username and password, and then hit the Login button.</w:t>
            </w:r>
          </w:p>
          <w:p w14:paraId="262A7541" w14:textId="59EF69AB" w:rsidR="00CF5FAD" w:rsidRDefault="00CF5FAD" w:rsidP="006C10C6"/>
        </w:tc>
      </w:tr>
      <w:tr w:rsidR="00BE438F" w14:paraId="2FD3168D" w14:textId="77777777" w:rsidTr="00CF5FAD">
        <w:tc>
          <w:tcPr>
            <w:tcW w:w="4675" w:type="dxa"/>
          </w:tcPr>
          <w:p w14:paraId="40AF8C86" w14:textId="68964E36" w:rsidR="00BE438F" w:rsidRDefault="00BE438F" w:rsidP="006C10C6">
            <w:pPr>
              <w:rPr>
                <w:noProof/>
              </w:rPr>
            </w:pPr>
            <w:r>
              <w:rPr>
                <w:noProof/>
              </w:rPr>
              <w:lastRenderedPageBreak/>
              <mc:AlternateContent>
                <mc:Choice Requires="wps">
                  <w:drawing>
                    <wp:anchor distT="45720" distB="45720" distL="114300" distR="114300" simplePos="0" relativeHeight="251664384" behindDoc="0" locked="0" layoutInCell="1" allowOverlap="1" wp14:anchorId="69435624" wp14:editId="574C8BD4">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A9EC2" w14:textId="7F3742E0" w:rsidR="0028176F" w:rsidRDefault="0028176F" w:rsidP="00B17200">
                                  <w:pPr>
                                    <w:jc w:val="center"/>
                                  </w:pPr>
                                  <w:r>
                                    <w:t>Hornet CardGen</w:t>
                                  </w:r>
                                </w:p>
                                <w:p w14:paraId="060D763A" w14:textId="599144FA" w:rsidR="0028176F" w:rsidRDefault="0028176F" w:rsidP="00B17200">
                                  <w:pPr>
                                    <w:jc w:val="center"/>
                                  </w:pPr>
                                  <w:r>
                                    <w:t>&lt;Department&gt;</w:t>
                                  </w:r>
                                </w:p>
                                <w:p w14:paraId="35101F7C" w14:textId="4694AAC5" w:rsidR="0028176F" w:rsidRDefault="0028176F" w:rsidP="00B17200">
                                  <w:pPr>
                                    <w:jc w:val="center"/>
                                  </w:pPr>
                                </w:p>
                                <w:p w14:paraId="50680F6C" w14:textId="41FEFC61" w:rsidR="0028176F" w:rsidRDefault="0028176F" w:rsidP="00B17200">
                                  <w:pPr>
                                    <w:jc w:val="center"/>
                                  </w:pPr>
                                  <w:r>
                                    <w:t>Semester List</w:t>
                                  </w:r>
                                </w:p>
                                <w:p w14:paraId="6E24FCA3" w14:textId="241ED64C" w:rsidR="0028176F" w:rsidRDefault="0028176F" w:rsidP="00B17200">
                                  <w:pPr>
                                    <w:jc w:val="center"/>
                                  </w:pPr>
                                  <w:r>
                                    <w:t>&gt;&gt; Fall 2016 &lt;&lt;</w:t>
                                  </w:r>
                                </w:p>
                                <w:p w14:paraId="4E0FDCCD" w14:textId="182D6579" w:rsidR="0028176F" w:rsidRDefault="0028176F" w:rsidP="00B17200">
                                  <w:pPr>
                                    <w:jc w:val="center"/>
                                  </w:pPr>
                                  <w:r>
                                    <w:t>&gt;&gt; Spring 2017 &lt;&lt;</w:t>
                                  </w:r>
                                </w:p>
                                <w:p w14:paraId="209A89A8" w14:textId="639FBC6F" w:rsidR="0028176F" w:rsidRDefault="0028176F" w:rsidP="00B17200">
                                  <w:pPr>
                                    <w:jc w:val="center"/>
                                  </w:pPr>
                                </w:p>
                                <w:p w14:paraId="020CD654" w14:textId="11A8731A" w:rsidR="0028176F" w:rsidRDefault="0028176F" w:rsidP="00B17200">
                                  <w:pPr>
                                    <w:jc w:val="center"/>
                                  </w:pPr>
                                  <w:r>
                                    <w:t>[ Add Semester ]</w:t>
                                  </w:r>
                                </w:p>
                                <w:p w14:paraId="127CA826" w14:textId="77777777" w:rsidR="0028176F" w:rsidRDefault="0028176F" w:rsidP="00B17200">
                                  <w:pPr>
                                    <w:jc w:val="center"/>
                                  </w:pPr>
                                </w:p>
                                <w:p w14:paraId="70C6EDB3" w14:textId="73DFE907" w:rsidR="0028176F" w:rsidRDefault="0028176F" w:rsidP="00B17200">
                                  <w:pPr>
                                    <w:jc w:val="center"/>
                                  </w:pPr>
                                  <w:r>
                                    <w:t>[ Add Department ]</w:t>
                                  </w:r>
                                </w:p>
                                <w:p w14:paraId="0FB7B450" w14:textId="158D29F8" w:rsidR="0028176F" w:rsidRDefault="0028176F" w:rsidP="00B17200">
                                  <w:pPr>
                                    <w:jc w:val="center"/>
                                  </w:pPr>
                                </w:p>
                                <w:p w14:paraId="638FDED1" w14:textId="56664A1D" w:rsidR="0028176F" w:rsidRDefault="0028176F" w:rsidP="00B17200">
                                  <w:pPr>
                                    <w:jc w:val="center"/>
                                  </w:pPr>
                                  <w:r>
                                    <w:t>[ Add New User ]</w:t>
                                  </w:r>
                                </w:p>
                                <w:p w14:paraId="0B2FBC08" w14:textId="414D2532" w:rsidR="0028176F" w:rsidRDefault="0028176F" w:rsidP="00B17200">
                                  <w:pPr>
                                    <w:jc w:val="center"/>
                                  </w:pPr>
                                </w:p>
                                <w:p w14:paraId="4798C209" w14:textId="5C3F701A" w:rsidR="0028176F" w:rsidRDefault="0028176F" w:rsidP="00B17200">
                                  <w:pPr>
                                    <w:jc w:val="center"/>
                                  </w:pPr>
                                  <w:r>
                                    <w:t>[ View Users ]</w:t>
                                  </w:r>
                                </w:p>
                                <w:p w14:paraId="08BC6E50" w14:textId="50D722AB" w:rsidR="0028176F" w:rsidRDefault="0028176F" w:rsidP="00B17200">
                                  <w:pPr>
                                    <w:jc w:val="center"/>
                                  </w:pPr>
                                  <w:r>
                                    <w:t>[ View Departments ]</w:t>
                                  </w:r>
                                </w:p>
                                <w:p w14:paraId="6859DCA6" w14:textId="5A72C709" w:rsidR="0028176F" w:rsidRDefault="0028176F" w:rsidP="00B17200">
                                  <w:pPr>
                                    <w:jc w:val="center"/>
                                  </w:pPr>
                                </w:p>
                                <w:p w14:paraId="004A9258" w14:textId="3E2300A2" w:rsidR="0028176F" w:rsidRDefault="0028176F" w:rsidP="00B17200">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35624" id="_x0000_s1029" type="#_x0000_t202" style="position:absolute;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690A9EC2" w14:textId="7F3742E0" w:rsidR="0028176F" w:rsidRDefault="0028176F" w:rsidP="00B17200">
                            <w:pPr>
                              <w:jc w:val="center"/>
                            </w:pPr>
                            <w:r>
                              <w:t>Hornet CardGen</w:t>
                            </w:r>
                          </w:p>
                          <w:p w14:paraId="060D763A" w14:textId="599144FA" w:rsidR="0028176F" w:rsidRDefault="0028176F" w:rsidP="00B17200">
                            <w:pPr>
                              <w:jc w:val="center"/>
                            </w:pPr>
                            <w:r>
                              <w:t>&lt;Department&gt;</w:t>
                            </w:r>
                          </w:p>
                          <w:p w14:paraId="35101F7C" w14:textId="4694AAC5" w:rsidR="0028176F" w:rsidRDefault="0028176F" w:rsidP="00B17200">
                            <w:pPr>
                              <w:jc w:val="center"/>
                            </w:pPr>
                          </w:p>
                          <w:p w14:paraId="50680F6C" w14:textId="41FEFC61" w:rsidR="0028176F" w:rsidRDefault="0028176F" w:rsidP="00B17200">
                            <w:pPr>
                              <w:jc w:val="center"/>
                            </w:pPr>
                            <w:r>
                              <w:t>Semester List</w:t>
                            </w:r>
                          </w:p>
                          <w:p w14:paraId="6E24FCA3" w14:textId="241ED64C" w:rsidR="0028176F" w:rsidRDefault="0028176F" w:rsidP="00B17200">
                            <w:pPr>
                              <w:jc w:val="center"/>
                            </w:pPr>
                            <w:r>
                              <w:t>&gt;&gt; Fall 2016 &lt;&lt;</w:t>
                            </w:r>
                          </w:p>
                          <w:p w14:paraId="4E0FDCCD" w14:textId="182D6579" w:rsidR="0028176F" w:rsidRDefault="0028176F" w:rsidP="00B17200">
                            <w:pPr>
                              <w:jc w:val="center"/>
                            </w:pPr>
                            <w:r>
                              <w:t>&gt;&gt; Spring 2017 &lt;&lt;</w:t>
                            </w:r>
                          </w:p>
                          <w:p w14:paraId="209A89A8" w14:textId="639FBC6F" w:rsidR="0028176F" w:rsidRDefault="0028176F" w:rsidP="00B17200">
                            <w:pPr>
                              <w:jc w:val="center"/>
                            </w:pPr>
                          </w:p>
                          <w:p w14:paraId="020CD654" w14:textId="11A8731A" w:rsidR="0028176F" w:rsidRDefault="0028176F" w:rsidP="00B17200">
                            <w:pPr>
                              <w:jc w:val="center"/>
                            </w:pPr>
                            <w:r>
                              <w:t>[ Add Semester ]</w:t>
                            </w:r>
                          </w:p>
                          <w:p w14:paraId="127CA826" w14:textId="77777777" w:rsidR="0028176F" w:rsidRDefault="0028176F" w:rsidP="00B17200">
                            <w:pPr>
                              <w:jc w:val="center"/>
                            </w:pPr>
                          </w:p>
                          <w:p w14:paraId="70C6EDB3" w14:textId="73DFE907" w:rsidR="0028176F" w:rsidRDefault="0028176F" w:rsidP="00B17200">
                            <w:pPr>
                              <w:jc w:val="center"/>
                            </w:pPr>
                            <w:r>
                              <w:t>[ Add Department ]</w:t>
                            </w:r>
                          </w:p>
                          <w:p w14:paraId="0FB7B450" w14:textId="158D29F8" w:rsidR="0028176F" w:rsidRDefault="0028176F" w:rsidP="00B17200">
                            <w:pPr>
                              <w:jc w:val="center"/>
                            </w:pPr>
                          </w:p>
                          <w:p w14:paraId="638FDED1" w14:textId="56664A1D" w:rsidR="0028176F" w:rsidRDefault="0028176F" w:rsidP="00B17200">
                            <w:pPr>
                              <w:jc w:val="center"/>
                            </w:pPr>
                            <w:r>
                              <w:t>[ Add New User ]</w:t>
                            </w:r>
                          </w:p>
                          <w:p w14:paraId="0B2FBC08" w14:textId="414D2532" w:rsidR="0028176F" w:rsidRDefault="0028176F" w:rsidP="00B17200">
                            <w:pPr>
                              <w:jc w:val="center"/>
                            </w:pPr>
                          </w:p>
                          <w:p w14:paraId="4798C209" w14:textId="5C3F701A" w:rsidR="0028176F" w:rsidRDefault="0028176F" w:rsidP="00B17200">
                            <w:pPr>
                              <w:jc w:val="center"/>
                            </w:pPr>
                            <w:r>
                              <w:t>[ View Users ]</w:t>
                            </w:r>
                          </w:p>
                          <w:p w14:paraId="08BC6E50" w14:textId="50D722AB" w:rsidR="0028176F" w:rsidRDefault="0028176F" w:rsidP="00B17200">
                            <w:pPr>
                              <w:jc w:val="center"/>
                            </w:pPr>
                            <w:r>
                              <w:t>[ View Departments ]</w:t>
                            </w:r>
                          </w:p>
                          <w:p w14:paraId="6859DCA6" w14:textId="5A72C709" w:rsidR="0028176F" w:rsidRDefault="0028176F" w:rsidP="00B17200">
                            <w:pPr>
                              <w:jc w:val="center"/>
                            </w:pPr>
                          </w:p>
                          <w:p w14:paraId="004A9258" w14:textId="3E2300A2" w:rsidR="0028176F" w:rsidRDefault="0028176F" w:rsidP="00B17200">
                            <w:pPr>
                              <w:jc w:val="center"/>
                            </w:pPr>
                            <w:r>
                              <w:t>[ Reset my password ]</w:t>
                            </w:r>
                          </w:p>
                        </w:txbxContent>
                      </v:textbox>
                      <w10:wrap type="square"/>
                    </v:shape>
                  </w:pict>
                </mc:Fallback>
              </mc:AlternateContent>
            </w:r>
          </w:p>
        </w:tc>
        <w:tc>
          <w:tcPr>
            <w:tcW w:w="4675" w:type="dxa"/>
          </w:tcPr>
          <w:p w14:paraId="25ADE069" w14:textId="77777777" w:rsidR="00BE438F" w:rsidRDefault="00BE438F" w:rsidP="006C10C6"/>
          <w:p w14:paraId="17475C24" w14:textId="3E0A2AB1" w:rsidR="007C3BA5" w:rsidRDefault="00BB4015" w:rsidP="006C10C6">
            <w:r>
              <w:t xml:space="preserve">Department </w:t>
            </w:r>
            <w:r w:rsidR="007C3BA5">
              <w:t>Landing Page</w:t>
            </w:r>
          </w:p>
          <w:p w14:paraId="3A51EC18" w14:textId="77777777" w:rsidR="007C3BA5" w:rsidRDefault="007C3BA5" w:rsidP="006C10C6"/>
          <w:p w14:paraId="663387E1" w14:textId="77777777" w:rsidR="007C3BA5" w:rsidRDefault="00902959" w:rsidP="006C10C6">
            <w:r>
              <w:t>After being logged in, it should be clear which department the user is managing.</w:t>
            </w:r>
          </w:p>
          <w:p w14:paraId="6AC71C7D" w14:textId="77777777" w:rsidR="00902959" w:rsidRDefault="00902959" w:rsidP="006C10C6"/>
          <w:p w14:paraId="4C6F8D01" w14:textId="271D5D3C" w:rsidR="00902959" w:rsidRDefault="00902959" w:rsidP="006C10C6">
            <w:r>
              <w:t xml:space="preserve">This page shows a list of semesters. </w:t>
            </w:r>
            <w:r w:rsidR="007B713C">
              <w:t xml:space="preserve">Only the </w:t>
            </w:r>
            <w:r w:rsidR="0028104A">
              <w:t xml:space="preserve">two most recent semesters are shown. </w:t>
            </w:r>
            <w:r>
              <w:t>Clicking on a semester will take the user to that semester’s detail view.</w:t>
            </w:r>
            <w:r w:rsidR="007B713C">
              <w:t xml:space="preserve"> </w:t>
            </w:r>
          </w:p>
          <w:p w14:paraId="6FF4E09E" w14:textId="77777777" w:rsidR="00902959" w:rsidRDefault="00902959" w:rsidP="006C10C6"/>
          <w:p w14:paraId="2E6813A5" w14:textId="1782AB8C" w:rsidR="00902959" w:rsidRDefault="0028104A" w:rsidP="00883A84">
            <w:r>
              <w:t xml:space="preserve">An Office Administrator will see </w:t>
            </w:r>
            <w:r w:rsidR="00883A84">
              <w:t>options to Add a Semester, Add a Department, Add a New User, View Users, and View Departments.</w:t>
            </w:r>
          </w:p>
          <w:p w14:paraId="7EDCB6C3" w14:textId="77777777" w:rsidR="00883A84" w:rsidRDefault="00883A84" w:rsidP="00883A84"/>
          <w:p w14:paraId="29AEBE9B" w14:textId="799E7DEE" w:rsidR="00883A84" w:rsidRDefault="00883A84" w:rsidP="00883A84">
            <w:r>
              <w:t>Both Office Administrators and Office Clerks will see the option to Reset their password.</w:t>
            </w:r>
          </w:p>
        </w:tc>
      </w:tr>
      <w:tr w:rsidR="00883A84" w14:paraId="12E68978" w14:textId="77777777" w:rsidTr="00CF5FAD">
        <w:tc>
          <w:tcPr>
            <w:tcW w:w="4675" w:type="dxa"/>
          </w:tcPr>
          <w:p w14:paraId="34309A2C" w14:textId="0FC8FB48" w:rsidR="00883A84" w:rsidRDefault="00FC1F40" w:rsidP="00883A84">
            <w:pPr>
              <w:jc w:val="center"/>
              <w:rPr>
                <w:noProof/>
              </w:rPr>
            </w:pPr>
            <w:r>
              <w:rPr>
                <w:noProof/>
              </w:rPr>
              <w:lastRenderedPageBreak/>
              <mc:AlternateContent>
                <mc:Choice Requires="wps">
                  <w:drawing>
                    <wp:anchor distT="45720" distB="45720" distL="114300" distR="114300" simplePos="0" relativeHeight="251666432" behindDoc="0" locked="0" layoutInCell="1" allowOverlap="1" wp14:anchorId="2C5CC50F" wp14:editId="53D88422">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9E1644" w14:textId="25DD3F19" w:rsidR="0028176F" w:rsidRDefault="0028176F" w:rsidP="00BB4015">
                                  <w:pPr>
                                    <w:jc w:val="center"/>
                                  </w:pPr>
                                  <w:r>
                                    <w:t>Hornet CardGen</w:t>
                                  </w:r>
                                </w:p>
                                <w:p w14:paraId="33CA66B8" w14:textId="481BD204" w:rsidR="0028176F" w:rsidRDefault="0028176F" w:rsidP="00BB4015">
                                  <w:pPr>
                                    <w:jc w:val="center"/>
                                  </w:pPr>
                                  <w:r>
                                    <w:t>&lt;Department&gt;</w:t>
                                  </w:r>
                                </w:p>
                                <w:p w14:paraId="6E54B712" w14:textId="30B98753" w:rsidR="0028176F" w:rsidRDefault="0028176F" w:rsidP="00BB4015">
                                  <w:pPr>
                                    <w:jc w:val="center"/>
                                  </w:pPr>
                                  <w:r>
                                    <w:t>&lt;Semester&gt;</w:t>
                                  </w:r>
                                </w:p>
                                <w:p w14:paraId="58894F25" w14:textId="26AE3009" w:rsidR="00BB4015" w:rsidRDefault="00BB4015" w:rsidP="00BB4015">
                                  <w:pPr>
                                    <w:jc w:val="center"/>
                                  </w:pPr>
                                </w:p>
                                <w:p w14:paraId="03758AD6" w14:textId="16326015" w:rsidR="00BB4015" w:rsidRDefault="00BB4015" w:rsidP="00BB4015">
                                  <w:pPr>
                                    <w:jc w:val="center"/>
                                  </w:pPr>
                                  <w:r>
                                    <w:t>Not Done Faculty List</w:t>
                                  </w:r>
                                </w:p>
                                <w:p w14:paraId="3CCCBDFA" w14:textId="698DB73F" w:rsidR="00BB4015" w:rsidRDefault="00BB4015" w:rsidP="00BB4015">
                                  <w:pPr>
                                    <w:jc w:val="center"/>
                                  </w:pPr>
                                  <w:r>
                                    <w:t>&gt;&gt; Dr. Buckley &lt;&lt;</w:t>
                                  </w:r>
                                </w:p>
                                <w:p w14:paraId="7CBBE7BD" w14:textId="168055CA" w:rsidR="00BB4015" w:rsidRDefault="00BB4015" w:rsidP="00BB4015">
                                  <w:pPr>
                                    <w:jc w:val="center"/>
                                  </w:pPr>
                                  <w:r>
                                    <w:t>&gt;&gt; Dr. Radimsky &lt;&lt;</w:t>
                                  </w:r>
                                </w:p>
                                <w:p w14:paraId="5467F608" w14:textId="76038D57" w:rsidR="00BB4015" w:rsidRDefault="00BB4015" w:rsidP="00BB4015">
                                  <w:pPr>
                                    <w:jc w:val="center"/>
                                  </w:pPr>
                                  <w:r>
                                    <w:t>&gt;&gt; more… &lt;&lt;</w:t>
                                  </w:r>
                                </w:p>
                                <w:p w14:paraId="01522DE8" w14:textId="48B7D4F4" w:rsidR="00BB4015" w:rsidRDefault="00BB4015" w:rsidP="00BB4015">
                                  <w:pPr>
                                    <w:jc w:val="center"/>
                                  </w:pPr>
                                </w:p>
                                <w:p w14:paraId="4F716CE8" w14:textId="259CC2FF" w:rsidR="00BB4015" w:rsidRDefault="00BB4015" w:rsidP="00BB4015">
                                  <w:pPr>
                                    <w:jc w:val="center"/>
                                  </w:pPr>
                                  <w:r>
                                    <w:t>Done Faculty List</w:t>
                                  </w:r>
                                </w:p>
                                <w:p w14:paraId="09F1816A" w14:textId="4532E002" w:rsidR="00BB4015" w:rsidRDefault="00BB4015" w:rsidP="00BB4015">
                                  <w:pPr>
                                    <w:jc w:val="center"/>
                                  </w:pPr>
                                  <w:r>
                                    <w:t>&gt;&gt; Dr. Gordon &lt;&lt;</w:t>
                                  </w:r>
                                </w:p>
                                <w:p w14:paraId="4BC8752F" w14:textId="79671C2C" w:rsidR="00BB4015" w:rsidRDefault="00BB4015" w:rsidP="00BB4015">
                                  <w:pPr>
                                    <w:jc w:val="center"/>
                                  </w:pPr>
                                  <w:r>
                                    <w:t>&gt;&gt; Dr. Lee &lt;&lt;</w:t>
                                  </w:r>
                                </w:p>
                                <w:p w14:paraId="03B0AE50" w14:textId="1945ACB5" w:rsidR="00BB4015" w:rsidRDefault="00BB4015" w:rsidP="00BB4015">
                                  <w:pPr>
                                    <w:jc w:val="center"/>
                                  </w:pPr>
                                  <w:r>
                                    <w:t>&gt;&gt; more… &lt;&lt;</w:t>
                                  </w:r>
                                </w:p>
                                <w:p w14:paraId="73E9E59F" w14:textId="6F1AFE25" w:rsidR="00BB4015" w:rsidRDefault="00BB4015" w:rsidP="00BB4015">
                                  <w:pPr>
                                    <w:jc w:val="center"/>
                                  </w:pPr>
                                </w:p>
                                <w:p w14:paraId="7994B52B" w14:textId="20FF5D2B" w:rsidR="00BB4015" w:rsidRDefault="00BB4015" w:rsidP="00BB4015">
                                  <w:pPr>
                                    <w:jc w:val="center"/>
                                  </w:pPr>
                                  <w:r>
                                    <w:t>Course Section List</w:t>
                                  </w:r>
                                </w:p>
                                <w:p w14:paraId="508704D9" w14:textId="5E5508EF" w:rsidR="00BB4015" w:rsidRDefault="00BB4015" w:rsidP="00BB4015">
                                  <w:pPr>
                                    <w:jc w:val="center"/>
                                  </w:pPr>
                                  <w:r>
                                    <w:t>&gt;&gt; CSC 1-01 &lt;&lt;</w:t>
                                  </w:r>
                                </w:p>
                                <w:p w14:paraId="7F448E64" w14:textId="72092DF0" w:rsidR="00BB4015" w:rsidRDefault="00BB4015" w:rsidP="00BB4015">
                                  <w:pPr>
                                    <w:jc w:val="center"/>
                                  </w:pPr>
                                  <w:r>
                                    <w:t>&gt;&gt; CSC 10-02&lt;&lt;</w:t>
                                  </w:r>
                                </w:p>
                                <w:p w14:paraId="7FA6040C" w14:textId="328FC50B" w:rsidR="00BB4015" w:rsidRDefault="00BB4015" w:rsidP="00BB4015">
                                  <w:pPr>
                                    <w:jc w:val="center"/>
                                  </w:pPr>
                                  <w:r>
                                    <w:t>&gt;&gt; CSC 10-01 &lt;&lt;</w:t>
                                  </w:r>
                                </w:p>
                                <w:p w14:paraId="594A2191" w14:textId="137CBA52" w:rsidR="00BB4015" w:rsidRDefault="00BB4015" w:rsidP="00BB4015">
                                  <w:pPr>
                                    <w:jc w:val="center"/>
                                  </w:pPr>
                                  <w:r>
                                    <w:t>&gt;&gt; CSC 10-02 &lt;&lt;</w:t>
                                  </w:r>
                                </w:p>
                                <w:p w14:paraId="3304A25F" w14:textId="3EC1C084" w:rsidR="00BB4015" w:rsidRDefault="00BB4015" w:rsidP="00BB4015">
                                  <w:pPr>
                                    <w:jc w:val="center"/>
                                  </w:pPr>
                                  <w:r>
                                    <w:t xml:space="preserve">&gt;&gt; CSC </w:t>
                                  </w:r>
                                  <w:r w:rsidR="001343CC">
                                    <w:t>10-03 &lt;&lt;</w:t>
                                  </w:r>
                                </w:p>
                                <w:p w14:paraId="2A036624" w14:textId="2A86B0C7" w:rsidR="001343CC" w:rsidRDefault="001343CC" w:rsidP="00BB4015">
                                  <w:pPr>
                                    <w:jc w:val="center"/>
                                  </w:pPr>
                                  <w:r>
                                    <w:t>&gt;&gt; more… &lt;&lt;</w:t>
                                  </w:r>
                                </w:p>
                                <w:p w14:paraId="061B8A1A" w14:textId="5EBA4ADB" w:rsidR="00BB4015" w:rsidRDefault="00BB4015" w:rsidP="00BB4015">
                                  <w:pPr>
                                    <w:jc w:val="center"/>
                                  </w:pPr>
                                </w:p>
                                <w:p w14:paraId="2BD6A394" w14:textId="7892FC3A" w:rsidR="00A004CA" w:rsidRDefault="00A004CA" w:rsidP="00BB4015">
                                  <w:pPr>
                                    <w:jc w:val="center"/>
                                  </w:pPr>
                                  <w:r>
                                    <w:t>[ Import Registrar File ]</w:t>
                                  </w:r>
                                </w:p>
                                <w:p w14:paraId="39E32BE4" w14:textId="5B17962E" w:rsidR="006B3420" w:rsidRDefault="006B3420" w:rsidP="00BB4015">
                                  <w:pPr>
                                    <w:jc w:val="center"/>
                                  </w:pPr>
                                </w:p>
                                <w:p w14:paraId="32E94013" w14:textId="65326069" w:rsidR="006B3420" w:rsidRDefault="006B3420" w:rsidP="00BB4015">
                                  <w:pPr>
                                    <w:jc w:val="center"/>
                                  </w:pPr>
                                  <w:r>
                                    <w:t>[ Add a Course Section ]</w:t>
                                  </w:r>
                                </w:p>
                                <w:p w14:paraId="26324F99" w14:textId="77777777" w:rsidR="00A004CA" w:rsidRDefault="00A004CA" w:rsidP="00BB4015">
                                  <w:pPr>
                                    <w:jc w:val="center"/>
                                  </w:pPr>
                                </w:p>
                                <w:p w14:paraId="5117EC06" w14:textId="416BC6E6" w:rsidR="00A004CA" w:rsidRDefault="00A004CA" w:rsidP="00BB4015">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CC50F" id="_x0000_s1030" type="#_x0000_t202" style="position:absolute;left:0;text-align:left;margin-left:0;margin-top:14.5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DeJwIAAEw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npNiQaF&#10;Ej3xIZC3ZiBFZKe3vsSgR4thYcBjVDlV6u2DYd880WbTgd7xO+dM33FoMLtpvJldXB1xfASp+4+m&#10;wWdgH0wCGlqnInVIBkF0VOn5rExMheFhcbXIl1foYuibzvLZokjaZVCerlvnw3tuFImbijqUPsHD&#10;4cGHmA6Up5D4mjdSNFshZTLcrt5IRw6AbbJNX6rgRZjUpK/ocl7MRwb+CpGn708QSgTsdylURW/O&#10;QVBG3t7pJnVjACHHPaYs9ZHIyN3IYhjqISk2O+lTm+YZmXVmbG8cR9x0xv2gpMfWrqj/vgfHKZEf&#10;NKqznM5mcRaSMZtfI5XEXXrqSw9ohlAVDZSM201I85N4s3eo4lYkfqPcYybHlLFlE+3H8YozcWmn&#10;qF8/gfVPA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KE6AN4nAgAATAQAAA4AAAAAAAAAAAAAAAAALgIAAGRycy9lMm9Eb2Mu&#10;eG1sUEsBAi0AFAAGAAgAAAAhACUNvVfbAAAABwEAAA8AAAAAAAAAAAAAAAAAgQQAAGRycy9kb3du&#10;cmV2LnhtbFBLBQYAAAAABAAEAPMAAACJBQAAAAA=&#10;">
                      <v:textbox style="mso-fit-shape-to-text:t">
                        <w:txbxContent>
                          <w:p w14:paraId="149E1644" w14:textId="25DD3F19" w:rsidR="0028176F" w:rsidRDefault="0028176F" w:rsidP="00BB4015">
                            <w:pPr>
                              <w:jc w:val="center"/>
                            </w:pPr>
                            <w:r>
                              <w:t>Hornet CardGen</w:t>
                            </w:r>
                          </w:p>
                          <w:p w14:paraId="33CA66B8" w14:textId="481BD204" w:rsidR="0028176F" w:rsidRDefault="0028176F" w:rsidP="00BB4015">
                            <w:pPr>
                              <w:jc w:val="center"/>
                            </w:pPr>
                            <w:r>
                              <w:t>&lt;Department&gt;</w:t>
                            </w:r>
                          </w:p>
                          <w:p w14:paraId="6E54B712" w14:textId="30B98753" w:rsidR="0028176F" w:rsidRDefault="0028176F" w:rsidP="00BB4015">
                            <w:pPr>
                              <w:jc w:val="center"/>
                            </w:pPr>
                            <w:r>
                              <w:t>&lt;Semester&gt;</w:t>
                            </w:r>
                          </w:p>
                          <w:p w14:paraId="58894F25" w14:textId="26AE3009" w:rsidR="00BB4015" w:rsidRDefault="00BB4015" w:rsidP="00BB4015">
                            <w:pPr>
                              <w:jc w:val="center"/>
                            </w:pPr>
                          </w:p>
                          <w:p w14:paraId="03758AD6" w14:textId="16326015" w:rsidR="00BB4015" w:rsidRDefault="00BB4015" w:rsidP="00BB4015">
                            <w:pPr>
                              <w:jc w:val="center"/>
                            </w:pPr>
                            <w:r>
                              <w:t>Not Done Faculty List</w:t>
                            </w:r>
                          </w:p>
                          <w:p w14:paraId="3CCCBDFA" w14:textId="698DB73F" w:rsidR="00BB4015" w:rsidRDefault="00BB4015" w:rsidP="00BB4015">
                            <w:pPr>
                              <w:jc w:val="center"/>
                            </w:pPr>
                            <w:r>
                              <w:t>&gt;&gt; Dr. Buckley &lt;&lt;</w:t>
                            </w:r>
                          </w:p>
                          <w:p w14:paraId="7CBBE7BD" w14:textId="168055CA" w:rsidR="00BB4015" w:rsidRDefault="00BB4015" w:rsidP="00BB4015">
                            <w:pPr>
                              <w:jc w:val="center"/>
                            </w:pPr>
                            <w:r>
                              <w:t>&gt;&gt; Dr. Radimsky &lt;&lt;</w:t>
                            </w:r>
                          </w:p>
                          <w:p w14:paraId="5467F608" w14:textId="76038D57" w:rsidR="00BB4015" w:rsidRDefault="00BB4015" w:rsidP="00BB4015">
                            <w:pPr>
                              <w:jc w:val="center"/>
                            </w:pPr>
                            <w:r>
                              <w:t>&gt;&gt; more… &lt;&lt;</w:t>
                            </w:r>
                          </w:p>
                          <w:p w14:paraId="01522DE8" w14:textId="48B7D4F4" w:rsidR="00BB4015" w:rsidRDefault="00BB4015" w:rsidP="00BB4015">
                            <w:pPr>
                              <w:jc w:val="center"/>
                            </w:pPr>
                          </w:p>
                          <w:p w14:paraId="4F716CE8" w14:textId="259CC2FF" w:rsidR="00BB4015" w:rsidRDefault="00BB4015" w:rsidP="00BB4015">
                            <w:pPr>
                              <w:jc w:val="center"/>
                            </w:pPr>
                            <w:r>
                              <w:t>Done Faculty List</w:t>
                            </w:r>
                          </w:p>
                          <w:p w14:paraId="09F1816A" w14:textId="4532E002" w:rsidR="00BB4015" w:rsidRDefault="00BB4015" w:rsidP="00BB4015">
                            <w:pPr>
                              <w:jc w:val="center"/>
                            </w:pPr>
                            <w:r>
                              <w:t>&gt;&gt; Dr. Gordon &lt;&lt;</w:t>
                            </w:r>
                          </w:p>
                          <w:p w14:paraId="4BC8752F" w14:textId="79671C2C" w:rsidR="00BB4015" w:rsidRDefault="00BB4015" w:rsidP="00BB4015">
                            <w:pPr>
                              <w:jc w:val="center"/>
                            </w:pPr>
                            <w:r>
                              <w:t>&gt;&gt; Dr. Lee &lt;&lt;</w:t>
                            </w:r>
                          </w:p>
                          <w:p w14:paraId="03B0AE50" w14:textId="1945ACB5" w:rsidR="00BB4015" w:rsidRDefault="00BB4015" w:rsidP="00BB4015">
                            <w:pPr>
                              <w:jc w:val="center"/>
                            </w:pPr>
                            <w:r>
                              <w:t>&gt;&gt; more… &lt;&lt;</w:t>
                            </w:r>
                          </w:p>
                          <w:p w14:paraId="73E9E59F" w14:textId="6F1AFE25" w:rsidR="00BB4015" w:rsidRDefault="00BB4015" w:rsidP="00BB4015">
                            <w:pPr>
                              <w:jc w:val="center"/>
                            </w:pPr>
                          </w:p>
                          <w:p w14:paraId="7994B52B" w14:textId="20FF5D2B" w:rsidR="00BB4015" w:rsidRDefault="00BB4015" w:rsidP="00BB4015">
                            <w:pPr>
                              <w:jc w:val="center"/>
                            </w:pPr>
                            <w:r>
                              <w:t>Course Section List</w:t>
                            </w:r>
                          </w:p>
                          <w:p w14:paraId="508704D9" w14:textId="5E5508EF" w:rsidR="00BB4015" w:rsidRDefault="00BB4015" w:rsidP="00BB4015">
                            <w:pPr>
                              <w:jc w:val="center"/>
                            </w:pPr>
                            <w:r>
                              <w:t>&gt;&gt; CSC 1-01 &lt;&lt;</w:t>
                            </w:r>
                          </w:p>
                          <w:p w14:paraId="7F448E64" w14:textId="72092DF0" w:rsidR="00BB4015" w:rsidRDefault="00BB4015" w:rsidP="00BB4015">
                            <w:pPr>
                              <w:jc w:val="center"/>
                            </w:pPr>
                            <w:r>
                              <w:t>&gt;&gt; CSC 10-02&lt;&lt;</w:t>
                            </w:r>
                          </w:p>
                          <w:p w14:paraId="7FA6040C" w14:textId="328FC50B" w:rsidR="00BB4015" w:rsidRDefault="00BB4015" w:rsidP="00BB4015">
                            <w:pPr>
                              <w:jc w:val="center"/>
                            </w:pPr>
                            <w:r>
                              <w:t>&gt;&gt; CSC 10-01 &lt;&lt;</w:t>
                            </w:r>
                          </w:p>
                          <w:p w14:paraId="594A2191" w14:textId="137CBA52" w:rsidR="00BB4015" w:rsidRDefault="00BB4015" w:rsidP="00BB4015">
                            <w:pPr>
                              <w:jc w:val="center"/>
                            </w:pPr>
                            <w:r>
                              <w:t>&gt;&gt; CSC 10-02 &lt;&lt;</w:t>
                            </w:r>
                          </w:p>
                          <w:p w14:paraId="3304A25F" w14:textId="3EC1C084" w:rsidR="00BB4015" w:rsidRDefault="00BB4015" w:rsidP="00BB4015">
                            <w:pPr>
                              <w:jc w:val="center"/>
                            </w:pPr>
                            <w:r>
                              <w:t xml:space="preserve">&gt;&gt; CSC </w:t>
                            </w:r>
                            <w:r w:rsidR="001343CC">
                              <w:t>10-03 &lt;&lt;</w:t>
                            </w:r>
                          </w:p>
                          <w:p w14:paraId="2A036624" w14:textId="2A86B0C7" w:rsidR="001343CC" w:rsidRDefault="001343CC" w:rsidP="00BB4015">
                            <w:pPr>
                              <w:jc w:val="center"/>
                            </w:pPr>
                            <w:r>
                              <w:t>&gt;&gt; more… &lt;&lt;</w:t>
                            </w:r>
                          </w:p>
                          <w:p w14:paraId="061B8A1A" w14:textId="5EBA4ADB" w:rsidR="00BB4015" w:rsidRDefault="00BB4015" w:rsidP="00BB4015">
                            <w:pPr>
                              <w:jc w:val="center"/>
                            </w:pPr>
                          </w:p>
                          <w:p w14:paraId="2BD6A394" w14:textId="7892FC3A" w:rsidR="00A004CA" w:rsidRDefault="00A004CA" w:rsidP="00BB4015">
                            <w:pPr>
                              <w:jc w:val="center"/>
                            </w:pPr>
                            <w:r>
                              <w:t>[ Import Registrar File ]</w:t>
                            </w:r>
                          </w:p>
                          <w:p w14:paraId="39E32BE4" w14:textId="5B17962E" w:rsidR="006B3420" w:rsidRDefault="006B3420" w:rsidP="00BB4015">
                            <w:pPr>
                              <w:jc w:val="center"/>
                            </w:pPr>
                          </w:p>
                          <w:p w14:paraId="32E94013" w14:textId="65326069" w:rsidR="006B3420" w:rsidRDefault="006B3420" w:rsidP="00BB4015">
                            <w:pPr>
                              <w:jc w:val="center"/>
                            </w:pPr>
                            <w:r>
                              <w:t>[ Add a Course Section ]</w:t>
                            </w:r>
                          </w:p>
                          <w:p w14:paraId="26324F99" w14:textId="77777777" w:rsidR="00A004CA" w:rsidRDefault="00A004CA" w:rsidP="00BB4015">
                            <w:pPr>
                              <w:jc w:val="center"/>
                            </w:pPr>
                          </w:p>
                          <w:p w14:paraId="5117EC06" w14:textId="416BC6E6" w:rsidR="00A004CA" w:rsidRDefault="00A004CA" w:rsidP="00BB4015">
                            <w:pPr>
                              <w:jc w:val="center"/>
                            </w:pPr>
                            <w:r>
                              <w:t>[ Generate Card Report ]</w:t>
                            </w:r>
                          </w:p>
                        </w:txbxContent>
                      </v:textbox>
                      <w10:wrap type="square"/>
                    </v:shape>
                  </w:pict>
                </mc:Fallback>
              </mc:AlternateContent>
            </w:r>
          </w:p>
        </w:tc>
        <w:tc>
          <w:tcPr>
            <w:tcW w:w="4675" w:type="dxa"/>
          </w:tcPr>
          <w:p w14:paraId="4C0222A2" w14:textId="77777777" w:rsidR="00883A84" w:rsidRDefault="00883A84" w:rsidP="006C10C6"/>
          <w:p w14:paraId="32E6613E" w14:textId="77777777" w:rsidR="00BB4015" w:rsidRDefault="00BB4015" w:rsidP="006C10C6">
            <w:r>
              <w:t>Semester Detail View</w:t>
            </w:r>
          </w:p>
          <w:p w14:paraId="257BCFCA" w14:textId="77777777" w:rsidR="00A004CA" w:rsidRDefault="00A004CA" w:rsidP="006C10C6"/>
          <w:p w14:paraId="3C51DD12" w14:textId="77777777" w:rsidR="00A004CA" w:rsidRDefault="00A004CA" w:rsidP="006C10C6">
            <w:r>
              <w:t>The Detail view of a se</w:t>
            </w:r>
            <w:r w:rsidR="00B06889">
              <w:t>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w:t>
            </w:r>
          </w:p>
          <w:p w14:paraId="6C2FB078" w14:textId="77777777" w:rsidR="00B06889" w:rsidRDefault="00B06889" w:rsidP="006C10C6"/>
          <w:p w14:paraId="12E9DE04" w14:textId="77777777" w:rsidR="00B06889" w:rsidRDefault="00B06889" w:rsidP="006C10C6">
            <w:r>
              <w:t xml:space="preserve">The </w:t>
            </w:r>
            <w:r w:rsidR="00EE11D2">
              <w:t>Course Section list</w:t>
            </w:r>
            <w:r w:rsidR="006B3420">
              <w:t xml:space="preserve"> shows all of the course sections that are a part of this semester. Clicking one of the course sections will take them to the Course Detail And Edit Page.</w:t>
            </w:r>
          </w:p>
          <w:p w14:paraId="0DCC7AE3" w14:textId="77777777" w:rsidR="006B3420" w:rsidRDefault="006B3420" w:rsidP="006C10C6"/>
          <w:p w14:paraId="43CC5DA8" w14:textId="23A3F1A7" w:rsidR="006B3420" w:rsidRDefault="006B3420" w:rsidP="006C10C6">
            <w:r>
              <w:t xml:space="preserve">Office Administrators will see </w:t>
            </w:r>
            <w:r w:rsidR="006F743D">
              <w:t>an option</w:t>
            </w:r>
            <w:r>
              <w:t xml:space="preserve"> to Import the Registrar CSV File.</w:t>
            </w:r>
          </w:p>
          <w:p w14:paraId="1CD805FD" w14:textId="77777777" w:rsidR="006B3420" w:rsidRDefault="006B3420" w:rsidP="006C10C6"/>
          <w:p w14:paraId="4797500B" w14:textId="1EAA1964" w:rsidR="006B3420" w:rsidRDefault="006B3420" w:rsidP="006C10C6">
            <w:r>
              <w:t>Both Office Administrators and Office Clerk</w:t>
            </w:r>
            <w:r w:rsidR="006F743D">
              <w:t>s will see options to Add a Course Section and to Generate the Faculty Information Card report.</w:t>
            </w:r>
            <w:bookmarkStart w:id="2" w:name="_GoBack"/>
            <w:bookmarkEnd w:id="2"/>
          </w:p>
        </w:tc>
      </w:tr>
      <w:tr w:rsidR="006F743D" w14:paraId="50700D2D" w14:textId="77777777" w:rsidTr="00CF5FAD">
        <w:tc>
          <w:tcPr>
            <w:tcW w:w="4675" w:type="dxa"/>
          </w:tcPr>
          <w:p w14:paraId="3925ED92" w14:textId="77777777" w:rsidR="006F743D" w:rsidRDefault="006F743D" w:rsidP="00883A84">
            <w:pPr>
              <w:jc w:val="center"/>
              <w:rPr>
                <w:noProof/>
              </w:rPr>
            </w:pPr>
          </w:p>
        </w:tc>
        <w:tc>
          <w:tcPr>
            <w:tcW w:w="4675" w:type="dxa"/>
          </w:tcPr>
          <w:p w14:paraId="117ED42F" w14:textId="77777777" w:rsidR="006F743D" w:rsidRDefault="006F743D" w:rsidP="006C10C6"/>
          <w:p w14:paraId="7F17D5BF" w14:textId="649050C0" w:rsidR="006F743D" w:rsidRDefault="006F743D" w:rsidP="006C10C6">
            <w:r>
              <w:t>Professor Detail and Edit View</w:t>
            </w:r>
          </w:p>
        </w:tc>
      </w:tr>
      <w:tr w:rsidR="006F743D" w14:paraId="3969D81A" w14:textId="77777777" w:rsidTr="00CF5FAD">
        <w:tc>
          <w:tcPr>
            <w:tcW w:w="4675" w:type="dxa"/>
          </w:tcPr>
          <w:p w14:paraId="11A342A8" w14:textId="77777777" w:rsidR="006F743D" w:rsidRDefault="006F743D" w:rsidP="00883A84">
            <w:pPr>
              <w:jc w:val="center"/>
              <w:rPr>
                <w:noProof/>
              </w:rPr>
            </w:pPr>
          </w:p>
        </w:tc>
        <w:tc>
          <w:tcPr>
            <w:tcW w:w="4675" w:type="dxa"/>
          </w:tcPr>
          <w:p w14:paraId="58D61308" w14:textId="77777777" w:rsidR="006F743D" w:rsidRDefault="006F743D" w:rsidP="006C10C6"/>
          <w:p w14:paraId="3F40F0FC" w14:textId="7F1885FA" w:rsidR="006F743D" w:rsidRDefault="006F743D" w:rsidP="006C10C6">
            <w:r>
              <w:t>Course Detail and Edit View</w:t>
            </w:r>
          </w:p>
        </w:tc>
      </w:tr>
      <w:tr w:rsidR="006F743D" w14:paraId="648D2D47" w14:textId="77777777" w:rsidTr="00CF5FAD">
        <w:tc>
          <w:tcPr>
            <w:tcW w:w="4675" w:type="dxa"/>
          </w:tcPr>
          <w:p w14:paraId="61ED6387" w14:textId="77777777" w:rsidR="006F743D" w:rsidRDefault="006F743D" w:rsidP="00883A84">
            <w:pPr>
              <w:jc w:val="center"/>
              <w:rPr>
                <w:noProof/>
              </w:rPr>
            </w:pPr>
          </w:p>
        </w:tc>
        <w:tc>
          <w:tcPr>
            <w:tcW w:w="4675" w:type="dxa"/>
          </w:tcPr>
          <w:p w14:paraId="18E326EA" w14:textId="77777777" w:rsidR="006F743D" w:rsidRDefault="006F743D" w:rsidP="006C10C6"/>
          <w:p w14:paraId="6B101F49" w14:textId="26B96A9B" w:rsidR="006F743D" w:rsidRDefault="006F743D" w:rsidP="006C10C6">
            <w:r>
              <w:t>Department List</w:t>
            </w:r>
          </w:p>
        </w:tc>
      </w:tr>
      <w:tr w:rsidR="006F743D" w14:paraId="6409710A" w14:textId="77777777" w:rsidTr="00CF5FAD">
        <w:tc>
          <w:tcPr>
            <w:tcW w:w="4675" w:type="dxa"/>
          </w:tcPr>
          <w:p w14:paraId="1F51C5CE" w14:textId="77777777" w:rsidR="006F743D" w:rsidRDefault="006F743D" w:rsidP="00883A84">
            <w:pPr>
              <w:jc w:val="center"/>
              <w:rPr>
                <w:noProof/>
              </w:rPr>
            </w:pPr>
          </w:p>
        </w:tc>
        <w:tc>
          <w:tcPr>
            <w:tcW w:w="4675" w:type="dxa"/>
          </w:tcPr>
          <w:p w14:paraId="1F1E2F4D" w14:textId="77777777" w:rsidR="006F743D" w:rsidRDefault="006F743D" w:rsidP="006C10C6"/>
        </w:tc>
      </w:tr>
      <w:tr w:rsidR="006F743D" w14:paraId="37FD93C6" w14:textId="77777777" w:rsidTr="00CF5FAD">
        <w:tc>
          <w:tcPr>
            <w:tcW w:w="4675" w:type="dxa"/>
          </w:tcPr>
          <w:p w14:paraId="5EAAEE0C" w14:textId="77777777" w:rsidR="006F743D" w:rsidRDefault="006F743D" w:rsidP="00883A84">
            <w:pPr>
              <w:jc w:val="center"/>
              <w:rPr>
                <w:noProof/>
              </w:rPr>
            </w:pPr>
          </w:p>
        </w:tc>
        <w:tc>
          <w:tcPr>
            <w:tcW w:w="4675" w:type="dxa"/>
          </w:tcPr>
          <w:p w14:paraId="5E7B3719" w14:textId="77777777" w:rsidR="006F743D" w:rsidRDefault="006F743D" w:rsidP="006C10C6"/>
        </w:tc>
      </w:tr>
    </w:tbl>
    <w:p w14:paraId="4E6A2C9E" w14:textId="77777777" w:rsidR="00CF5FAD" w:rsidRDefault="00CF5FAD" w:rsidP="006C10C6"/>
    <w:p w14:paraId="0C3446CA" w14:textId="77777777" w:rsidR="006C10C6" w:rsidRDefault="006C10C6" w:rsidP="006C10C6">
      <w:pPr>
        <w:pStyle w:val="Heading2"/>
        <w:contextualSpacing w:val="0"/>
      </w:pPr>
      <w:bookmarkStart w:id="3" w:name="_Toc479328557"/>
      <w:r>
        <w:t>5.2 Software interfaces</w:t>
      </w:r>
      <w:bookmarkEnd w:id="3"/>
      <w:r>
        <w:t xml:space="preserve">   </w:t>
      </w:r>
    </w:p>
    <w:p w14:paraId="4C8C5ED7" w14:textId="4EF5DCEC" w:rsidR="006C10C6" w:rsidRDefault="006B3420" w:rsidP="006C10C6">
      <w:r>
        <w:t xml:space="preserve">The only other pieces of software that Hornet CardGen will interface with is the Registrar’s system. An Office Administrator to log in to the Registrar system and download a CSV file with </w:t>
      </w:r>
      <w:r>
        <w:lastRenderedPageBreak/>
        <w:t>course details for their department. This CSV file is what will be uploaded and parsed by Hornet CardGen to populate a semester.</w:t>
      </w:r>
    </w:p>
    <w:p w14:paraId="401F456F" w14:textId="77777777" w:rsidR="006C10C6" w:rsidRDefault="006C10C6" w:rsidP="006C10C6">
      <w:pPr>
        <w:pStyle w:val="Heading2"/>
        <w:contextualSpacing w:val="0"/>
      </w:pPr>
      <w:bookmarkStart w:id="4" w:name="_Toc479328558"/>
      <w:r>
        <w:t>5.3 Hardware interfaces</w:t>
      </w:r>
      <w:bookmarkEnd w:id="4"/>
      <w:r>
        <w:t xml:space="preserve">   </w:t>
      </w:r>
    </w:p>
    <w:p w14:paraId="0AB77950" w14:textId="2C212DA5" w:rsidR="006C10C6" w:rsidRDefault="00C45345" w:rsidP="006C10C6">
      <w:r>
        <w:t xml:space="preserve">No Hardware </w:t>
      </w:r>
      <w:r w:rsidR="00DF0426">
        <w:t xml:space="preserve">is necessarily required to interact with the Hornet CardGen system. </w:t>
      </w:r>
      <w:r w:rsidR="006C10C6">
        <w:t xml:space="preserve">Hornet CardGen </w:t>
      </w:r>
      <w:r w:rsidR="00DF0426">
        <w:t xml:space="preserve">will generate a report file that </w:t>
      </w:r>
      <w:r w:rsidR="006C10C6">
        <w:t xml:space="preserve">the </w:t>
      </w:r>
      <w:r w:rsidR="00DF0426">
        <w:t xml:space="preserve">Office Clerk or Office Admin can print on their printer of choice. </w:t>
      </w:r>
      <w:r w:rsidR="00D84756">
        <w:t>That report is formatted to be printed on Avery 5689 Cardstock, although it can be printed on any paper and cut up without the perforated edges.</w:t>
      </w:r>
    </w:p>
    <w:p w14:paraId="3BB59834" w14:textId="77777777" w:rsidR="006C10C6" w:rsidRDefault="006C10C6" w:rsidP="006C10C6">
      <w:pPr>
        <w:pStyle w:val="Heading2"/>
        <w:contextualSpacing w:val="0"/>
      </w:pPr>
      <w:bookmarkStart w:id="5" w:name="_Toc479328559"/>
      <w:r>
        <w:t>5.4 Communication interfaces</w:t>
      </w:r>
      <w:bookmarkEnd w:id="5"/>
      <w:r>
        <w:t xml:space="preserve">   </w:t>
      </w:r>
    </w:p>
    <w:p w14:paraId="59AAC7B0" w14:textId="0DD6D5B9" w:rsidR="00693E83" w:rsidRDefault="006B3420">
      <w:r>
        <w:t>In the case that a password has been forgotten, that user will need to contact an Office Administrator (any department) to have their password reset. The process of resetting a password includes Hornet CardGen creating a password reset link and emailing that link to the user that forgot their password. Clicking that link allows for a one-time password reset of their account.</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C6"/>
    <w:rsid w:val="001343CC"/>
    <w:rsid w:val="0028104A"/>
    <w:rsid w:val="0028176F"/>
    <w:rsid w:val="00693E83"/>
    <w:rsid w:val="006B1FFA"/>
    <w:rsid w:val="006B3420"/>
    <w:rsid w:val="006C10C6"/>
    <w:rsid w:val="006F743D"/>
    <w:rsid w:val="007B713C"/>
    <w:rsid w:val="007C3BA5"/>
    <w:rsid w:val="00883A84"/>
    <w:rsid w:val="00902959"/>
    <w:rsid w:val="00A004CA"/>
    <w:rsid w:val="00B06889"/>
    <w:rsid w:val="00B17200"/>
    <w:rsid w:val="00BB4015"/>
    <w:rsid w:val="00BE438F"/>
    <w:rsid w:val="00C45345"/>
    <w:rsid w:val="00CF5FAD"/>
    <w:rsid w:val="00D84756"/>
    <w:rsid w:val="00DF0426"/>
    <w:rsid w:val="00E365BC"/>
    <w:rsid w:val="00EE11D2"/>
    <w:rsid w:val="00F42F8A"/>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A3B"/>
  <w15:chartTrackingRefBased/>
  <w15:docId w15:val="{899C9456-959F-4377-A9D1-41142F12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C10C6"/>
    <w:pPr>
      <w:spacing w:after="0" w:line="276" w:lineRule="auto"/>
    </w:pPr>
    <w:rPr>
      <w:rFonts w:ascii="Arial" w:eastAsia="Arial" w:hAnsi="Arial" w:cs="Arial"/>
      <w:color w:val="000000"/>
    </w:rPr>
  </w:style>
  <w:style w:type="paragraph" w:styleId="Heading1">
    <w:name w:val="heading 1"/>
    <w:basedOn w:val="Normal"/>
    <w:next w:val="Normal"/>
    <w:link w:val="Heading1Char"/>
    <w:rsid w:val="006C10C6"/>
    <w:pPr>
      <w:keepNext/>
      <w:keepLines/>
      <w:spacing w:before="400" w:after="120"/>
      <w:contextualSpacing/>
      <w:outlineLvl w:val="0"/>
    </w:pPr>
    <w:rPr>
      <w:sz w:val="40"/>
      <w:szCs w:val="40"/>
    </w:rPr>
  </w:style>
  <w:style w:type="paragraph" w:styleId="Heading2">
    <w:name w:val="heading 2"/>
    <w:basedOn w:val="Normal"/>
    <w:next w:val="Normal"/>
    <w:link w:val="Heading2Char"/>
    <w:rsid w:val="006C10C6"/>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0C6"/>
    <w:rPr>
      <w:rFonts w:ascii="Arial" w:eastAsia="Arial" w:hAnsi="Arial" w:cs="Arial"/>
      <w:color w:val="000000"/>
      <w:sz w:val="40"/>
      <w:szCs w:val="40"/>
    </w:rPr>
  </w:style>
  <w:style w:type="character" w:customStyle="1" w:styleId="Heading2Char">
    <w:name w:val="Heading 2 Char"/>
    <w:basedOn w:val="DefaultParagraphFont"/>
    <w:link w:val="Heading2"/>
    <w:rsid w:val="006C10C6"/>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6C10C6"/>
    <w:pPr>
      <w:spacing w:line="240" w:lineRule="auto"/>
    </w:pPr>
    <w:rPr>
      <w:sz w:val="20"/>
      <w:szCs w:val="20"/>
    </w:rPr>
  </w:style>
  <w:style w:type="character" w:customStyle="1" w:styleId="CommentTextChar">
    <w:name w:val="Comment Text Char"/>
    <w:basedOn w:val="DefaultParagraphFont"/>
    <w:link w:val="CommentText"/>
    <w:uiPriority w:val="99"/>
    <w:semiHidden/>
    <w:rsid w:val="006C10C6"/>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6C10C6"/>
    <w:rPr>
      <w:sz w:val="16"/>
      <w:szCs w:val="16"/>
    </w:rPr>
  </w:style>
  <w:style w:type="paragraph" w:styleId="BalloonText">
    <w:name w:val="Balloon Text"/>
    <w:basedOn w:val="Normal"/>
    <w:link w:val="BalloonTextChar"/>
    <w:uiPriority w:val="99"/>
    <w:semiHidden/>
    <w:unhideWhenUsed/>
    <w:rsid w:val="006C1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0C6"/>
    <w:rPr>
      <w:rFonts w:ascii="Segoe UI" w:eastAsia="Arial" w:hAnsi="Segoe UI" w:cs="Segoe UI"/>
      <w:color w:val="000000"/>
      <w:sz w:val="18"/>
      <w:szCs w:val="18"/>
    </w:rPr>
  </w:style>
  <w:style w:type="table" w:styleId="TableGrid">
    <w:name w:val="Table Grid"/>
    <w:basedOn w:val="TableNormal"/>
    <w:uiPriority w:val="39"/>
    <w:rsid w:val="00CF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4</cp:revision>
  <dcterms:created xsi:type="dcterms:W3CDTF">2017-04-09T23:20:00Z</dcterms:created>
  <dcterms:modified xsi:type="dcterms:W3CDTF">2017-05-04T20:03:00Z</dcterms:modified>
</cp:coreProperties>
</file>