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UI Design System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layout, shared components, visual style, forms, tables, cards, and responsive shell.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Install Tailwind and shadcn/ui.</w:t>
      </w:r>
    </w:p>
    <w:p>
      <w:pPr>
        <w:pStyle w:val="ListBullet"/>
      </w:pPr>
      <w:r>
        <w:t>Create AppLayout.</w:t>
      </w:r>
    </w:p>
    <w:p>
      <w:pPr>
        <w:pStyle w:val="ListBullet"/>
      </w:pPr>
      <w:r>
        <w:t>Create Sidebar and Topbar.</w:t>
      </w:r>
    </w:p>
    <w:p>
      <w:pPr>
        <w:pStyle w:val="ListBullet"/>
      </w:pPr>
      <w:r>
        <w:t>Create reusable Card, Table, Modal, Badge, Button, Input, Select, DatePicker, FileUpload.</w:t>
      </w:r>
    </w:p>
    <w:p>
      <w:pPr>
        <w:pStyle w:val="ListBullet"/>
      </w:pPr>
      <w:r>
        <w:t>Create loading and empty states.</w:t>
      </w:r>
    </w:p>
    <w:p>
      <w:pPr>
        <w:pStyle w:val="ListBullet"/>
      </w:pPr>
      <w:r>
        <w:t>Create responsive layout rules.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src/components/layout/*</w:t>
      </w:r>
    </w:p>
    <w:p>
      <w:pPr>
        <w:pStyle w:val="ListBullet"/>
      </w:pPr>
      <w:r>
        <w:t>src/components/ui/*</w:t>
      </w:r>
    </w:p>
    <w:p>
      <w:pPr>
        <w:pStyle w:val="ListBullet"/>
      </w:pPr>
      <w:r>
        <w:t>src/lib/utils.ts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All pages use consistent layout.</w:t>
      </w:r>
    </w:p>
    <w:p>
      <w:pPr>
        <w:pStyle w:val="ListBullet"/>
      </w:pPr>
      <w:r>
        <w:t>Sidebar contains MVP modules.</w:t>
      </w:r>
    </w:p>
    <w:p>
      <w:pPr>
        <w:pStyle w:val="ListBullet"/>
      </w:pPr>
      <w:r>
        <w:t>UI works on desktop and tablet.</w:t>
      </w:r>
    </w:p>
    <w:p>
      <w:pPr>
        <w:pStyle w:val="ListBullet"/>
      </w:pPr>
      <w:r>
        <w:t>Shared components reduce duplicate code.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