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Expenses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expense records, payment status, categories, filters, and receipt attachment.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Build expense list.</w:t>
      </w:r>
    </w:p>
    <w:p>
      <w:pPr>
        <w:pStyle w:val="ListBullet"/>
      </w:pPr>
      <w:r>
        <w:t>Build create/edit expense forms.</w:t>
      </w:r>
    </w:p>
    <w:p>
      <w:pPr>
        <w:pStyle w:val="ListBullet"/>
      </w:pPr>
      <w:r>
        <w:t>Add category, farm, block, crop season, payment status, and date filters.</w:t>
      </w:r>
    </w:p>
    <w:p>
      <w:pPr>
        <w:pStyle w:val="ListBullet"/>
      </w:pPr>
      <w:r>
        <w:t>Support receipt upload linking.</w:t>
      </w:r>
    </w:p>
    <w:p>
      <w:pPr>
        <w:pStyle w:val="ListBullet"/>
      </w:pPr>
      <w:r>
        <w:t>Connect daily report expenses.</w:t>
      </w:r>
    </w:p>
    <w:p>
      <w:pPr>
        <w:pStyle w:val="ListBullet"/>
      </w:pPr>
      <w:r>
        <w:t>Build summary cards.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src/app/expenses/*</w:t>
      </w:r>
    </w:p>
    <w:p>
      <w:pPr>
        <w:pStyle w:val="ListBullet"/>
      </w:pPr>
      <w:r>
        <w:t>src/server/actions/expenses.actions.ts</w:t>
      </w:r>
    </w:p>
    <w:p>
      <w:pPr>
        <w:pStyle w:val="ListBullet"/>
      </w:pPr>
      <w:r>
        <w:t>src/server/queries/expenses.queries.ts</w:t>
      </w:r>
    </w:p>
    <w:p>
      <w:pPr>
        <w:pStyle w:val="ListBullet"/>
      </w:pPr>
      <w:r>
        <w:t>src/server/validators/expense.schema.ts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Expenses link to farm/block/crop season.</w:t>
      </w:r>
    </w:p>
    <w:p>
      <w:pPr>
        <w:pStyle w:val="ListBullet"/>
      </w:pPr>
      <w:r>
        <w:t>Paid/unpaid status works.</w:t>
      </w:r>
    </w:p>
    <w:p>
      <w:pPr>
        <w:pStyle w:val="ListBullet"/>
      </w:pPr>
      <w:r>
        <w:t>Expense totals feed dashboard and reports.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