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8F180" w14:textId="3C4A29CA" w:rsidR="005D00C2" w:rsidRDefault="005D00C2">
      <w:pPr>
        <w:rPr>
          <w:b/>
        </w:rPr>
      </w:pPr>
      <w:r>
        <w:rPr>
          <w:b/>
        </w:rPr>
        <w:t xml:space="preserve">BIOS6643 </w:t>
      </w:r>
      <w:r>
        <w:rPr>
          <w:b/>
        </w:rPr>
        <w:tab/>
      </w:r>
      <w:r>
        <w:rPr>
          <w:b/>
        </w:rPr>
        <w:tab/>
      </w:r>
      <w:r w:rsidR="00BA3E85">
        <w:rPr>
          <w:b/>
        </w:rPr>
        <w:tab/>
      </w:r>
      <w:r>
        <w:rPr>
          <w:b/>
        </w:rPr>
        <w:t>Homework 5</w:t>
      </w:r>
      <w:r w:rsidR="00C37D2F">
        <w:rPr>
          <w:b/>
        </w:rPr>
        <w:t>, Due Nov. 2 at 5pm</w:t>
      </w:r>
      <w:r w:rsidR="0097594E">
        <w:rPr>
          <w:b/>
        </w:rPr>
        <w:tab/>
      </w:r>
      <w:r w:rsidR="0097594E">
        <w:rPr>
          <w:b/>
        </w:rPr>
        <w:tab/>
      </w:r>
      <w:r w:rsidR="0097594E">
        <w:rPr>
          <w:b/>
        </w:rPr>
        <w:tab/>
      </w:r>
      <w:r w:rsidR="0097594E">
        <w:rPr>
          <w:b/>
        </w:rPr>
        <w:tab/>
        <w:t>Fall 2022</w:t>
      </w:r>
    </w:p>
    <w:p w14:paraId="6105C85D" w14:textId="77777777" w:rsidR="005D00C2" w:rsidRPr="002F71B4" w:rsidRDefault="005D00C2"/>
    <w:p w14:paraId="6BA1AA27" w14:textId="1C610801" w:rsidR="00B31E9D" w:rsidRDefault="00B31E9D" w:rsidP="00B31E9D"/>
    <w:p w14:paraId="517CCD27" w14:textId="00313E52" w:rsidR="00547105" w:rsidRDefault="00547105" w:rsidP="00B31E9D">
      <w:r>
        <w:t>Trent Hawkins</w:t>
      </w:r>
    </w:p>
    <w:p w14:paraId="49D5EF2C" w14:textId="77777777" w:rsidR="00547105" w:rsidRDefault="00547105" w:rsidP="00B31E9D"/>
    <w:p w14:paraId="34099A39" w14:textId="77777777" w:rsidR="001866A2" w:rsidRPr="00547105" w:rsidRDefault="00F42489" w:rsidP="00547105">
      <w:pPr>
        <w:rPr>
          <w:b/>
          <w:bCs/>
          <w:i/>
          <w:iCs/>
          <w:sz w:val="22"/>
          <w:szCs w:val="22"/>
        </w:rPr>
      </w:pPr>
      <w:r w:rsidRPr="00547105">
        <w:rPr>
          <w:b/>
          <w:bCs/>
          <w:i/>
          <w:iCs/>
          <w:sz w:val="22"/>
          <w:szCs w:val="22"/>
        </w:rPr>
        <w:t xml:space="preserve">In this question you will analyze </w:t>
      </w:r>
      <w:r w:rsidR="0068337C" w:rsidRPr="00547105">
        <w:rPr>
          <w:b/>
          <w:bCs/>
          <w:i/>
          <w:iCs/>
          <w:sz w:val="22"/>
          <w:szCs w:val="22"/>
        </w:rPr>
        <w:t xml:space="preserve">only </w:t>
      </w:r>
      <w:r w:rsidRPr="00547105">
        <w:rPr>
          <w:b/>
          <w:bCs/>
          <w:i/>
          <w:iCs/>
          <w:sz w:val="22"/>
          <w:szCs w:val="22"/>
        </w:rPr>
        <w:t>the week 1 (baseline) data, C1.  There was some question as to whether the experimental and control groups were comparable at this time because some aspects of the intervention may have been done before week 1.  Carry out the following analyses to compare the groups at baseline, using data only from Kid1</w:t>
      </w:r>
      <w:r w:rsidR="00B22850" w:rsidRPr="00547105">
        <w:rPr>
          <w:b/>
          <w:bCs/>
          <w:i/>
          <w:iCs/>
          <w:sz w:val="22"/>
          <w:szCs w:val="22"/>
        </w:rPr>
        <w:t xml:space="preserve"> (</w:t>
      </w:r>
      <w:proofErr w:type="spellStart"/>
      <w:r w:rsidR="00B22850" w:rsidRPr="00547105">
        <w:rPr>
          <w:b/>
          <w:bCs/>
          <w:i/>
          <w:iCs/>
          <w:sz w:val="22"/>
          <w:szCs w:val="22"/>
        </w:rPr>
        <w:t>FamMem</w:t>
      </w:r>
      <w:proofErr w:type="spellEnd"/>
      <w:r w:rsidR="00B22850" w:rsidRPr="00547105">
        <w:rPr>
          <w:b/>
          <w:bCs/>
          <w:i/>
          <w:iCs/>
          <w:sz w:val="22"/>
          <w:szCs w:val="22"/>
        </w:rPr>
        <w:t>=3) – familie</w:t>
      </w:r>
      <w:r w:rsidR="00EC6CC1" w:rsidRPr="00547105">
        <w:rPr>
          <w:b/>
          <w:bCs/>
          <w:i/>
          <w:iCs/>
          <w:sz w:val="22"/>
          <w:szCs w:val="22"/>
        </w:rPr>
        <w:t>s were sampled based on this child</w:t>
      </w:r>
      <w:r w:rsidRPr="00547105">
        <w:rPr>
          <w:b/>
          <w:bCs/>
          <w:i/>
          <w:iCs/>
          <w:sz w:val="22"/>
          <w:szCs w:val="22"/>
        </w:rPr>
        <w:t>.</w:t>
      </w:r>
      <w:r w:rsidR="00F24FD7" w:rsidRPr="00547105">
        <w:rPr>
          <w:b/>
          <w:bCs/>
          <w:i/>
          <w:iCs/>
          <w:sz w:val="22"/>
          <w:szCs w:val="22"/>
        </w:rPr>
        <w:t xml:space="preserve">  For each model, write the model equation, and write a sentence describing the results, understandable by dietitians.</w:t>
      </w:r>
    </w:p>
    <w:p w14:paraId="6F6E4084" w14:textId="77777777" w:rsidR="001866A2" w:rsidRDefault="001866A2" w:rsidP="001866A2">
      <w:pPr>
        <w:ind w:left="360"/>
        <w:rPr>
          <w:sz w:val="22"/>
          <w:szCs w:val="22"/>
        </w:rPr>
      </w:pPr>
    </w:p>
    <w:p w14:paraId="73ADF08D" w14:textId="5574A5F9" w:rsidR="001866A2" w:rsidRPr="0055522B" w:rsidRDefault="002953C8" w:rsidP="0055522B">
      <w:pPr>
        <w:rPr>
          <w:b/>
          <w:bCs/>
          <w:i/>
          <w:iCs/>
          <w:sz w:val="22"/>
          <w:szCs w:val="22"/>
        </w:rPr>
      </w:pPr>
      <w:r w:rsidRPr="0055522B">
        <w:rPr>
          <w:b/>
          <w:bCs/>
          <w:i/>
          <w:iCs/>
          <w:sz w:val="22"/>
          <w:szCs w:val="22"/>
        </w:rPr>
        <w:t>Use</w:t>
      </w:r>
      <w:r w:rsidR="00192D3A" w:rsidRPr="0055522B">
        <w:rPr>
          <w:b/>
          <w:bCs/>
          <w:i/>
          <w:iCs/>
          <w:sz w:val="22"/>
          <w:szCs w:val="22"/>
        </w:rPr>
        <w:t xml:space="preserve"> a Poisson </w:t>
      </w:r>
      <w:proofErr w:type="spellStart"/>
      <w:r w:rsidR="00192D3A" w:rsidRPr="0055522B">
        <w:rPr>
          <w:b/>
          <w:bCs/>
          <w:i/>
          <w:iCs/>
          <w:sz w:val="22"/>
          <w:szCs w:val="22"/>
        </w:rPr>
        <w:t>GzLM</w:t>
      </w:r>
      <w:proofErr w:type="spellEnd"/>
      <w:r w:rsidR="00192D3A" w:rsidRPr="0055522B">
        <w:rPr>
          <w:b/>
          <w:bCs/>
          <w:i/>
          <w:iCs/>
          <w:sz w:val="22"/>
          <w:szCs w:val="22"/>
        </w:rPr>
        <w:t xml:space="preserve"> </w:t>
      </w:r>
      <w:r w:rsidR="0068337C" w:rsidRPr="0055522B">
        <w:rPr>
          <w:b/>
          <w:bCs/>
          <w:i/>
          <w:iCs/>
          <w:sz w:val="22"/>
          <w:szCs w:val="22"/>
        </w:rPr>
        <w:t>(</w:t>
      </w:r>
      <w:proofErr w:type="gramStart"/>
      <w:r w:rsidR="0068337C" w:rsidRPr="0055522B">
        <w:rPr>
          <w:b/>
          <w:bCs/>
          <w:i/>
          <w:iCs/>
          <w:sz w:val="22"/>
          <w:szCs w:val="22"/>
        </w:rPr>
        <w:t>i.e.</w:t>
      </w:r>
      <w:proofErr w:type="gramEnd"/>
      <w:r w:rsidR="0068337C" w:rsidRPr="0055522B">
        <w:rPr>
          <w:b/>
          <w:bCs/>
          <w:i/>
          <w:iCs/>
          <w:sz w:val="22"/>
          <w:szCs w:val="22"/>
        </w:rPr>
        <w:t xml:space="preserve"> Poisson regression) </w:t>
      </w:r>
      <w:r w:rsidRPr="0055522B">
        <w:rPr>
          <w:b/>
          <w:bCs/>
          <w:i/>
          <w:iCs/>
          <w:sz w:val="22"/>
          <w:szCs w:val="22"/>
        </w:rPr>
        <w:t>to estimate the association between condition and number of breakfast servings, adjusting for sex and weight.</w:t>
      </w:r>
    </w:p>
    <w:p w14:paraId="771012FA" w14:textId="60613D72" w:rsidR="0084536B" w:rsidRDefault="0084536B" w:rsidP="0084536B">
      <w:pPr>
        <w:ind w:left="720"/>
        <w:rPr>
          <w:sz w:val="22"/>
          <w:szCs w:val="22"/>
        </w:rPr>
      </w:pPr>
    </w:p>
    <w:p w14:paraId="0D7F33AE" w14:textId="0D963E60" w:rsidR="0084536B" w:rsidRDefault="0084536B" w:rsidP="0084536B">
      <w:pPr>
        <w:ind w:left="720"/>
        <w:rPr>
          <w:sz w:val="22"/>
          <w:szCs w:val="22"/>
        </w:rPr>
      </w:pPr>
      <w:r>
        <w:rPr>
          <w:sz w:val="22"/>
          <w:szCs w:val="22"/>
        </w:rPr>
        <w:t>This model will follow the form of:</w:t>
      </w:r>
    </w:p>
    <w:p w14:paraId="57E39A67" w14:textId="51A73DBB" w:rsidR="0084536B" w:rsidRDefault="0084536B" w:rsidP="0084536B">
      <w:pPr>
        <w:ind w:left="720"/>
        <w:rPr>
          <w:sz w:val="22"/>
          <w:szCs w:val="22"/>
        </w:rPr>
      </w:pPr>
    </w:p>
    <w:p w14:paraId="17F80062" w14:textId="1FB8DA16" w:rsidR="0084536B" w:rsidRPr="0084536B" w:rsidRDefault="0084536B" w:rsidP="0084536B">
      <w:pPr>
        <w:ind w:left="720"/>
        <w:rPr>
          <w:sz w:val="22"/>
          <w:szCs w:val="22"/>
        </w:rPr>
      </w:pPr>
      <m:oMathPara>
        <m:oMath>
          <m:r>
            <m:rPr>
              <m:sty m:val="p"/>
            </m:rPr>
            <w:rPr>
              <w:rFonts w:ascii="Cambria Math" w:hAnsi="Cambria Math"/>
              <w:sz w:val="22"/>
              <w:szCs w:val="22"/>
            </w:rPr>
            <m:t>log⁡</m:t>
          </m:r>
          <m:r>
            <w:rPr>
              <w:rFonts w:ascii="Cambria Math" w:hAnsi="Cambria Math"/>
              <w:sz w:val="22"/>
              <w:szCs w:val="22"/>
            </w:rPr>
            <m:t>(E</m:t>
          </m:r>
          <m:d>
            <m:dPr>
              <m:begChr m:val="["/>
              <m:endChr m:val="|"/>
              <m:ctrlPr>
                <w:rPr>
                  <w:rFonts w:ascii="Cambria Math" w:hAnsi="Cambria Math"/>
                  <w:i/>
                  <w:sz w:val="22"/>
                  <w:szCs w:val="22"/>
                </w:rPr>
              </m:ctrlPr>
            </m:dPr>
            <m:e>
              <m:r>
                <w:rPr>
                  <w:rFonts w:ascii="Cambria Math" w:hAnsi="Cambria Math"/>
                  <w:sz w:val="22"/>
                  <w:szCs w:val="22"/>
                </w:rPr>
                <m:t xml:space="preserve">Y </m:t>
              </m:r>
            </m:e>
          </m:d>
          <m:r>
            <w:rPr>
              <w:rFonts w:ascii="Cambria Math" w:hAnsi="Cambria Math"/>
              <w:sz w:val="22"/>
              <w:szCs w:val="22"/>
            </w:rPr>
            <m:t xml:space="preserve"> X])=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 xml:space="preserve">*sex+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r>
            <w:rPr>
              <w:rFonts w:ascii="Cambria Math" w:hAnsi="Cambria Math"/>
              <w:sz w:val="22"/>
              <w:szCs w:val="22"/>
            </w:rPr>
            <m:t>*weight</m:t>
          </m:r>
        </m:oMath>
      </m:oMathPara>
    </w:p>
    <w:p w14:paraId="165BFD8D" w14:textId="77777777" w:rsidR="0084536B" w:rsidRDefault="0084536B" w:rsidP="0084536B">
      <w:pPr>
        <w:ind w:left="720"/>
        <w:rPr>
          <w:sz w:val="22"/>
          <w:szCs w:val="22"/>
        </w:rPr>
      </w:pPr>
    </w:p>
    <w:p w14:paraId="06C4482D" w14:textId="2257C880" w:rsidR="0084536B" w:rsidRDefault="0084536B" w:rsidP="0084536B">
      <w:pPr>
        <w:ind w:left="720"/>
        <w:rPr>
          <w:sz w:val="22"/>
          <w:szCs w:val="22"/>
        </w:rPr>
      </w:pPr>
      <w:r>
        <w:rPr>
          <w:sz w:val="22"/>
          <w:szCs w:val="22"/>
        </w:rPr>
        <w:t xml:space="preserve">Where Y is the bowls of cereal consumed by Kid 1 at week 1, and X are our covariate values. </w:t>
      </w:r>
    </w:p>
    <w:p w14:paraId="373FA9F3" w14:textId="2067A440" w:rsidR="0084536B" w:rsidRDefault="0084536B" w:rsidP="0084536B">
      <w:pPr>
        <w:ind w:left="720"/>
        <w:rPr>
          <w:sz w:val="22"/>
          <w:szCs w:val="22"/>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372"/>
        <w:gridCol w:w="1034"/>
        <w:gridCol w:w="1174"/>
        <w:gridCol w:w="964"/>
        <w:gridCol w:w="888"/>
        <w:gridCol w:w="1051"/>
        <w:gridCol w:w="1133"/>
      </w:tblGrid>
      <w:tr w:rsidR="00071C14" w:rsidRPr="00071C14" w14:paraId="4E3A79A3" w14:textId="77777777" w:rsidTr="00583232">
        <w:trPr>
          <w:tblHeader/>
          <w:jc w:val="cent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FDA143A" w14:textId="5A7ED483" w:rsidR="00583232" w:rsidRPr="00071C14" w:rsidRDefault="00071C14">
            <w:pPr>
              <w:spacing w:after="315"/>
              <w:rPr>
                <w:b/>
                <w:bCs/>
                <w:color w:val="333333"/>
                <w:sz w:val="21"/>
                <w:szCs w:val="21"/>
              </w:rPr>
            </w:pPr>
            <w:r>
              <w:rPr>
                <w:b/>
                <w:bCs/>
                <w:color w:val="333333"/>
                <w:sz w:val="21"/>
                <w:szCs w:val="21"/>
              </w:rPr>
              <w:t>Term</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C46A70D" w14:textId="60440FFF" w:rsidR="00583232" w:rsidRPr="00071C14" w:rsidRDefault="00071C14">
            <w:pPr>
              <w:spacing w:after="315"/>
              <w:jc w:val="right"/>
              <w:rPr>
                <w:b/>
                <w:bCs/>
                <w:color w:val="333333"/>
                <w:sz w:val="21"/>
                <w:szCs w:val="21"/>
              </w:rPr>
            </w:pPr>
            <w:r>
              <w:rPr>
                <w:b/>
                <w:bCs/>
                <w:color w:val="333333"/>
                <w:sz w:val="21"/>
                <w:szCs w:val="21"/>
              </w:rPr>
              <w:t>Estimate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D83571F" w14:textId="709C84A9" w:rsidR="00583232" w:rsidRPr="00071C14" w:rsidRDefault="00071C14">
            <w:pPr>
              <w:spacing w:after="315"/>
              <w:jc w:val="right"/>
              <w:rPr>
                <w:b/>
                <w:bCs/>
                <w:color w:val="333333"/>
                <w:sz w:val="21"/>
                <w:szCs w:val="21"/>
              </w:rPr>
            </w:pPr>
            <w:r>
              <w:rPr>
                <w:b/>
                <w:bCs/>
                <w:color w:val="333333"/>
                <w:sz w:val="21"/>
                <w:szCs w:val="21"/>
              </w:rPr>
              <w:t>Std. Error</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2B1F8FD" w14:textId="1A5825C0" w:rsidR="00583232" w:rsidRPr="00071C14" w:rsidRDefault="00071C14">
            <w:pPr>
              <w:spacing w:after="315"/>
              <w:jc w:val="right"/>
              <w:rPr>
                <w:b/>
                <w:bCs/>
                <w:color w:val="333333"/>
                <w:sz w:val="21"/>
                <w:szCs w:val="21"/>
              </w:rPr>
            </w:pPr>
            <w:r>
              <w:rPr>
                <w:b/>
                <w:bCs/>
                <w:color w:val="333333"/>
                <w:sz w:val="21"/>
                <w:szCs w:val="21"/>
              </w:rPr>
              <w:t>S</w:t>
            </w:r>
            <w:r w:rsidR="00583232" w:rsidRPr="00071C14">
              <w:rPr>
                <w:b/>
                <w:bCs/>
                <w:color w:val="333333"/>
                <w:sz w:val="21"/>
                <w:szCs w:val="21"/>
              </w:rPr>
              <w:t>tatistic</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0A9A249" w14:textId="77777777" w:rsidR="00583232" w:rsidRPr="00071C14" w:rsidRDefault="00583232">
            <w:pPr>
              <w:spacing w:after="315"/>
              <w:jc w:val="right"/>
              <w:rPr>
                <w:b/>
                <w:bCs/>
                <w:color w:val="333333"/>
                <w:sz w:val="21"/>
                <w:szCs w:val="21"/>
              </w:rPr>
            </w:pPr>
            <w:proofErr w:type="spellStart"/>
            <w:r w:rsidRPr="00071C14">
              <w:rPr>
                <w:b/>
                <w:bCs/>
                <w:color w:val="333333"/>
                <w:sz w:val="21"/>
                <w:szCs w:val="21"/>
              </w:rPr>
              <w:t>p.value</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6C3699F" w14:textId="7E4F287D" w:rsidR="00583232" w:rsidRPr="00071C14" w:rsidRDefault="00071C14">
            <w:pPr>
              <w:spacing w:after="315"/>
              <w:jc w:val="right"/>
              <w:rPr>
                <w:b/>
                <w:bCs/>
                <w:color w:val="333333"/>
                <w:sz w:val="21"/>
                <w:szCs w:val="21"/>
              </w:rPr>
            </w:pPr>
            <w:proofErr w:type="spellStart"/>
            <w:r>
              <w:rPr>
                <w:b/>
                <w:bCs/>
                <w:color w:val="333333"/>
                <w:sz w:val="21"/>
                <w:szCs w:val="21"/>
              </w:rPr>
              <w:t>C</w:t>
            </w:r>
            <w:r w:rsidR="00583232" w:rsidRPr="00071C14">
              <w:rPr>
                <w:b/>
                <w:bCs/>
                <w:color w:val="333333"/>
                <w:sz w:val="21"/>
                <w:szCs w:val="21"/>
              </w:rPr>
              <w:t>onf.low</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1B7AB7C" w14:textId="20B408DB" w:rsidR="00583232" w:rsidRPr="00071C14" w:rsidRDefault="00071C14">
            <w:pPr>
              <w:spacing w:after="315"/>
              <w:jc w:val="right"/>
              <w:rPr>
                <w:b/>
                <w:bCs/>
                <w:color w:val="333333"/>
                <w:sz w:val="21"/>
                <w:szCs w:val="21"/>
              </w:rPr>
            </w:pPr>
            <w:proofErr w:type="spellStart"/>
            <w:r>
              <w:rPr>
                <w:b/>
                <w:bCs/>
                <w:color w:val="333333"/>
                <w:sz w:val="21"/>
                <w:szCs w:val="21"/>
              </w:rPr>
              <w:t>C</w:t>
            </w:r>
            <w:r w:rsidR="00583232" w:rsidRPr="00071C14">
              <w:rPr>
                <w:b/>
                <w:bCs/>
                <w:color w:val="333333"/>
                <w:sz w:val="21"/>
                <w:szCs w:val="21"/>
              </w:rPr>
              <w:t>onf.high</w:t>
            </w:r>
            <w:proofErr w:type="spellEnd"/>
          </w:p>
        </w:tc>
      </w:tr>
      <w:tr w:rsidR="00071C14" w:rsidRPr="00071C14" w14:paraId="0034215E" w14:textId="77777777" w:rsidTr="00583232">
        <w:trPr>
          <w:jc w:val="center"/>
        </w:trPr>
        <w:tc>
          <w:tcPr>
            <w:tcW w:w="0" w:type="auto"/>
            <w:tcBorders>
              <w:top w:val="single" w:sz="6" w:space="0" w:color="DDDDDD"/>
            </w:tcBorders>
            <w:shd w:val="clear" w:color="auto" w:fill="auto"/>
            <w:tcMar>
              <w:top w:w="120" w:type="dxa"/>
              <w:left w:w="120" w:type="dxa"/>
              <w:bottom w:w="120" w:type="dxa"/>
              <w:right w:w="120" w:type="dxa"/>
            </w:tcMar>
            <w:hideMark/>
          </w:tcPr>
          <w:p w14:paraId="34593A17" w14:textId="77777777" w:rsidR="00583232" w:rsidRPr="00071C14" w:rsidRDefault="00583232">
            <w:pPr>
              <w:spacing w:after="315"/>
              <w:rPr>
                <w:color w:val="333333"/>
                <w:sz w:val="21"/>
                <w:szCs w:val="21"/>
              </w:rPr>
            </w:pPr>
            <w:r w:rsidRPr="00071C14">
              <w:rPr>
                <w:color w:val="333333"/>
                <w:sz w:val="21"/>
                <w:szCs w:val="21"/>
              </w:rPr>
              <w:t>(Intercept)</w:t>
            </w:r>
          </w:p>
        </w:tc>
        <w:tc>
          <w:tcPr>
            <w:tcW w:w="0" w:type="auto"/>
            <w:tcBorders>
              <w:top w:val="single" w:sz="6" w:space="0" w:color="DDDDDD"/>
            </w:tcBorders>
            <w:shd w:val="clear" w:color="auto" w:fill="auto"/>
            <w:tcMar>
              <w:top w:w="120" w:type="dxa"/>
              <w:left w:w="120" w:type="dxa"/>
              <w:bottom w:w="120" w:type="dxa"/>
              <w:right w:w="120" w:type="dxa"/>
            </w:tcMar>
            <w:hideMark/>
          </w:tcPr>
          <w:p w14:paraId="5E16422B" w14:textId="77777777" w:rsidR="00583232" w:rsidRPr="00071C14" w:rsidRDefault="00583232">
            <w:pPr>
              <w:spacing w:after="315"/>
              <w:jc w:val="right"/>
              <w:rPr>
                <w:color w:val="333333"/>
                <w:sz w:val="21"/>
                <w:szCs w:val="21"/>
              </w:rPr>
            </w:pPr>
            <w:r w:rsidRPr="00071C14">
              <w:rPr>
                <w:color w:val="333333"/>
                <w:sz w:val="21"/>
                <w:szCs w:val="21"/>
              </w:rPr>
              <w:t>2.224</w:t>
            </w:r>
          </w:p>
        </w:tc>
        <w:tc>
          <w:tcPr>
            <w:tcW w:w="0" w:type="auto"/>
            <w:tcBorders>
              <w:top w:val="single" w:sz="6" w:space="0" w:color="DDDDDD"/>
            </w:tcBorders>
            <w:shd w:val="clear" w:color="auto" w:fill="auto"/>
            <w:tcMar>
              <w:top w:w="120" w:type="dxa"/>
              <w:left w:w="120" w:type="dxa"/>
              <w:bottom w:w="120" w:type="dxa"/>
              <w:right w:w="120" w:type="dxa"/>
            </w:tcMar>
            <w:hideMark/>
          </w:tcPr>
          <w:p w14:paraId="16F56635" w14:textId="77777777" w:rsidR="00583232" w:rsidRPr="00071C14" w:rsidRDefault="00583232">
            <w:pPr>
              <w:spacing w:after="315"/>
              <w:jc w:val="right"/>
              <w:rPr>
                <w:color w:val="333333"/>
                <w:sz w:val="21"/>
                <w:szCs w:val="21"/>
              </w:rPr>
            </w:pPr>
            <w:r w:rsidRPr="00071C14">
              <w:rPr>
                <w:color w:val="333333"/>
                <w:sz w:val="21"/>
                <w:szCs w:val="21"/>
              </w:rPr>
              <w:t>0.213</w:t>
            </w:r>
          </w:p>
        </w:tc>
        <w:tc>
          <w:tcPr>
            <w:tcW w:w="0" w:type="auto"/>
            <w:tcBorders>
              <w:top w:val="single" w:sz="6" w:space="0" w:color="DDDDDD"/>
            </w:tcBorders>
            <w:shd w:val="clear" w:color="auto" w:fill="auto"/>
            <w:tcMar>
              <w:top w:w="120" w:type="dxa"/>
              <w:left w:w="120" w:type="dxa"/>
              <w:bottom w:w="120" w:type="dxa"/>
              <w:right w:w="120" w:type="dxa"/>
            </w:tcMar>
            <w:hideMark/>
          </w:tcPr>
          <w:p w14:paraId="5F5EB906" w14:textId="77777777" w:rsidR="00583232" w:rsidRPr="00071C14" w:rsidRDefault="00583232">
            <w:pPr>
              <w:spacing w:after="315"/>
              <w:jc w:val="right"/>
              <w:rPr>
                <w:color w:val="333333"/>
                <w:sz w:val="21"/>
                <w:szCs w:val="21"/>
              </w:rPr>
            </w:pPr>
            <w:r w:rsidRPr="00071C14">
              <w:rPr>
                <w:color w:val="333333"/>
                <w:sz w:val="21"/>
                <w:szCs w:val="21"/>
              </w:rPr>
              <w:t>3.760</w:t>
            </w:r>
          </w:p>
        </w:tc>
        <w:tc>
          <w:tcPr>
            <w:tcW w:w="0" w:type="auto"/>
            <w:tcBorders>
              <w:top w:val="single" w:sz="6" w:space="0" w:color="DDDDDD"/>
            </w:tcBorders>
            <w:shd w:val="clear" w:color="auto" w:fill="auto"/>
            <w:tcMar>
              <w:top w:w="120" w:type="dxa"/>
              <w:left w:w="120" w:type="dxa"/>
              <w:bottom w:w="120" w:type="dxa"/>
              <w:right w:w="120" w:type="dxa"/>
            </w:tcMar>
            <w:hideMark/>
          </w:tcPr>
          <w:p w14:paraId="4FECF6BE" w14:textId="0957418B" w:rsidR="00583232" w:rsidRPr="00071C14" w:rsidRDefault="00583232">
            <w:pPr>
              <w:spacing w:after="315"/>
              <w:jc w:val="right"/>
              <w:rPr>
                <w:color w:val="333333"/>
                <w:sz w:val="21"/>
                <w:szCs w:val="21"/>
              </w:rPr>
            </w:pPr>
            <w:r w:rsidRPr="00071C14">
              <w:rPr>
                <w:color w:val="333333"/>
                <w:sz w:val="21"/>
                <w:szCs w:val="21"/>
              </w:rPr>
              <w:t>&lt;0.001</w:t>
            </w:r>
          </w:p>
        </w:tc>
        <w:tc>
          <w:tcPr>
            <w:tcW w:w="0" w:type="auto"/>
            <w:tcBorders>
              <w:top w:val="single" w:sz="6" w:space="0" w:color="DDDDDD"/>
            </w:tcBorders>
            <w:shd w:val="clear" w:color="auto" w:fill="auto"/>
            <w:tcMar>
              <w:top w:w="120" w:type="dxa"/>
              <w:left w:w="120" w:type="dxa"/>
              <w:bottom w:w="120" w:type="dxa"/>
              <w:right w:w="120" w:type="dxa"/>
            </w:tcMar>
            <w:hideMark/>
          </w:tcPr>
          <w:p w14:paraId="50C2AF83" w14:textId="77777777" w:rsidR="00583232" w:rsidRPr="00071C14" w:rsidRDefault="00583232">
            <w:pPr>
              <w:spacing w:after="315"/>
              <w:jc w:val="right"/>
              <w:rPr>
                <w:color w:val="333333"/>
                <w:sz w:val="21"/>
                <w:szCs w:val="21"/>
              </w:rPr>
            </w:pPr>
            <w:r w:rsidRPr="00071C14">
              <w:rPr>
                <w:color w:val="333333"/>
                <w:sz w:val="21"/>
                <w:szCs w:val="21"/>
              </w:rPr>
              <w:t>1.458</w:t>
            </w:r>
          </w:p>
        </w:tc>
        <w:tc>
          <w:tcPr>
            <w:tcW w:w="0" w:type="auto"/>
            <w:tcBorders>
              <w:top w:val="single" w:sz="6" w:space="0" w:color="DDDDDD"/>
            </w:tcBorders>
            <w:shd w:val="clear" w:color="auto" w:fill="auto"/>
            <w:tcMar>
              <w:top w:w="120" w:type="dxa"/>
              <w:left w:w="120" w:type="dxa"/>
              <w:bottom w:w="120" w:type="dxa"/>
              <w:right w:w="120" w:type="dxa"/>
            </w:tcMar>
            <w:hideMark/>
          </w:tcPr>
          <w:p w14:paraId="57D42249" w14:textId="77777777" w:rsidR="00583232" w:rsidRPr="00071C14" w:rsidRDefault="00583232">
            <w:pPr>
              <w:spacing w:after="315"/>
              <w:jc w:val="right"/>
              <w:rPr>
                <w:color w:val="333333"/>
                <w:sz w:val="21"/>
                <w:szCs w:val="21"/>
              </w:rPr>
            </w:pPr>
            <w:r w:rsidRPr="00071C14">
              <w:rPr>
                <w:color w:val="333333"/>
                <w:sz w:val="21"/>
                <w:szCs w:val="21"/>
              </w:rPr>
              <w:t>3.356</w:t>
            </w:r>
          </w:p>
        </w:tc>
      </w:tr>
      <w:tr w:rsidR="00071C14" w:rsidRPr="00071C14" w14:paraId="1C13CB51" w14:textId="77777777" w:rsidTr="00583232">
        <w:trPr>
          <w:jc w:val="center"/>
        </w:trPr>
        <w:tc>
          <w:tcPr>
            <w:tcW w:w="0" w:type="auto"/>
            <w:tcBorders>
              <w:top w:val="single" w:sz="6" w:space="0" w:color="DDDDDD"/>
            </w:tcBorders>
            <w:shd w:val="clear" w:color="auto" w:fill="auto"/>
            <w:tcMar>
              <w:top w:w="120" w:type="dxa"/>
              <w:left w:w="120" w:type="dxa"/>
              <w:bottom w:w="120" w:type="dxa"/>
              <w:right w:w="120" w:type="dxa"/>
            </w:tcMar>
            <w:hideMark/>
          </w:tcPr>
          <w:p w14:paraId="6AF0B444" w14:textId="42125BF0" w:rsidR="00583232" w:rsidRPr="00071C14" w:rsidRDefault="00071C14">
            <w:pPr>
              <w:spacing w:after="315"/>
              <w:rPr>
                <w:color w:val="333333"/>
                <w:sz w:val="21"/>
                <w:szCs w:val="21"/>
              </w:rPr>
            </w:pPr>
            <w:r w:rsidRPr="00071C14">
              <w:rPr>
                <w:color w:val="333333"/>
                <w:sz w:val="21"/>
                <w:szCs w:val="21"/>
              </w:rPr>
              <w:t>Experimental</w:t>
            </w:r>
          </w:p>
        </w:tc>
        <w:tc>
          <w:tcPr>
            <w:tcW w:w="0" w:type="auto"/>
            <w:tcBorders>
              <w:top w:val="single" w:sz="6" w:space="0" w:color="DDDDDD"/>
            </w:tcBorders>
            <w:shd w:val="clear" w:color="auto" w:fill="auto"/>
            <w:tcMar>
              <w:top w:w="120" w:type="dxa"/>
              <w:left w:w="120" w:type="dxa"/>
              <w:bottom w:w="120" w:type="dxa"/>
              <w:right w:w="120" w:type="dxa"/>
            </w:tcMar>
            <w:hideMark/>
          </w:tcPr>
          <w:p w14:paraId="2F40797C" w14:textId="77777777" w:rsidR="00583232" w:rsidRPr="00071C14" w:rsidRDefault="00583232">
            <w:pPr>
              <w:spacing w:after="315"/>
              <w:jc w:val="right"/>
              <w:rPr>
                <w:color w:val="333333"/>
                <w:sz w:val="21"/>
                <w:szCs w:val="21"/>
              </w:rPr>
            </w:pPr>
            <w:r w:rsidRPr="00071C14">
              <w:rPr>
                <w:color w:val="333333"/>
                <w:sz w:val="21"/>
                <w:szCs w:val="21"/>
              </w:rPr>
              <w:t>2.374</w:t>
            </w:r>
          </w:p>
        </w:tc>
        <w:tc>
          <w:tcPr>
            <w:tcW w:w="0" w:type="auto"/>
            <w:tcBorders>
              <w:top w:val="single" w:sz="6" w:space="0" w:color="DDDDDD"/>
            </w:tcBorders>
            <w:shd w:val="clear" w:color="auto" w:fill="auto"/>
            <w:tcMar>
              <w:top w:w="120" w:type="dxa"/>
              <w:left w:w="120" w:type="dxa"/>
              <w:bottom w:w="120" w:type="dxa"/>
              <w:right w:w="120" w:type="dxa"/>
            </w:tcMar>
            <w:hideMark/>
          </w:tcPr>
          <w:p w14:paraId="578157BF" w14:textId="77777777" w:rsidR="00583232" w:rsidRPr="00071C14" w:rsidRDefault="00583232">
            <w:pPr>
              <w:spacing w:after="315"/>
              <w:jc w:val="right"/>
              <w:rPr>
                <w:color w:val="333333"/>
                <w:sz w:val="21"/>
                <w:szCs w:val="21"/>
              </w:rPr>
            </w:pPr>
            <w:r w:rsidRPr="00071C14">
              <w:rPr>
                <w:color w:val="333333"/>
                <w:sz w:val="21"/>
                <w:szCs w:val="21"/>
              </w:rPr>
              <w:t>0.135</w:t>
            </w:r>
          </w:p>
        </w:tc>
        <w:tc>
          <w:tcPr>
            <w:tcW w:w="0" w:type="auto"/>
            <w:tcBorders>
              <w:top w:val="single" w:sz="6" w:space="0" w:color="DDDDDD"/>
            </w:tcBorders>
            <w:shd w:val="clear" w:color="auto" w:fill="auto"/>
            <w:tcMar>
              <w:top w:w="120" w:type="dxa"/>
              <w:left w:w="120" w:type="dxa"/>
              <w:bottom w:w="120" w:type="dxa"/>
              <w:right w:w="120" w:type="dxa"/>
            </w:tcMar>
            <w:hideMark/>
          </w:tcPr>
          <w:p w14:paraId="18102217" w14:textId="77777777" w:rsidR="00583232" w:rsidRPr="00071C14" w:rsidRDefault="00583232">
            <w:pPr>
              <w:spacing w:after="315"/>
              <w:jc w:val="right"/>
              <w:rPr>
                <w:color w:val="333333"/>
                <w:sz w:val="21"/>
                <w:szCs w:val="21"/>
              </w:rPr>
            </w:pPr>
            <w:r w:rsidRPr="00071C14">
              <w:rPr>
                <w:color w:val="333333"/>
                <w:sz w:val="21"/>
                <w:szCs w:val="21"/>
              </w:rPr>
              <w:t>6.405</w:t>
            </w:r>
          </w:p>
        </w:tc>
        <w:tc>
          <w:tcPr>
            <w:tcW w:w="0" w:type="auto"/>
            <w:tcBorders>
              <w:top w:val="single" w:sz="6" w:space="0" w:color="DDDDDD"/>
            </w:tcBorders>
            <w:shd w:val="clear" w:color="auto" w:fill="auto"/>
            <w:tcMar>
              <w:top w:w="120" w:type="dxa"/>
              <w:left w:w="120" w:type="dxa"/>
              <w:bottom w:w="120" w:type="dxa"/>
              <w:right w:w="120" w:type="dxa"/>
            </w:tcMar>
            <w:hideMark/>
          </w:tcPr>
          <w:p w14:paraId="3DF88ED1" w14:textId="31AA34C0" w:rsidR="00583232" w:rsidRPr="00071C14" w:rsidRDefault="00583232">
            <w:pPr>
              <w:spacing w:after="315"/>
              <w:jc w:val="right"/>
              <w:rPr>
                <w:color w:val="333333"/>
                <w:sz w:val="21"/>
                <w:szCs w:val="21"/>
              </w:rPr>
            </w:pPr>
            <w:r w:rsidRPr="00071C14">
              <w:rPr>
                <w:color w:val="333333"/>
                <w:sz w:val="21"/>
                <w:szCs w:val="21"/>
              </w:rPr>
              <w:t>&lt;0.001</w:t>
            </w:r>
          </w:p>
        </w:tc>
        <w:tc>
          <w:tcPr>
            <w:tcW w:w="0" w:type="auto"/>
            <w:tcBorders>
              <w:top w:val="single" w:sz="6" w:space="0" w:color="DDDDDD"/>
            </w:tcBorders>
            <w:shd w:val="clear" w:color="auto" w:fill="auto"/>
            <w:tcMar>
              <w:top w:w="120" w:type="dxa"/>
              <w:left w:w="120" w:type="dxa"/>
              <w:bottom w:w="120" w:type="dxa"/>
              <w:right w:w="120" w:type="dxa"/>
            </w:tcMar>
            <w:hideMark/>
          </w:tcPr>
          <w:p w14:paraId="038BC631" w14:textId="77777777" w:rsidR="00583232" w:rsidRPr="00071C14" w:rsidRDefault="00583232">
            <w:pPr>
              <w:spacing w:after="315"/>
              <w:jc w:val="right"/>
              <w:rPr>
                <w:color w:val="333333"/>
                <w:sz w:val="21"/>
                <w:szCs w:val="21"/>
              </w:rPr>
            </w:pPr>
            <w:r w:rsidRPr="00071C14">
              <w:rPr>
                <w:color w:val="333333"/>
                <w:sz w:val="21"/>
                <w:szCs w:val="21"/>
              </w:rPr>
              <w:t>1.838</w:t>
            </w:r>
          </w:p>
        </w:tc>
        <w:tc>
          <w:tcPr>
            <w:tcW w:w="0" w:type="auto"/>
            <w:tcBorders>
              <w:top w:val="single" w:sz="6" w:space="0" w:color="DDDDDD"/>
            </w:tcBorders>
            <w:shd w:val="clear" w:color="auto" w:fill="auto"/>
            <w:tcMar>
              <w:top w:w="120" w:type="dxa"/>
              <w:left w:w="120" w:type="dxa"/>
              <w:bottom w:w="120" w:type="dxa"/>
              <w:right w:w="120" w:type="dxa"/>
            </w:tcMar>
            <w:hideMark/>
          </w:tcPr>
          <w:p w14:paraId="243EE63F" w14:textId="77777777" w:rsidR="00583232" w:rsidRPr="00071C14" w:rsidRDefault="00583232">
            <w:pPr>
              <w:spacing w:after="315"/>
              <w:jc w:val="right"/>
              <w:rPr>
                <w:color w:val="333333"/>
                <w:sz w:val="21"/>
                <w:szCs w:val="21"/>
              </w:rPr>
            </w:pPr>
            <w:r w:rsidRPr="00071C14">
              <w:rPr>
                <w:color w:val="333333"/>
                <w:sz w:val="21"/>
                <w:szCs w:val="21"/>
              </w:rPr>
              <w:t>3.123</w:t>
            </w:r>
          </w:p>
        </w:tc>
      </w:tr>
      <w:tr w:rsidR="00071C14" w:rsidRPr="00071C14" w14:paraId="2B185397" w14:textId="77777777" w:rsidTr="00583232">
        <w:trPr>
          <w:jc w:val="center"/>
        </w:trPr>
        <w:tc>
          <w:tcPr>
            <w:tcW w:w="0" w:type="auto"/>
            <w:tcBorders>
              <w:top w:val="single" w:sz="6" w:space="0" w:color="DDDDDD"/>
            </w:tcBorders>
            <w:shd w:val="clear" w:color="auto" w:fill="auto"/>
            <w:tcMar>
              <w:top w:w="120" w:type="dxa"/>
              <w:left w:w="120" w:type="dxa"/>
              <w:bottom w:w="120" w:type="dxa"/>
              <w:right w:w="120" w:type="dxa"/>
            </w:tcMar>
            <w:hideMark/>
          </w:tcPr>
          <w:p w14:paraId="3E6BA064" w14:textId="79A29F9F" w:rsidR="00583232" w:rsidRPr="00071C14" w:rsidRDefault="00583232">
            <w:pPr>
              <w:spacing w:after="315"/>
              <w:rPr>
                <w:color w:val="333333"/>
                <w:sz w:val="21"/>
                <w:szCs w:val="21"/>
              </w:rPr>
            </w:pPr>
            <w:r w:rsidRPr="00071C14">
              <w:rPr>
                <w:color w:val="333333"/>
                <w:sz w:val="21"/>
                <w:szCs w:val="21"/>
              </w:rPr>
              <w:t>Weight</w:t>
            </w:r>
          </w:p>
        </w:tc>
        <w:tc>
          <w:tcPr>
            <w:tcW w:w="0" w:type="auto"/>
            <w:tcBorders>
              <w:top w:val="single" w:sz="6" w:space="0" w:color="DDDDDD"/>
            </w:tcBorders>
            <w:shd w:val="clear" w:color="auto" w:fill="auto"/>
            <w:tcMar>
              <w:top w:w="120" w:type="dxa"/>
              <w:left w:w="120" w:type="dxa"/>
              <w:bottom w:w="120" w:type="dxa"/>
              <w:right w:w="120" w:type="dxa"/>
            </w:tcMar>
            <w:hideMark/>
          </w:tcPr>
          <w:p w14:paraId="41F4FE7C" w14:textId="77777777" w:rsidR="00583232" w:rsidRPr="00071C14" w:rsidRDefault="00583232">
            <w:pPr>
              <w:spacing w:after="315"/>
              <w:jc w:val="right"/>
              <w:rPr>
                <w:color w:val="333333"/>
                <w:sz w:val="21"/>
                <w:szCs w:val="21"/>
              </w:rPr>
            </w:pPr>
            <w:r w:rsidRPr="00071C14">
              <w:rPr>
                <w:color w:val="333333"/>
                <w:sz w:val="21"/>
                <w:szCs w:val="21"/>
              </w:rPr>
              <w:t>1.218</w:t>
            </w:r>
          </w:p>
        </w:tc>
        <w:tc>
          <w:tcPr>
            <w:tcW w:w="0" w:type="auto"/>
            <w:tcBorders>
              <w:top w:val="single" w:sz="6" w:space="0" w:color="DDDDDD"/>
            </w:tcBorders>
            <w:shd w:val="clear" w:color="auto" w:fill="auto"/>
            <w:tcMar>
              <w:top w:w="120" w:type="dxa"/>
              <w:left w:w="120" w:type="dxa"/>
              <w:bottom w:w="120" w:type="dxa"/>
              <w:right w:w="120" w:type="dxa"/>
            </w:tcMar>
            <w:hideMark/>
          </w:tcPr>
          <w:p w14:paraId="6ED3B2EF" w14:textId="77777777" w:rsidR="00583232" w:rsidRPr="00071C14" w:rsidRDefault="00583232">
            <w:pPr>
              <w:spacing w:after="315"/>
              <w:jc w:val="right"/>
              <w:rPr>
                <w:color w:val="333333"/>
                <w:sz w:val="21"/>
                <w:szCs w:val="21"/>
              </w:rPr>
            </w:pPr>
            <w:r w:rsidRPr="00071C14">
              <w:rPr>
                <w:color w:val="333333"/>
                <w:sz w:val="21"/>
                <w:szCs w:val="21"/>
              </w:rPr>
              <w:t>0.132</w:t>
            </w:r>
          </w:p>
        </w:tc>
        <w:tc>
          <w:tcPr>
            <w:tcW w:w="0" w:type="auto"/>
            <w:tcBorders>
              <w:top w:val="single" w:sz="6" w:space="0" w:color="DDDDDD"/>
            </w:tcBorders>
            <w:shd w:val="clear" w:color="auto" w:fill="auto"/>
            <w:tcMar>
              <w:top w:w="120" w:type="dxa"/>
              <w:left w:w="120" w:type="dxa"/>
              <w:bottom w:w="120" w:type="dxa"/>
              <w:right w:w="120" w:type="dxa"/>
            </w:tcMar>
            <w:hideMark/>
          </w:tcPr>
          <w:p w14:paraId="4A847D80" w14:textId="77777777" w:rsidR="00583232" w:rsidRPr="00071C14" w:rsidRDefault="00583232">
            <w:pPr>
              <w:spacing w:after="315"/>
              <w:jc w:val="right"/>
              <w:rPr>
                <w:color w:val="333333"/>
                <w:sz w:val="21"/>
                <w:szCs w:val="21"/>
              </w:rPr>
            </w:pPr>
            <w:r w:rsidRPr="00071C14">
              <w:rPr>
                <w:color w:val="333333"/>
                <w:sz w:val="21"/>
                <w:szCs w:val="21"/>
              </w:rPr>
              <w:t>1.491</w:t>
            </w:r>
          </w:p>
        </w:tc>
        <w:tc>
          <w:tcPr>
            <w:tcW w:w="0" w:type="auto"/>
            <w:tcBorders>
              <w:top w:val="single" w:sz="6" w:space="0" w:color="DDDDDD"/>
            </w:tcBorders>
            <w:shd w:val="clear" w:color="auto" w:fill="auto"/>
            <w:tcMar>
              <w:top w:w="120" w:type="dxa"/>
              <w:left w:w="120" w:type="dxa"/>
              <w:bottom w:w="120" w:type="dxa"/>
              <w:right w:w="120" w:type="dxa"/>
            </w:tcMar>
            <w:hideMark/>
          </w:tcPr>
          <w:p w14:paraId="57CF68F2" w14:textId="77777777" w:rsidR="00583232" w:rsidRPr="00071C14" w:rsidRDefault="00583232">
            <w:pPr>
              <w:spacing w:after="315"/>
              <w:jc w:val="right"/>
              <w:rPr>
                <w:color w:val="333333"/>
                <w:sz w:val="21"/>
                <w:szCs w:val="21"/>
              </w:rPr>
            </w:pPr>
            <w:r w:rsidRPr="00071C14">
              <w:rPr>
                <w:color w:val="333333"/>
                <w:sz w:val="21"/>
                <w:szCs w:val="21"/>
              </w:rPr>
              <w:t>0.136</w:t>
            </w:r>
          </w:p>
        </w:tc>
        <w:tc>
          <w:tcPr>
            <w:tcW w:w="0" w:type="auto"/>
            <w:tcBorders>
              <w:top w:val="single" w:sz="6" w:space="0" w:color="DDDDDD"/>
            </w:tcBorders>
            <w:shd w:val="clear" w:color="auto" w:fill="auto"/>
            <w:tcMar>
              <w:top w:w="120" w:type="dxa"/>
              <w:left w:w="120" w:type="dxa"/>
              <w:bottom w:w="120" w:type="dxa"/>
              <w:right w:w="120" w:type="dxa"/>
            </w:tcMar>
            <w:hideMark/>
          </w:tcPr>
          <w:p w14:paraId="4AF9F6C3" w14:textId="77777777" w:rsidR="00583232" w:rsidRPr="00071C14" w:rsidRDefault="00583232">
            <w:pPr>
              <w:spacing w:after="315"/>
              <w:jc w:val="right"/>
              <w:rPr>
                <w:color w:val="333333"/>
                <w:sz w:val="21"/>
                <w:szCs w:val="21"/>
              </w:rPr>
            </w:pPr>
            <w:r w:rsidRPr="00071C14">
              <w:rPr>
                <w:color w:val="333333"/>
                <w:sz w:val="21"/>
                <w:szCs w:val="21"/>
              </w:rPr>
              <w:t>0.937</w:t>
            </w:r>
          </w:p>
        </w:tc>
        <w:tc>
          <w:tcPr>
            <w:tcW w:w="0" w:type="auto"/>
            <w:tcBorders>
              <w:top w:val="single" w:sz="6" w:space="0" w:color="DDDDDD"/>
            </w:tcBorders>
            <w:shd w:val="clear" w:color="auto" w:fill="auto"/>
            <w:tcMar>
              <w:top w:w="120" w:type="dxa"/>
              <w:left w:w="120" w:type="dxa"/>
              <w:bottom w:w="120" w:type="dxa"/>
              <w:right w:w="120" w:type="dxa"/>
            </w:tcMar>
            <w:hideMark/>
          </w:tcPr>
          <w:p w14:paraId="727C716D" w14:textId="77777777" w:rsidR="00583232" w:rsidRPr="00071C14" w:rsidRDefault="00583232">
            <w:pPr>
              <w:spacing w:after="315"/>
              <w:jc w:val="right"/>
              <w:rPr>
                <w:color w:val="333333"/>
                <w:sz w:val="21"/>
                <w:szCs w:val="21"/>
              </w:rPr>
            </w:pPr>
            <w:r w:rsidRPr="00071C14">
              <w:rPr>
                <w:color w:val="333333"/>
                <w:sz w:val="21"/>
                <w:szCs w:val="21"/>
              </w:rPr>
              <w:t>1.575</w:t>
            </w:r>
          </w:p>
        </w:tc>
      </w:tr>
      <w:tr w:rsidR="00071C14" w:rsidRPr="00071C14" w14:paraId="7CFC5DA1" w14:textId="77777777" w:rsidTr="00583232">
        <w:trPr>
          <w:jc w:val="center"/>
        </w:trPr>
        <w:tc>
          <w:tcPr>
            <w:tcW w:w="0" w:type="auto"/>
            <w:tcBorders>
              <w:top w:val="single" w:sz="6" w:space="0" w:color="DDDDDD"/>
            </w:tcBorders>
            <w:shd w:val="clear" w:color="auto" w:fill="auto"/>
            <w:tcMar>
              <w:top w:w="120" w:type="dxa"/>
              <w:left w:w="120" w:type="dxa"/>
              <w:bottom w:w="120" w:type="dxa"/>
              <w:right w:w="120" w:type="dxa"/>
            </w:tcMar>
            <w:hideMark/>
          </w:tcPr>
          <w:p w14:paraId="5F4B9E65" w14:textId="4C8FAD20" w:rsidR="00583232" w:rsidRPr="00071C14" w:rsidRDefault="00583232">
            <w:pPr>
              <w:spacing w:after="315"/>
              <w:rPr>
                <w:color w:val="333333"/>
                <w:sz w:val="21"/>
                <w:szCs w:val="21"/>
              </w:rPr>
            </w:pPr>
            <w:r w:rsidRPr="00071C14">
              <w:rPr>
                <w:color w:val="333333"/>
                <w:sz w:val="21"/>
                <w:szCs w:val="21"/>
              </w:rPr>
              <w:t>Sex (Male)</w:t>
            </w:r>
          </w:p>
        </w:tc>
        <w:tc>
          <w:tcPr>
            <w:tcW w:w="0" w:type="auto"/>
            <w:tcBorders>
              <w:top w:val="single" w:sz="6" w:space="0" w:color="DDDDDD"/>
            </w:tcBorders>
            <w:shd w:val="clear" w:color="auto" w:fill="auto"/>
            <w:tcMar>
              <w:top w:w="120" w:type="dxa"/>
              <w:left w:w="120" w:type="dxa"/>
              <w:bottom w:w="120" w:type="dxa"/>
              <w:right w:w="120" w:type="dxa"/>
            </w:tcMar>
            <w:hideMark/>
          </w:tcPr>
          <w:p w14:paraId="73088106" w14:textId="77777777" w:rsidR="00583232" w:rsidRPr="00071C14" w:rsidRDefault="00583232">
            <w:pPr>
              <w:spacing w:after="315"/>
              <w:jc w:val="right"/>
              <w:rPr>
                <w:color w:val="333333"/>
                <w:sz w:val="21"/>
                <w:szCs w:val="21"/>
              </w:rPr>
            </w:pPr>
            <w:r w:rsidRPr="00071C14">
              <w:rPr>
                <w:color w:val="333333"/>
                <w:sz w:val="21"/>
                <w:szCs w:val="21"/>
              </w:rPr>
              <w:t>1.220</w:t>
            </w:r>
          </w:p>
        </w:tc>
        <w:tc>
          <w:tcPr>
            <w:tcW w:w="0" w:type="auto"/>
            <w:tcBorders>
              <w:top w:val="single" w:sz="6" w:space="0" w:color="DDDDDD"/>
            </w:tcBorders>
            <w:shd w:val="clear" w:color="auto" w:fill="auto"/>
            <w:tcMar>
              <w:top w:w="120" w:type="dxa"/>
              <w:left w:w="120" w:type="dxa"/>
              <w:bottom w:w="120" w:type="dxa"/>
              <w:right w:w="120" w:type="dxa"/>
            </w:tcMar>
            <w:hideMark/>
          </w:tcPr>
          <w:p w14:paraId="284AB872" w14:textId="77777777" w:rsidR="00583232" w:rsidRPr="00071C14" w:rsidRDefault="00583232">
            <w:pPr>
              <w:spacing w:after="315"/>
              <w:jc w:val="right"/>
              <w:rPr>
                <w:color w:val="333333"/>
                <w:sz w:val="21"/>
                <w:szCs w:val="21"/>
              </w:rPr>
            </w:pPr>
            <w:r w:rsidRPr="00071C14">
              <w:rPr>
                <w:color w:val="333333"/>
                <w:sz w:val="21"/>
                <w:szCs w:val="21"/>
              </w:rPr>
              <w:t>0.082</w:t>
            </w:r>
          </w:p>
        </w:tc>
        <w:tc>
          <w:tcPr>
            <w:tcW w:w="0" w:type="auto"/>
            <w:tcBorders>
              <w:top w:val="single" w:sz="6" w:space="0" w:color="DDDDDD"/>
            </w:tcBorders>
            <w:shd w:val="clear" w:color="auto" w:fill="auto"/>
            <w:tcMar>
              <w:top w:w="120" w:type="dxa"/>
              <w:left w:w="120" w:type="dxa"/>
              <w:bottom w:w="120" w:type="dxa"/>
              <w:right w:w="120" w:type="dxa"/>
            </w:tcMar>
            <w:hideMark/>
          </w:tcPr>
          <w:p w14:paraId="5592AB3B" w14:textId="77777777" w:rsidR="00583232" w:rsidRPr="00071C14" w:rsidRDefault="00583232">
            <w:pPr>
              <w:spacing w:after="315"/>
              <w:jc w:val="right"/>
              <w:rPr>
                <w:color w:val="333333"/>
                <w:sz w:val="21"/>
                <w:szCs w:val="21"/>
              </w:rPr>
            </w:pPr>
            <w:r w:rsidRPr="00071C14">
              <w:rPr>
                <w:color w:val="333333"/>
                <w:sz w:val="21"/>
                <w:szCs w:val="21"/>
              </w:rPr>
              <w:t>2.418</w:t>
            </w:r>
          </w:p>
        </w:tc>
        <w:tc>
          <w:tcPr>
            <w:tcW w:w="0" w:type="auto"/>
            <w:tcBorders>
              <w:top w:val="single" w:sz="6" w:space="0" w:color="DDDDDD"/>
            </w:tcBorders>
            <w:shd w:val="clear" w:color="auto" w:fill="auto"/>
            <w:tcMar>
              <w:top w:w="120" w:type="dxa"/>
              <w:left w:w="120" w:type="dxa"/>
              <w:bottom w:w="120" w:type="dxa"/>
              <w:right w:w="120" w:type="dxa"/>
            </w:tcMar>
            <w:hideMark/>
          </w:tcPr>
          <w:p w14:paraId="76BFCAA6" w14:textId="77777777" w:rsidR="00583232" w:rsidRPr="00071C14" w:rsidRDefault="00583232">
            <w:pPr>
              <w:spacing w:after="315"/>
              <w:jc w:val="right"/>
              <w:rPr>
                <w:color w:val="333333"/>
                <w:sz w:val="21"/>
                <w:szCs w:val="21"/>
              </w:rPr>
            </w:pPr>
            <w:r w:rsidRPr="00071C14">
              <w:rPr>
                <w:color w:val="333333"/>
                <w:sz w:val="21"/>
                <w:szCs w:val="21"/>
              </w:rPr>
              <w:t>0.016</w:t>
            </w:r>
          </w:p>
        </w:tc>
        <w:tc>
          <w:tcPr>
            <w:tcW w:w="0" w:type="auto"/>
            <w:tcBorders>
              <w:top w:val="single" w:sz="6" w:space="0" w:color="DDDDDD"/>
            </w:tcBorders>
            <w:shd w:val="clear" w:color="auto" w:fill="auto"/>
            <w:tcMar>
              <w:top w:w="120" w:type="dxa"/>
              <w:left w:w="120" w:type="dxa"/>
              <w:bottom w:w="120" w:type="dxa"/>
              <w:right w:w="120" w:type="dxa"/>
            </w:tcMar>
            <w:hideMark/>
          </w:tcPr>
          <w:p w14:paraId="36CE48CD" w14:textId="77777777" w:rsidR="00583232" w:rsidRPr="00071C14" w:rsidRDefault="00583232">
            <w:pPr>
              <w:spacing w:after="315"/>
              <w:jc w:val="right"/>
              <w:rPr>
                <w:color w:val="333333"/>
                <w:sz w:val="21"/>
                <w:szCs w:val="21"/>
              </w:rPr>
            </w:pPr>
            <w:r w:rsidRPr="00071C14">
              <w:rPr>
                <w:color w:val="333333"/>
                <w:sz w:val="21"/>
                <w:szCs w:val="21"/>
              </w:rPr>
              <w:t>1.039</w:t>
            </w:r>
          </w:p>
        </w:tc>
        <w:tc>
          <w:tcPr>
            <w:tcW w:w="0" w:type="auto"/>
            <w:tcBorders>
              <w:top w:val="single" w:sz="6" w:space="0" w:color="DDDDDD"/>
            </w:tcBorders>
            <w:shd w:val="clear" w:color="auto" w:fill="auto"/>
            <w:tcMar>
              <w:top w:w="120" w:type="dxa"/>
              <w:left w:w="120" w:type="dxa"/>
              <w:bottom w:w="120" w:type="dxa"/>
              <w:right w:w="120" w:type="dxa"/>
            </w:tcMar>
            <w:hideMark/>
          </w:tcPr>
          <w:p w14:paraId="22CBBC1D" w14:textId="77777777" w:rsidR="00583232" w:rsidRPr="00071C14" w:rsidRDefault="00583232">
            <w:pPr>
              <w:spacing w:after="315"/>
              <w:jc w:val="right"/>
              <w:rPr>
                <w:color w:val="333333"/>
                <w:sz w:val="21"/>
                <w:szCs w:val="21"/>
              </w:rPr>
            </w:pPr>
            <w:r w:rsidRPr="00071C14">
              <w:rPr>
                <w:color w:val="333333"/>
                <w:sz w:val="21"/>
                <w:szCs w:val="21"/>
              </w:rPr>
              <w:t>1.434</w:t>
            </w:r>
          </w:p>
        </w:tc>
      </w:tr>
    </w:tbl>
    <w:p w14:paraId="74AAEC00" w14:textId="4337255D" w:rsidR="00583232" w:rsidRPr="0055522B" w:rsidRDefault="0055522B" w:rsidP="00C57FAD">
      <w:pPr>
        <w:rPr>
          <w:i/>
          <w:iCs/>
          <w:sz w:val="22"/>
          <w:szCs w:val="22"/>
        </w:rPr>
      </w:pPr>
      <w:r>
        <w:rPr>
          <w:i/>
          <w:iCs/>
          <w:sz w:val="22"/>
          <w:szCs w:val="22"/>
        </w:rPr>
        <w:t>Interpretation:</w:t>
      </w:r>
    </w:p>
    <w:p w14:paraId="1285CF25" w14:textId="6936EB33" w:rsidR="0084536B" w:rsidRPr="00071C14" w:rsidRDefault="00583232" w:rsidP="0084536B">
      <w:pPr>
        <w:rPr>
          <w:sz w:val="22"/>
          <w:szCs w:val="22"/>
          <w:vertAlign w:val="subscript"/>
        </w:rPr>
      </w:pPr>
      <w:r w:rsidRPr="00071C14">
        <w:rPr>
          <w:sz w:val="22"/>
          <w:szCs w:val="22"/>
        </w:rPr>
        <w:t xml:space="preserve">The results in the table above have been exponentiated to obtain a more desirable interpretation. The rate of cereal bowls eaten in the treatment group is 2.374 times (95% CI: 1.838, </w:t>
      </w:r>
      <w:r w:rsidR="00071C14" w:rsidRPr="00071C14">
        <w:rPr>
          <w:sz w:val="22"/>
          <w:szCs w:val="22"/>
        </w:rPr>
        <w:t>3.123;</w:t>
      </w:r>
      <w:r w:rsidRPr="00071C14">
        <w:rPr>
          <w:sz w:val="22"/>
          <w:szCs w:val="22"/>
        </w:rPr>
        <w:t xml:space="preserve"> </w:t>
      </w:r>
      <w:r w:rsidR="007B081A" w:rsidRPr="00071C14">
        <w:rPr>
          <w:sz w:val="22"/>
          <w:szCs w:val="22"/>
        </w:rPr>
        <w:t>p &lt;</w:t>
      </w:r>
      <w:r w:rsidRPr="00071C14">
        <w:rPr>
          <w:sz w:val="22"/>
          <w:szCs w:val="22"/>
        </w:rPr>
        <w:t xml:space="preserve"> 0.001) the rate in the control group after adjusting for sex and weight. </w:t>
      </w:r>
    </w:p>
    <w:p w14:paraId="4314DDFA" w14:textId="77777777" w:rsidR="0084536B" w:rsidRDefault="0084536B" w:rsidP="0084536B">
      <w:pPr>
        <w:ind w:left="720"/>
        <w:rPr>
          <w:sz w:val="22"/>
          <w:szCs w:val="22"/>
        </w:rPr>
      </w:pPr>
    </w:p>
    <w:p w14:paraId="3ECD2DC2" w14:textId="77777777" w:rsidR="0084536B" w:rsidRDefault="0084536B" w:rsidP="0084536B">
      <w:pPr>
        <w:ind w:left="720"/>
        <w:rPr>
          <w:sz w:val="22"/>
          <w:szCs w:val="22"/>
        </w:rPr>
      </w:pPr>
    </w:p>
    <w:p w14:paraId="72F240F0" w14:textId="2DD56692" w:rsidR="00B31E9D" w:rsidRPr="0055522B" w:rsidRDefault="00B31E9D" w:rsidP="0055522B">
      <w:pPr>
        <w:rPr>
          <w:b/>
          <w:bCs/>
          <w:i/>
          <w:iCs/>
          <w:sz w:val="22"/>
          <w:szCs w:val="22"/>
        </w:rPr>
      </w:pPr>
      <w:r w:rsidRPr="0055522B">
        <w:rPr>
          <w:b/>
          <w:bCs/>
          <w:i/>
          <w:iCs/>
          <w:sz w:val="22"/>
          <w:szCs w:val="22"/>
        </w:rPr>
        <w:t>Is the Poisson distribution sufficient in modeling the data?  How do you know?  If it is insufficient, what impact do you expect this to have on the standard errors?</w:t>
      </w:r>
      <w:r w:rsidR="0097594E" w:rsidRPr="0055522B">
        <w:rPr>
          <w:b/>
          <w:bCs/>
          <w:i/>
          <w:iCs/>
          <w:sz w:val="22"/>
          <w:szCs w:val="22"/>
        </w:rPr>
        <w:t xml:space="preserve"> (Subsequent parts may help you to answer this.)</w:t>
      </w:r>
    </w:p>
    <w:p w14:paraId="7AA38528" w14:textId="77777777" w:rsidR="00583232" w:rsidRDefault="00583232" w:rsidP="00583232">
      <w:pPr>
        <w:rPr>
          <w:sz w:val="22"/>
          <w:szCs w:val="22"/>
        </w:rPr>
      </w:pPr>
    </w:p>
    <w:p w14:paraId="6ECCC68E" w14:textId="400A471A" w:rsidR="00583232" w:rsidRPr="00583232" w:rsidRDefault="00583232" w:rsidP="00583232">
      <w:pPr>
        <w:rPr>
          <w:sz w:val="22"/>
          <w:szCs w:val="22"/>
        </w:rPr>
      </w:pPr>
      <w:r>
        <w:rPr>
          <w:sz w:val="22"/>
          <w:szCs w:val="22"/>
        </w:rPr>
        <w:t xml:space="preserve">I expect that there is overdispersion in this model. This model assumes that </w:t>
      </w:r>
      <w:proofErr w:type="gramStart"/>
      <w:r>
        <w:rPr>
          <w:sz w:val="22"/>
          <w:szCs w:val="22"/>
        </w:rPr>
        <w:t>E[</w:t>
      </w:r>
      <w:proofErr w:type="gramEnd"/>
      <w:r>
        <w:rPr>
          <w:sz w:val="22"/>
          <w:szCs w:val="22"/>
        </w:rPr>
        <w:t xml:space="preserve">Bowls Eaten] = Var (Bowls eaten). The Mean bowls of cereal eaten by the first child at baseline is 6.55 bowls, but the variance is 23.54 bowls. Since the variance is </w:t>
      </w:r>
      <w:r>
        <w:rPr>
          <w:i/>
          <w:iCs/>
          <w:sz w:val="22"/>
          <w:szCs w:val="22"/>
        </w:rPr>
        <w:t xml:space="preserve">much </w:t>
      </w:r>
      <w:r>
        <w:rPr>
          <w:sz w:val="22"/>
          <w:szCs w:val="22"/>
        </w:rPr>
        <w:t xml:space="preserve">higher than the mean, we have evidence of overdispersion. </w:t>
      </w:r>
      <w:r w:rsidR="00071C14">
        <w:rPr>
          <w:sz w:val="22"/>
          <w:szCs w:val="22"/>
        </w:rPr>
        <w:t xml:space="preserve">In the case of this model, I expect that the standard error is small and is producing overly narrow confidence intervals. </w:t>
      </w:r>
    </w:p>
    <w:p w14:paraId="6F448FFF" w14:textId="77777777" w:rsidR="00583232" w:rsidRDefault="00583232" w:rsidP="00583232">
      <w:pPr>
        <w:ind w:left="720"/>
        <w:rPr>
          <w:sz w:val="22"/>
          <w:szCs w:val="22"/>
        </w:rPr>
      </w:pPr>
    </w:p>
    <w:p w14:paraId="52B230CC" w14:textId="6E384C22" w:rsidR="00B31E9D" w:rsidRPr="0055522B" w:rsidRDefault="0017484E" w:rsidP="0055522B">
      <w:pPr>
        <w:rPr>
          <w:b/>
          <w:bCs/>
          <w:i/>
          <w:iCs/>
          <w:sz w:val="22"/>
          <w:szCs w:val="22"/>
        </w:rPr>
      </w:pPr>
      <w:r w:rsidRPr="0055522B">
        <w:rPr>
          <w:b/>
          <w:bCs/>
          <w:i/>
          <w:iCs/>
          <w:sz w:val="22"/>
          <w:szCs w:val="22"/>
        </w:rPr>
        <w:t xml:space="preserve">Repeat (a) </w:t>
      </w:r>
      <w:r w:rsidR="00431F5D" w:rsidRPr="0055522B">
        <w:rPr>
          <w:b/>
          <w:bCs/>
          <w:i/>
          <w:iCs/>
          <w:sz w:val="22"/>
          <w:szCs w:val="22"/>
        </w:rPr>
        <w:t xml:space="preserve">allowing for overdispersion by using </w:t>
      </w:r>
      <w:proofErr w:type="spellStart"/>
      <w:r w:rsidR="00431F5D" w:rsidRPr="0055522B">
        <w:rPr>
          <w:b/>
          <w:bCs/>
          <w:i/>
          <w:iCs/>
          <w:sz w:val="22"/>
          <w:szCs w:val="22"/>
        </w:rPr>
        <w:t>quasilikelihood</w:t>
      </w:r>
      <w:proofErr w:type="spellEnd"/>
      <w:r w:rsidR="00431F5D" w:rsidRPr="0055522B">
        <w:rPr>
          <w:b/>
          <w:bCs/>
          <w:i/>
          <w:iCs/>
          <w:sz w:val="22"/>
          <w:szCs w:val="22"/>
        </w:rPr>
        <w:t xml:space="preserve"> with the Poisson </w:t>
      </w:r>
      <w:proofErr w:type="spellStart"/>
      <w:r w:rsidR="00431F5D" w:rsidRPr="0055522B">
        <w:rPr>
          <w:b/>
          <w:bCs/>
          <w:i/>
          <w:iCs/>
          <w:sz w:val="22"/>
          <w:szCs w:val="22"/>
        </w:rPr>
        <w:t>GzLM</w:t>
      </w:r>
      <w:proofErr w:type="spellEnd"/>
      <w:r w:rsidR="00B31E9D" w:rsidRPr="0055522B">
        <w:rPr>
          <w:b/>
          <w:bCs/>
          <w:i/>
          <w:iCs/>
          <w:sz w:val="22"/>
          <w:szCs w:val="22"/>
        </w:rPr>
        <w:t xml:space="preserve">.  Use the Deviance </w:t>
      </w:r>
      <w:r w:rsidR="0068337C" w:rsidRPr="0055522B">
        <w:rPr>
          <w:b/>
          <w:bCs/>
          <w:i/>
          <w:iCs/>
          <w:sz w:val="22"/>
          <w:szCs w:val="22"/>
        </w:rPr>
        <w:t>method</w:t>
      </w:r>
      <w:r w:rsidRPr="0055522B">
        <w:rPr>
          <w:b/>
          <w:bCs/>
          <w:i/>
          <w:iCs/>
          <w:sz w:val="22"/>
          <w:szCs w:val="22"/>
        </w:rPr>
        <w:t xml:space="preserve"> for estimating the scale parameter</w:t>
      </w:r>
      <w:r w:rsidR="0068337C" w:rsidRPr="0055522B">
        <w:rPr>
          <w:b/>
          <w:bCs/>
          <w:i/>
          <w:iCs/>
          <w:sz w:val="22"/>
          <w:szCs w:val="22"/>
        </w:rPr>
        <w:t xml:space="preserve">.  </w:t>
      </w:r>
      <w:r w:rsidRPr="0055522B">
        <w:rPr>
          <w:b/>
          <w:bCs/>
          <w:i/>
          <w:iCs/>
          <w:sz w:val="22"/>
          <w:szCs w:val="22"/>
        </w:rPr>
        <w:t xml:space="preserve">Show algebraically the relation between the QL SEs </w:t>
      </w:r>
      <w:r w:rsidR="0068337C" w:rsidRPr="0055522B">
        <w:rPr>
          <w:b/>
          <w:bCs/>
          <w:i/>
          <w:iCs/>
          <w:sz w:val="22"/>
          <w:szCs w:val="22"/>
        </w:rPr>
        <w:t>for the</w:t>
      </w:r>
      <w:r w:rsidR="00B31E9D" w:rsidRPr="0055522B">
        <w:rPr>
          <w:b/>
          <w:bCs/>
          <w:i/>
          <w:iCs/>
          <w:sz w:val="22"/>
          <w:szCs w:val="22"/>
        </w:rPr>
        <w:t xml:space="preserve"> </w:t>
      </w:r>
      <w:r w:rsidR="0068337C" w:rsidRPr="0055522B">
        <w:rPr>
          <w:b/>
          <w:bCs/>
          <w:i/>
          <w:iCs/>
          <w:sz w:val="22"/>
          <w:szCs w:val="22"/>
        </w:rPr>
        <w:t xml:space="preserve">betas </w:t>
      </w:r>
      <w:r w:rsidRPr="0055522B">
        <w:rPr>
          <w:b/>
          <w:bCs/>
          <w:i/>
          <w:iCs/>
          <w:sz w:val="22"/>
          <w:szCs w:val="22"/>
        </w:rPr>
        <w:t>and those from the Poisson model in (a).</w:t>
      </w:r>
    </w:p>
    <w:p w14:paraId="64791235" w14:textId="77777777" w:rsidR="00583232" w:rsidRDefault="00583232" w:rsidP="00583232">
      <w:pPr>
        <w:rPr>
          <w:sz w:val="22"/>
          <w:szCs w:val="22"/>
        </w:rPr>
      </w:pPr>
    </w:p>
    <w:p w14:paraId="00CDB741" w14:textId="13BC58B1" w:rsidR="00583232" w:rsidRDefault="00583232" w:rsidP="00583232">
      <w:pPr>
        <w:rPr>
          <w:sz w:val="22"/>
          <w:szCs w:val="22"/>
        </w:rPr>
      </w:pPr>
      <w:r>
        <w:rPr>
          <w:sz w:val="22"/>
          <w:szCs w:val="22"/>
        </w:rPr>
        <w:t>This model takes the same form as the model above:</w:t>
      </w:r>
    </w:p>
    <w:p w14:paraId="3BA3452F" w14:textId="01A1EF79" w:rsidR="00583232" w:rsidRDefault="00583232" w:rsidP="00583232">
      <w:pPr>
        <w:rPr>
          <w:sz w:val="22"/>
          <w:szCs w:val="22"/>
        </w:rPr>
      </w:pPr>
    </w:p>
    <w:p w14:paraId="72B0F332" w14:textId="096EAB38" w:rsidR="00583232" w:rsidRPr="00583232" w:rsidRDefault="00583232" w:rsidP="00583232">
      <w:pPr>
        <w:ind w:left="720"/>
        <w:rPr>
          <w:sz w:val="22"/>
          <w:szCs w:val="22"/>
        </w:rPr>
      </w:pPr>
      <m:oMathPara>
        <m:oMath>
          <m:r>
            <m:rPr>
              <m:sty m:val="p"/>
            </m:rPr>
            <w:rPr>
              <w:rFonts w:ascii="Cambria Math" w:hAnsi="Cambria Math"/>
              <w:sz w:val="22"/>
              <w:szCs w:val="22"/>
            </w:rPr>
            <w:lastRenderedPageBreak/>
            <m:t>log⁡</m:t>
          </m:r>
          <m:r>
            <w:rPr>
              <w:rFonts w:ascii="Cambria Math" w:hAnsi="Cambria Math"/>
              <w:sz w:val="22"/>
              <w:szCs w:val="22"/>
            </w:rPr>
            <m:t>(E</m:t>
          </m:r>
          <m:d>
            <m:dPr>
              <m:begChr m:val="["/>
              <m:endChr m:val="|"/>
              <m:ctrlPr>
                <w:rPr>
                  <w:rFonts w:ascii="Cambria Math" w:hAnsi="Cambria Math"/>
                  <w:i/>
                  <w:sz w:val="22"/>
                  <w:szCs w:val="22"/>
                </w:rPr>
              </m:ctrlPr>
            </m:dPr>
            <m:e>
              <m:r>
                <w:rPr>
                  <w:rFonts w:ascii="Cambria Math" w:hAnsi="Cambria Math"/>
                  <w:sz w:val="22"/>
                  <w:szCs w:val="22"/>
                </w:rPr>
                <m:t xml:space="preserve">Y </m:t>
              </m:r>
            </m:e>
          </m:d>
          <m:r>
            <w:rPr>
              <w:rFonts w:ascii="Cambria Math" w:hAnsi="Cambria Math"/>
              <w:sz w:val="22"/>
              <w:szCs w:val="22"/>
            </w:rPr>
            <m:t xml:space="preserve"> X])=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 xml:space="preserve">*sex+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r>
            <w:rPr>
              <w:rFonts w:ascii="Cambria Math" w:hAnsi="Cambria Math"/>
              <w:sz w:val="22"/>
              <w:szCs w:val="22"/>
            </w:rPr>
            <m:t>*weight</m:t>
          </m:r>
        </m:oMath>
      </m:oMathPara>
    </w:p>
    <w:p w14:paraId="4EBE6F90" w14:textId="77777777" w:rsidR="005D39AC" w:rsidRDefault="005D39AC" w:rsidP="00583232">
      <w:pPr>
        <w:rPr>
          <w:sz w:val="22"/>
          <w:szCs w:val="22"/>
        </w:rPr>
      </w:pPr>
    </w:p>
    <w:p w14:paraId="66C5B131" w14:textId="77777777" w:rsidR="005D39AC" w:rsidRDefault="00583232" w:rsidP="00583232">
      <w:pPr>
        <w:rPr>
          <w:sz w:val="22"/>
          <w:szCs w:val="22"/>
        </w:rPr>
      </w:pPr>
      <w:r>
        <w:rPr>
          <w:sz w:val="22"/>
          <w:szCs w:val="22"/>
        </w:rPr>
        <w:t xml:space="preserve">but it also estimates a </w:t>
      </w:r>
      <w:r w:rsidR="005D39AC">
        <w:rPr>
          <w:sz w:val="22"/>
          <w:szCs w:val="22"/>
        </w:rPr>
        <w:t>scale</w:t>
      </w:r>
      <w:r>
        <w:rPr>
          <w:sz w:val="22"/>
          <w:szCs w:val="22"/>
        </w:rPr>
        <w:t xml:space="preserve"> parameter</w:t>
      </w:r>
      <w:r w:rsidR="005D39AC">
        <w:rPr>
          <w:sz w:val="22"/>
          <w:szCs w:val="22"/>
        </w:rPr>
        <w:t xml:space="preserve"> (</w:t>
      </w:r>
      <m:oMath>
        <m:r>
          <w:rPr>
            <w:rFonts w:ascii="Cambria Math" w:hAnsi="Cambria Math"/>
            <w:sz w:val="22"/>
            <w:szCs w:val="22"/>
          </w:rPr>
          <m:t>ϕ)</m:t>
        </m:r>
      </m:oMath>
      <w:r>
        <w:rPr>
          <w:sz w:val="22"/>
          <w:szCs w:val="22"/>
        </w:rPr>
        <w:t>.</w:t>
      </w:r>
      <w:r w:rsidR="005D39AC">
        <w:rPr>
          <w:sz w:val="22"/>
          <w:szCs w:val="22"/>
        </w:rPr>
        <w:t xml:space="preserve"> The new Standard Errors for this model can be represented as:</w:t>
      </w:r>
    </w:p>
    <w:p w14:paraId="275AEC16" w14:textId="77777777" w:rsidR="005D39AC" w:rsidRDefault="005D39AC" w:rsidP="00583232">
      <w:pPr>
        <w:rPr>
          <w:sz w:val="22"/>
          <w:szCs w:val="22"/>
        </w:rPr>
      </w:pPr>
    </w:p>
    <w:p w14:paraId="75AB461A" w14:textId="1F862B39" w:rsidR="00583232" w:rsidRPr="005D39AC" w:rsidRDefault="005D39AC" w:rsidP="005D39AC">
      <w:pPr>
        <w:jc w:val="center"/>
        <w:rPr>
          <w:sz w:val="22"/>
          <w:szCs w:val="22"/>
        </w:rPr>
      </w:pPr>
      <m:oMathPara>
        <m:oMath>
          <m:rad>
            <m:radPr>
              <m:degHide m:val="1"/>
              <m:ctrlPr>
                <w:rPr>
                  <w:rFonts w:ascii="Cambria Math" w:hAnsi="Cambria Math"/>
                  <w:i/>
                  <w:sz w:val="22"/>
                  <w:szCs w:val="22"/>
                </w:rPr>
              </m:ctrlPr>
            </m:radPr>
            <m:deg/>
            <m:e>
              <m:r>
                <w:rPr>
                  <w:rFonts w:ascii="Cambria Math" w:hAnsi="Cambria Math"/>
                  <w:sz w:val="22"/>
                  <w:szCs w:val="22"/>
                </w:rPr>
                <m:t>ϕ</m:t>
              </m:r>
            </m:e>
          </m:rad>
          <m:r>
            <w:rPr>
              <w:rFonts w:ascii="Cambria Math" w:hAnsi="Cambria Math"/>
              <w:sz w:val="22"/>
              <w:szCs w:val="22"/>
            </w:rPr>
            <m:t>*SE(</m:t>
          </m:r>
          <m:acc>
            <m:accPr>
              <m:ctrlPr>
                <w:rPr>
                  <w:rFonts w:ascii="Cambria Math" w:hAnsi="Cambria Math"/>
                  <w:i/>
                  <w:sz w:val="22"/>
                  <w:szCs w:val="22"/>
                </w:rPr>
              </m:ctrlPr>
            </m:accPr>
            <m:e>
              <m:r>
                <w:rPr>
                  <w:rFonts w:ascii="Cambria Math" w:hAnsi="Cambria Math"/>
                  <w:sz w:val="22"/>
                  <w:szCs w:val="22"/>
                </w:rPr>
                <m:t>β</m:t>
              </m:r>
            </m:e>
          </m:acc>
          <m:r>
            <w:rPr>
              <w:rFonts w:ascii="Cambria Math" w:hAnsi="Cambria Math"/>
              <w:sz w:val="22"/>
              <w:szCs w:val="22"/>
            </w:rPr>
            <m:t>)</m:t>
          </m:r>
        </m:oMath>
      </m:oMathPara>
    </w:p>
    <w:p w14:paraId="7934DBC2" w14:textId="7BDF8833" w:rsidR="005D39AC" w:rsidRDefault="005D39AC" w:rsidP="005D39AC">
      <w:pPr>
        <w:jc w:val="center"/>
        <w:rPr>
          <w:sz w:val="22"/>
          <w:szCs w:val="22"/>
        </w:rPr>
      </w:pPr>
    </w:p>
    <w:p w14:paraId="49790DEE" w14:textId="0020C59D" w:rsidR="005D39AC" w:rsidRDefault="0055522B" w:rsidP="00071C14">
      <w:pPr>
        <w:rPr>
          <w:sz w:val="22"/>
          <w:szCs w:val="22"/>
        </w:rPr>
      </w:pPr>
      <w:r>
        <w:rPr>
          <w:sz w:val="22"/>
          <w:szCs w:val="22"/>
        </w:rPr>
        <w:t xml:space="preserve">The results below have been exponentiated to obtain a more desirable interpretation. After exponentiation the </w:t>
      </w:r>
      <w:r w:rsidR="007B081A">
        <w:rPr>
          <w:sz w:val="22"/>
          <w:szCs w:val="22"/>
        </w:rPr>
        <w:t>null value</w:t>
      </w:r>
      <w:r>
        <w:rPr>
          <w:sz w:val="22"/>
          <w:szCs w:val="22"/>
        </w:rPr>
        <w:t xml:space="preserve"> becomes 1. </w:t>
      </w:r>
    </w:p>
    <w:p w14:paraId="562FF5CB" w14:textId="08F5405F" w:rsidR="00071C14" w:rsidRDefault="00071C14" w:rsidP="00071C14">
      <w:pPr>
        <w:rPr>
          <w:sz w:val="22"/>
          <w:szCs w:val="22"/>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26"/>
        <w:gridCol w:w="1071"/>
        <w:gridCol w:w="1218"/>
        <w:gridCol w:w="998"/>
        <w:gridCol w:w="919"/>
        <w:gridCol w:w="1090"/>
        <w:gridCol w:w="1176"/>
      </w:tblGrid>
      <w:tr w:rsidR="0055522B" w:rsidRPr="00071C14" w14:paraId="3FD557B8" w14:textId="77777777" w:rsidTr="00071C14">
        <w:trPr>
          <w:tblHeader/>
          <w:jc w:val="cent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EA8F8F9" w14:textId="6F712519" w:rsidR="0055522B" w:rsidRPr="0055522B" w:rsidRDefault="0055522B" w:rsidP="0055522B">
            <w:pPr>
              <w:spacing w:after="315"/>
              <w:rPr>
                <w:b/>
                <w:bCs/>
                <w:color w:val="333333"/>
                <w:sz w:val="22"/>
                <w:szCs w:val="22"/>
              </w:rPr>
            </w:pPr>
            <w:r w:rsidRPr="0055522B">
              <w:rPr>
                <w:b/>
                <w:bCs/>
                <w:color w:val="333333"/>
                <w:sz w:val="22"/>
                <w:szCs w:val="22"/>
              </w:rPr>
              <w:t>Term</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364692F" w14:textId="0B0827D0" w:rsidR="0055522B" w:rsidRPr="0055522B" w:rsidRDefault="0055522B" w:rsidP="0055522B">
            <w:pPr>
              <w:spacing w:after="315"/>
              <w:jc w:val="right"/>
              <w:rPr>
                <w:b/>
                <w:bCs/>
                <w:color w:val="333333"/>
                <w:sz w:val="22"/>
                <w:szCs w:val="22"/>
              </w:rPr>
            </w:pPr>
            <w:r w:rsidRPr="0055522B">
              <w:rPr>
                <w:b/>
                <w:bCs/>
                <w:color w:val="333333"/>
                <w:sz w:val="22"/>
                <w:szCs w:val="22"/>
              </w:rPr>
              <w:t>Estimate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E240C50" w14:textId="423BEAF9" w:rsidR="0055522B" w:rsidRPr="0055522B" w:rsidRDefault="0055522B" w:rsidP="0055522B">
            <w:pPr>
              <w:spacing w:after="315"/>
              <w:jc w:val="right"/>
              <w:rPr>
                <w:b/>
                <w:bCs/>
                <w:color w:val="333333"/>
                <w:sz w:val="22"/>
                <w:szCs w:val="22"/>
              </w:rPr>
            </w:pPr>
            <w:r w:rsidRPr="0055522B">
              <w:rPr>
                <w:b/>
                <w:bCs/>
                <w:color w:val="333333"/>
                <w:sz w:val="22"/>
                <w:szCs w:val="22"/>
              </w:rPr>
              <w:t>Std. Error</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7F9238B" w14:textId="3F51E8B1" w:rsidR="0055522B" w:rsidRPr="0055522B" w:rsidRDefault="0055522B" w:rsidP="0055522B">
            <w:pPr>
              <w:spacing w:after="315"/>
              <w:jc w:val="right"/>
              <w:rPr>
                <w:b/>
                <w:bCs/>
                <w:color w:val="333333"/>
                <w:sz w:val="22"/>
                <w:szCs w:val="22"/>
              </w:rPr>
            </w:pPr>
            <w:r w:rsidRPr="0055522B">
              <w:rPr>
                <w:b/>
                <w:bCs/>
                <w:color w:val="333333"/>
                <w:sz w:val="22"/>
                <w:szCs w:val="22"/>
              </w:rPr>
              <w:t>Statistic</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BD55419" w14:textId="14F2C463" w:rsidR="0055522B" w:rsidRPr="0055522B" w:rsidRDefault="0055522B" w:rsidP="0055522B">
            <w:pPr>
              <w:spacing w:after="315"/>
              <w:jc w:val="right"/>
              <w:rPr>
                <w:b/>
                <w:bCs/>
                <w:color w:val="333333"/>
                <w:sz w:val="22"/>
                <w:szCs w:val="22"/>
              </w:rPr>
            </w:pPr>
            <w:proofErr w:type="spellStart"/>
            <w:r w:rsidRPr="0055522B">
              <w:rPr>
                <w:b/>
                <w:bCs/>
                <w:color w:val="333333"/>
                <w:sz w:val="22"/>
                <w:szCs w:val="22"/>
              </w:rPr>
              <w:t>p.value</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20843A8" w14:textId="7531794C" w:rsidR="0055522B" w:rsidRPr="0055522B" w:rsidRDefault="0055522B" w:rsidP="0055522B">
            <w:pPr>
              <w:spacing w:after="315"/>
              <w:jc w:val="right"/>
              <w:rPr>
                <w:b/>
                <w:bCs/>
                <w:color w:val="333333"/>
                <w:sz w:val="22"/>
                <w:szCs w:val="22"/>
              </w:rPr>
            </w:pPr>
            <w:proofErr w:type="spellStart"/>
            <w:r w:rsidRPr="0055522B">
              <w:rPr>
                <w:b/>
                <w:bCs/>
                <w:color w:val="333333"/>
                <w:sz w:val="22"/>
                <w:szCs w:val="22"/>
              </w:rPr>
              <w:t>Conf.low</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218788C" w14:textId="5F24008F" w:rsidR="0055522B" w:rsidRPr="0055522B" w:rsidRDefault="0055522B" w:rsidP="0055522B">
            <w:pPr>
              <w:spacing w:after="315"/>
              <w:jc w:val="right"/>
              <w:rPr>
                <w:b/>
                <w:bCs/>
                <w:color w:val="333333"/>
                <w:sz w:val="22"/>
                <w:szCs w:val="22"/>
              </w:rPr>
            </w:pPr>
            <w:proofErr w:type="spellStart"/>
            <w:r w:rsidRPr="0055522B">
              <w:rPr>
                <w:b/>
                <w:bCs/>
                <w:color w:val="333333"/>
                <w:sz w:val="22"/>
                <w:szCs w:val="22"/>
              </w:rPr>
              <w:t>Conf.high</w:t>
            </w:r>
            <w:proofErr w:type="spellEnd"/>
          </w:p>
        </w:tc>
      </w:tr>
      <w:tr w:rsidR="00071C14" w:rsidRPr="00071C14" w14:paraId="7B41BBB3" w14:textId="77777777" w:rsidTr="00071C14">
        <w:trPr>
          <w:jc w:val="center"/>
        </w:trPr>
        <w:tc>
          <w:tcPr>
            <w:tcW w:w="0" w:type="auto"/>
            <w:tcBorders>
              <w:top w:val="single" w:sz="6" w:space="0" w:color="DDDDDD"/>
            </w:tcBorders>
            <w:shd w:val="clear" w:color="auto" w:fill="auto"/>
            <w:tcMar>
              <w:top w:w="120" w:type="dxa"/>
              <w:left w:w="120" w:type="dxa"/>
              <w:bottom w:w="120" w:type="dxa"/>
              <w:right w:w="120" w:type="dxa"/>
            </w:tcMar>
            <w:hideMark/>
          </w:tcPr>
          <w:p w14:paraId="769304E8" w14:textId="5F3334FD" w:rsidR="00071C14" w:rsidRPr="0055522B" w:rsidRDefault="00071C14" w:rsidP="00071C14">
            <w:pPr>
              <w:spacing w:after="315"/>
              <w:rPr>
                <w:color w:val="333333"/>
                <w:sz w:val="22"/>
                <w:szCs w:val="22"/>
              </w:rPr>
            </w:pPr>
            <w:r w:rsidRPr="0055522B">
              <w:rPr>
                <w:color w:val="333333"/>
                <w:sz w:val="22"/>
                <w:szCs w:val="22"/>
              </w:rPr>
              <w:t>(Intercept)</w:t>
            </w:r>
          </w:p>
        </w:tc>
        <w:tc>
          <w:tcPr>
            <w:tcW w:w="0" w:type="auto"/>
            <w:tcBorders>
              <w:top w:val="single" w:sz="6" w:space="0" w:color="DDDDDD"/>
            </w:tcBorders>
            <w:shd w:val="clear" w:color="auto" w:fill="auto"/>
            <w:tcMar>
              <w:top w:w="120" w:type="dxa"/>
              <w:left w:w="120" w:type="dxa"/>
              <w:bottom w:w="120" w:type="dxa"/>
              <w:right w:w="120" w:type="dxa"/>
            </w:tcMar>
            <w:hideMark/>
          </w:tcPr>
          <w:p w14:paraId="01303B09" w14:textId="77777777" w:rsidR="00071C14" w:rsidRPr="0055522B" w:rsidRDefault="00071C14" w:rsidP="00071C14">
            <w:pPr>
              <w:spacing w:after="315"/>
              <w:jc w:val="right"/>
              <w:rPr>
                <w:color w:val="333333"/>
                <w:sz w:val="22"/>
                <w:szCs w:val="22"/>
              </w:rPr>
            </w:pPr>
            <w:r w:rsidRPr="0055522B">
              <w:rPr>
                <w:color w:val="333333"/>
                <w:sz w:val="22"/>
                <w:szCs w:val="22"/>
              </w:rPr>
              <w:t>2.224</w:t>
            </w:r>
          </w:p>
        </w:tc>
        <w:tc>
          <w:tcPr>
            <w:tcW w:w="0" w:type="auto"/>
            <w:tcBorders>
              <w:top w:val="single" w:sz="6" w:space="0" w:color="DDDDDD"/>
            </w:tcBorders>
            <w:shd w:val="clear" w:color="auto" w:fill="auto"/>
            <w:tcMar>
              <w:top w:w="120" w:type="dxa"/>
              <w:left w:w="120" w:type="dxa"/>
              <w:bottom w:w="120" w:type="dxa"/>
              <w:right w:w="120" w:type="dxa"/>
            </w:tcMar>
            <w:hideMark/>
          </w:tcPr>
          <w:p w14:paraId="32557A66" w14:textId="77777777" w:rsidR="00071C14" w:rsidRPr="0055522B" w:rsidRDefault="00071C14" w:rsidP="00071C14">
            <w:pPr>
              <w:spacing w:after="315"/>
              <w:jc w:val="right"/>
              <w:rPr>
                <w:color w:val="333333"/>
                <w:sz w:val="22"/>
                <w:szCs w:val="22"/>
              </w:rPr>
            </w:pPr>
            <w:r w:rsidRPr="0055522B">
              <w:rPr>
                <w:color w:val="333333"/>
                <w:sz w:val="22"/>
                <w:szCs w:val="22"/>
              </w:rPr>
              <w:t>0.365</w:t>
            </w:r>
          </w:p>
        </w:tc>
        <w:tc>
          <w:tcPr>
            <w:tcW w:w="0" w:type="auto"/>
            <w:tcBorders>
              <w:top w:val="single" w:sz="6" w:space="0" w:color="DDDDDD"/>
            </w:tcBorders>
            <w:shd w:val="clear" w:color="auto" w:fill="auto"/>
            <w:tcMar>
              <w:top w:w="120" w:type="dxa"/>
              <w:left w:w="120" w:type="dxa"/>
              <w:bottom w:w="120" w:type="dxa"/>
              <w:right w:w="120" w:type="dxa"/>
            </w:tcMar>
            <w:hideMark/>
          </w:tcPr>
          <w:p w14:paraId="14456264" w14:textId="77777777" w:rsidR="00071C14" w:rsidRPr="0055522B" w:rsidRDefault="00071C14" w:rsidP="00071C14">
            <w:pPr>
              <w:spacing w:after="315"/>
              <w:jc w:val="right"/>
              <w:rPr>
                <w:color w:val="333333"/>
                <w:sz w:val="22"/>
                <w:szCs w:val="22"/>
              </w:rPr>
            </w:pPr>
            <w:r w:rsidRPr="0055522B">
              <w:rPr>
                <w:color w:val="333333"/>
                <w:sz w:val="22"/>
                <w:szCs w:val="22"/>
              </w:rPr>
              <w:t>2.191</w:t>
            </w:r>
          </w:p>
        </w:tc>
        <w:tc>
          <w:tcPr>
            <w:tcW w:w="0" w:type="auto"/>
            <w:tcBorders>
              <w:top w:val="single" w:sz="6" w:space="0" w:color="DDDDDD"/>
            </w:tcBorders>
            <w:shd w:val="clear" w:color="auto" w:fill="auto"/>
            <w:tcMar>
              <w:top w:w="120" w:type="dxa"/>
              <w:left w:w="120" w:type="dxa"/>
              <w:bottom w:w="120" w:type="dxa"/>
              <w:right w:w="120" w:type="dxa"/>
            </w:tcMar>
            <w:hideMark/>
          </w:tcPr>
          <w:p w14:paraId="44DC524F" w14:textId="77777777" w:rsidR="00071C14" w:rsidRPr="0055522B" w:rsidRDefault="00071C14" w:rsidP="00071C14">
            <w:pPr>
              <w:spacing w:after="315"/>
              <w:jc w:val="right"/>
              <w:rPr>
                <w:color w:val="333333"/>
                <w:sz w:val="22"/>
                <w:szCs w:val="22"/>
              </w:rPr>
            </w:pPr>
            <w:r w:rsidRPr="0055522B">
              <w:rPr>
                <w:color w:val="333333"/>
                <w:sz w:val="22"/>
                <w:szCs w:val="22"/>
              </w:rPr>
              <w:t>0.031</w:t>
            </w:r>
          </w:p>
        </w:tc>
        <w:tc>
          <w:tcPr>
            <w:tcW w:w="0" w:type="auto"/>
            <w:tcBorders>
              <w:top w:val="single" w:sz="6" w:space="0" w:color="DDDDDD"/>
            </w:tcBorders>
            <w:shd w:val="clear" w:color="auto" w:fill="auto"/>
            <w:tcMar>
              <w:top w:w="120" w:type="dxa"/>
              <w:left w:w="120" w:type="dxa"/>
              <w:bottom w:w="120" w:type="dxa"/>
              <w:right w:w="120" w:type="dxa"/>
            </w:tcMar>
            <w:hideMark/>
          </w:tcPr>
          <w:p w14:paraId="534E76D4" w14:textId="77777777" w:rsidR="00071C14" w:rsidRPr="0055522B" w:rsidRDefault="00071C14" w:rsidP="00071C14">
            <w:pPr>
              <w:spacing w:after="315"/>
              <w:jc w:val="right"/>
              <w:rPr>
                <w:color w:val="333333"/>
                <w:sz w:val="22"/>
                <w:szCs w:val="22"/>
              </w:rPr>
            </w:pPr>
            <w:r w:rsidRPr="0055522B">
              <w:rPr>
                <w:color w:val="333333"/>
                <w:sz w:val="22"/>
                <w:szCs w:val="22"/>
              </w:rPr>
              <w:t>1.070</w:t>
            </w:r>
          </w:p>
        </w:tc>
        <w:tc>
          <w:tcPr>
            <w:tcW w:w="0" w:type="auto"/>
            <w:tcBorders>
              <w:top w:val="single" w:sz="6" w:space="0" w:color="DDDDDD"/>
            </w:tcBorders>
            <w:shd w:val="clear" w:color="auto" w:fill="auto"/>
            <w:tcMar>
              <w:top w:w="120" w:type="dxa"/>
              <w:left w:w="120" w:type="dxa"/>
              <w:bottom w:w="120" w:type="dxa"/>
              <w:right w:w="120" w:type="dxa"/>
            </w:tcMar>
            <w:hideMark/>
          </w:tcPr>
          <w:p w14:paraId="0431882C" w14:textId="77777777" w:rsidR="00071C14" w:rsidRPr="0055522B" w:rsidRDefault="00071C14" w:rsidP="00071C14">
            <w:pPr>
              <w:spacing w:after="315"/>
              <w:jc w:val="right"/>
              <w:rPr>
                <w:color w:val="333333"/>
                <w:sz w:val="22"/>
                <w:szCs w:val="22"/>
              </w:rPr>
            </w:pPr>
            <w:r w:rsidRPr="0055522B">
              <w:rPr>
                <w:color w:val="333333"/>
                <w:sz w:val="22"/>
                <w:szCs w:val="22"/>
              </w:rPr>
              <w:t>4.481</w:t>
            </w:r>
          </w:p>
        </w:tc>
      </w:tr>
      <w:tr w:rsidR="00071C14" w:rsidRPr="00071C14" w14:paraId="0B053F9A" w14:textId="77777777" w:rsidTr="00071C14">
        <w:trPr>
          <w:jc w:val="center"/>
        </w:trPr>
        <w:tc>
          <w:tcPr>
            <w:tcW w:w="0" w:type="auto"/>
            <w:tcBorders>
              <w:top w:val="single" w:sz="6" w:space="0" w:color="DDDDDD"/>
            </w:tcBorders>
            <w:shd w:val="clear" w:color="auto" w:fill="auto"/>
            <w:tcMar>
              <w:top w:w="120" w:type="dxa"/>
              <w:left w:w="120" w:type="dxa"/>
              <w:bottom w:w="120" w:type="dxa"/>
              <w:right w:w="120" w:type="dxa"/>
            </w:tcMar>
            <w:hideMark/>
          </w:tcPr>
          <w:p w14:paraId="23CAB951" w14:textId="3E629869" w:rsidR="00071C14" w:rsidRPr="0055522B" w:rsidRDefault="00071C14" w:rsidP="00071C14">
            <w:pPr>
              <w:spacing w:after="315"/>
              <w:rPr>
                <w:color w:val="333333"/>
                <w:sz w:val="22"/>
                <w:szCs w:val="22"/>
              </w:rPr>
            </w:pPr>
            <w:r w:rsidRPr="0055522B">
              <w:rPr>
                <w:color w:val="333333"/>
                <w:sz w:val="22"/>
                <w:szCs w:val="22"/>
              </w:rPr>
              <w:t>Experimental</w:t>
            </w:r>
          </w:p>
        </w:tc>
        <w:tc>
          <w:tcPr>
            <w:tcW w:w="0" w:type="auto"/>
            <w:tcBorders>
              <w:top w:val="single" w:sz="6" w:space="0" w:color="DDDDDD"/>
            </w:tcBorders>
            <w:shd w:val="clear" w:color="auto" w:fill="auto"/>
            <w:tcMar>
              <w:top w:w="120" w:type="dxa"/>
              <w:left w:w="120" w:type="dxa"/>
              <w:bottom w:w="120" w:type="dxa"/>
              <w:right w:w="120" w:type="dxa"/>
            </w:tcMar>
            <w:hideMark/>
          </w:tcPr>
          <w:p w14:paraId="3334127F" w14:textId="77777777" w:rsidR="00071C14" w:rsidRPr="0055522B" w:rsidRDefault="00071C14" w:rsidP="00071C14">
            <w:pPr>
              <w:spacing w:after="315"/>
              <w:jc w:val="right"/>
              <w:rPr>
                <w:color w:val="333333"/>
                <w:sz w:val="22"/>
                <w:szCs w:val="22"/>
              </w:rPr>
            </w:pPr>
            <w:r w:rsidRPr="0055522B">
              <w:rPr>
                <w:color w:val="333333"/>
                <w:sz w:val="22"/>
                <w:szCs w:val="22"/>
              </w:rPr>
              <w:t>2.374</w:t>
            </w:r>
          </w:p>
        </w:tc>
        <w:tc>
          <w:tcPr>
            <w:tcW w:w="0" w:type="auto"/>
            <w:tcBorders>
              <w:top w:val="single" w:sz="6" w:space="0" w:color="DDDDDD"/>
            </w:tcBorders>
            <w:shd w:val="clear" w:color="auto" w:fill="auto"/>
            <w:tcMar>
              <w:top w:w="120" w:type="dxa"/>
              <w:left w:w="120" w:type="dxa"/>
              <w:bottom w:w="120" w:type="dxa"/>
              <w:right w:w="120" w:type="dxa"/>
            </w:tcMar>
            <w:hideMark/>
          </w:tcPr>
          <w:p w14:paraId="6FB66335" w14:textId="77777777" w:rsidR="00071C14" w:rsidRPr="0055522B" w:rsidRDefault="00071C14" w:rsidP="00071C14">
            <w:pPr>
              <w:spacing w:after="315"/>
              <w:jc w:val="right"/>
              <w:rPr>
                <w:color w:val="333333"/>
                <w:sz w:val="22"/>
                <w:szCs w:val="22"/>
              </w:rPr>
            </w:pPr>
            <w:r w:rsidRPr="0055522B">
              <w:rPr>
                <w:color w:val="333333"/>
                <w:sz w:val="22"/>
                <w:szCs w:val="22"/>
              </w:rPr>
              <w:t>0.232</w:t>
            </w:r>
          </w:p>
        </w:tc>
        <w:tc>
          <w:tcPr>
            <w:tcW w:w="0" w:type="auto"/>
            <w:tcBorders>
              <w:top w:val="single" w:sz="6" w:space="0" w:color="DDDDDD"/>
            </w:tcBorders>
            <w:shd w:val="clear" w:color="auto" w:fill="auto"/>
            <w:tcMar>
              <w:top w:w="120" w:type="dxa"/>
              <w:left w:w="120" w:type="dxa"/>
              <w:bottom w:w="120" w:type="dxa"/>
              <w:right w:w="120" w:type="dxa"/>
            </w:tcMar>
            <w:hideMark/>
          </w:tcPr>
          <w:p w14:paraId="4308D6A0" w14:textId="77777777" w:rsidR="00071C14" w:rsidRPr="0055522B" w:rsidRDefault="00071C14" w:rsidP="00071C14">
            <w:pPr>
              <w:spacing w:after="315"/>
              <w:jc w:val="right"/>
              <w:rPr>
                <w:color w:val="333333"/>
                <w:sz w:val="22"/>
                <w:szCs w:val="22"/>
              </w:rPr>
            </w:pPr>
            <w:r w:rsidRPr="0055522B">
              <w:rPr>
                <w:color w:val="333333"/>
                <w:sz w:val="22"/>
                <w:szCs w:val="22"/>
              </w:rPr>
              <w:t>3.732</w:t>
            </w:r>
          </w:p>
        </w:tc>
        <w:tc>
          <w:tcPr>
            <w:tcW w:w="0" w:type="auto"/>
            <w:tcBorders>
              <w:top w:val="single" w:sz="6" w:space="0" w:color="DDDDDD"/>
            </w:tcBorders>
            <w:shd w:val="clear" w:color="auto" w:fill="auto"/>
            <w:tcMar>
              <w:top w:w="120" w:type="dxa"/>
              <w:left w:w="120" w:type="dxa"/>
              <w:bottom w:w="120" w:type="dxa"/>
              <w:right w:w="120" w:type="dxa"/>
            </w:tcMar>
            <w:hideMark/>
          </w:tcPr>
          <w:p w14:paraId="451E8108" w14:textId="2B8DE4B6" w:rsidR="00071C14" w:rsidRPr="0055522B" w:rsidRDefault="00071C14" w:rsidP="00071C14">
            <w:pPr>
              <w:spacing w:after="315"/>
              <w:jc w:val="right"/>
              <w:rPr>
                <w:color w:val="333333"/>
                <w:sz w:val="22"/>
                <w:szCs w:val="22"/>
              </w:rPr>
            </w:pPr>
            <w:r w:rsidRPr="0055522B">
              <w:rPr>
                <w:sz w:val="22"/>
                <w:szCs w:val="22"/>
              </w:rPr>
              <w:t>&lt; 0.001</w:t>
            </w:r>
          </w:p>
        </w:tc>
        <w:tc>
          <w:tcPr>
            <w:tcW w:w="0" w:type="auto"/>
            <w:tcBorders>
              <w:top w:val="single" w:sz="6" w:space="0" w:color="DDDDDD"/>
            </w:tcBorders>
            <w:shd w:val="clear" w:color="auto" w:fill="auto"/>
            <w:tcMar>
              <w:top w:w="120" w:type="dxa"/>
              <w:left w:w="120" w:type="dxa"/>
              <w:bottom w:w="120" w:type="dxa"/>
              <w:right w:w="120" w:type="dxa"/>
            </w:tcMar>
            <w:hideMark/>
          </w:tcPr>
          <w:p w14:paraId="3E48DFA1" w14:textId="77777777" w:rsidR="00071C14" w:rsidRPr="0055522B" w:rsidRDefault="00071C14" w:rsidP="00071C14">
            <w:pPr>
              <w:spacing w:after="315"/>
              <w:jc w:val="right"/>
              <w:rPr>
                <w:color w:val="333333"/>
                <w:sz w:val="22"/>
                <w:szCs w:val="22"/>
              </w:rPr>
            </w:pPr>
            <w:r w:rsidRPr="0055522B">
              <w:rPr>
                <w:color w:val="333333"/>
                <w:sz w:val="22"/>
                <w:szCs w:val="22"/>
              </w:rPr>
              <w:t>1.546</w:t>
            </w:r>
          </w:p>
        </w:tc>
        <w:tc>
          <w:tcPr>
            <w:tcW w:w="0" w:type="auto"/>
            <w:tcBorders>
              <w:top w:val="single" w:sz="6" w:space="0" w:color="DDDDDD"/>
            </w:tcBorders>
            <w:shd w:val="clear" w:color="auto" w:fill="auto"/>
            <w:tcMar>
              <w:top w:w="120" w:type="dxa"/>
              <w:left w:w="120" w:type="dxa"/>
              <w:bottom w:w="120" w:type="dxa"/>
              <w:right w:w="120" w:type="dxa"/>
            </w:tcMar>
            <w:hideMark/>
          </w:tcPr>
          <w:p w14:paraId="0CB80785" w14:textId="77777777" w:rsidR="00071C14" w:rsidRPr="0055522B" w:rsidRDefault="00071C14" w:rsidP="00071C14">
            <w:pPr>
              <w:spacing w:after="315"/>
              <w:jc w:val="right"/>
              <w:rPr>
                <w:color w:val="333333"/>
                <w:sz w:val="22"/>
                <w:szCs w:val="22"/>
              </w:rPr>
            </w:pPr>
            <w:r w:rsidRPr="0055522B">
              <w:rPr>
                <w:color w:val="333333"/>
                <w:sz w:val="22"/>
                <w:szCs w:val="22"/>
              </w:rPr>
              <w:t>3.852</w:t>
            </w:r>
          </w:p>
        </w:tc>
      </w:tr>
      <w:tr w:rsidR="00071C14" w:rsidRPr="00071C14" w14:paraId="44BF8759" w14:textId="77777777" w:rsidTr="00071C14">
        <w:trPr>
          <w:jc w:val="center"/>
        </w:trPr>
        <w:tc>
          <w:tcPr>
            <w:tcW w:w="0" w:type="auto"/>
            <w:tcBorders>
              <w:top w:val="single" w:sz="6" w:space="0" w:color="DDDDDD"/>
            </w:tcBorders>
            <w:shd w:val="clear" w:color="auto" w:fill="auto"/>
            <w:tcMar>
              <w:top w:w="120" w:type="dxa"/>
              <w:left w:w="120" w:type="dxa"/>
              <w:bottom w:w="120" w:type="dxa"/>
              <w:right w:w="120" w:type="dxa"/>
            </w:tcMar>
            <w:hideMark/>
          </w:tcPr>
          <w:p w14:paraId="6365B8F5" w14:textId="1E8910F4" w:rsidR="00071C14" w:rsidRPr="0055522B" w:rsidRDefault="00071C14" w:rsidP="00071C14">
            <w:pPr>
              <w:spacing w:after="315"/>
              <w:rPr>
                <w:color w:val="333333"/>
                <w:sz w:val="22"/>
                <w:szCs w:val="22"/>
              </w:rPr>
            </w:pPr>
            <w:r w:rsidRPr="0055522B">
              <w:rPr>
                <w:color w:val="333333"/>
                <w:sz w:val="22"/>
                <w:szCs w:val="22"/>
              </w:rPr>
              <w:t>Weight</w:t>
            </w:r>
          </w:p>
        </w:tc>
        <w:tc>
          <w:tcPr>
            <w:tcW w:w="0" w:type="auto"/>
            <w:tcBorders>
              <w:top w:val="single" w:sz="6" w:space="0" w:color="DDDDDD"/>
            </w:tcBorders>
            <w:shd w:val="clear" w:color="auto" w:fill="auto"/>
            <w:tcMar>
              <w:top w:w="120" w:type="dxa"/>
              <w:left w:w="120" w:type="dxa"/>
              <w:bottom w:w="120" w:type="dxa"/>
              <w:right w:w="120" w:type="dxa"/>
            </w:tcMar>
            <w:hideMark/>
          </w:tcPr>
          <w:p w14:paraId="507569D1" w14:textId="77777777" w:rsidR="00071C14" w:rsidRPr="0055522B" w:rsidRDefault="00071C14" w:rsidP="00071C14">
            <w:pPr>
              <w:spacing w:after="315"/>
              <w:jc w:val="right"/>
              <w:rPr>
                <w:color w:val="333333"/>
                <w:sz w:val="22"/>
                <w:szCs w:val="22"/>
              </w:rPr>
            </w:pPr>
            <w:r w:rsidRPr="0055522B">
              <w:rPr>
                <w:color w:val="333333"/>
                <w:sz w:val="22"/>
                <w:szCs w:val="22"/>
              </w:rPr>
              <w:t>1.218</w:t>
            </w:r>
          </w:p>
        </w:tc>
        <w:tc>
          <w:tcPr>
            <w:tcW w:w="0" w:type="auto"/>
            <w:tcBorders>
              <w:top w:val="single" w:sz="6" w:space="0" w:color="DDDDDD"/>
            </w:tcBorders>
            <w:shd w:val="clear" w:color="auto" w:fill="auto"/>
            <w:tcMar>
              <w:top w:w="120" w:type="dxa"/>
              <w:left w:w="120" w:type="dxa"/>
              <w:bottom w:w="120" w:type="dxa"/>
              <w:right w:w="120" w:type="dxa"/>
            </w:tcMar>
            <w:hideMark/>
          </w:tcPr>
          <w:p w14:paraId="43695676" w14:textId="77777777" w:rsidR="00071C14" w:rsidRPr="0055522B" w:rsidRDefault="00071C14" w:rsidP="00071C14">
            <w:pPr>
              <w:spacing w:after="315"/>
              <w:jc w:val="right"/>
              <w:rPr>
                <w:color w:val="333333"/>
                <w:sz w:val="22"/>
                <w:szCs w:val="22"/>
              </w:rPr>
            </w:pPr>
            <w:r w:rsidRPr="0055522B">
              <w:rPr>
                <w:color w:val="333333"/>
                <w:sz w:val="22"/>
                <w:szCs w:val="22"/>
              </w:rPr>
              <w:t>0.227</w:t>
            </w:r>
          </w:p>
        </w:tc>
        <w:tc>
          <w:tcPr>
            <w:tcW w:w="0" w:type="auto"/>
            <w:tcBorders>
              <w:top w:val="single" w:sz="6" w:space="0" w:color="DDDDDD"/>
            </w:tcBorders>
            <w:shd w:val="clear" w:color="auto" w:fill="auto"/>
            <w:tcMar>
              <w:top w:w="120" w:type="dxa"/>
              <w:left w:w="120" w:type="dxa"/>
              <w:bottom w:w="120" w:type="dxa"/>
              <w:right w:w="120" w:type="dxa"/>
            </w:tcMar>
            <w:hideMark/>
          </w:tcPr>
          <w:p w14:paraId="3B26B70C" w14:textId="77777777" w:rsidR="00071C14" w:rsidRPr="0055522B" w:rsidRDefault="00071C14" w:rsidP="00071C14">
            <w:pPr>
              <w:spacing w:after="315"/>
              <w:jc w:val="right"/>
              <w:rPr>
                <w:color w:val="333333"/>
                <w:sz w:val="22"/>
                <w:szCs w:val="22"/>
              </w:rPr>
            </w:pPr>
            <w:r w:rsidRPr="0055522B">
              <w:rPr>
                <w:color w:val="333333"/>
                <w:sz w:val="22"/>
                <w:szCs w:val="22"/>
              </w:rPr>
              <w:t>0.869</w:t>
            </w:r>
          </w:p>
        </w:tc>
        <w:tc>
          <w:tcPr>
            <w:tcW w:w="0" w:type="auto"/>
            <w:tcBorders>
              <w:top w:val="single" w:sz="6" w:space="0" w:color="DDDDDD"/>
            </w:tcBorders>
            <w:shd w:val="clear" w:color="auto" w:fill="auto"/>
            <w:tcMar>
              <w:top w:w="120" w:type="dxa"/>
              <w:left w:w="120" w:type="dxa"/>
              <w:bottom w:w="120" w:type="dxa"/>
              <w:right w:w="120" w:type="dxa"/>
            </w:tcMar>
            <w:hideMark/>
          </w:tcPr>
          <w:p w14:paraId="57491A74" w14:textId="77777777" w:rsidR="00071C14" w:rsidRPr="0055522B" w:rsidRDefault="00071C14" w:rsidP="00071C14">
            <w:pPr>
              <w:spacing w:after="315"/>
              <w:jc w:val="right"/>
              <w:rPr>
                <w:color w:val="333333"/>
                <w:sz w:val="22"/>
                <w:szCs w:val="22"/>
              </w:rPr>
            </w:pPr>
            <w:r w:rsidRPr="0055522B">
              <w:rPr>
                <w:color w:val="333333"/>
                <w:sz w:val="22"/>
                <w:szCs w:val="22"/>
              </w:rPr>
              <w:t>0.387</w:t>
            </w:r>
          </w:p>
        </w:tc>
        <w:tc>
          <w:tcPr>
            <w:tcW w:w="0" w:type="auto"/>
            <w:tcBorders>
              <w:top w:val="single" w:sz="6" w:space="0" w:color="DDDDDD"/>
            </w:tcBorders>
            <w:shd w:val="clear" w:color="auto" w:fill="auto"/>
            <w:tcMar>
              <w:top w:w="120" w:type="dxa"/>
              <w:left w:w="120" w:type="dxa"/>
              <w:bottom w:w="120" w:type="dxa"/>
              <w:right w:w="120" w:type="dxa"/>
            </w:tcMar>
            <w:hideMark/>
          </w:tcPr>
          <w:p w14:paraId="2A88BED7" w14:textId="77777777" w:rsidR="00071C14" w:rsidRPr="0055522B" w:rsidRDefault="00071C14" w:rsidP="00071C14">
            <w:pPr>
              <w:spacing w:after="315"/>
              <w:jc w:val="right"/>
              <w:rPr>
                <w:color w:val="333333"/>
                <w:sz w:val="22"/>
                <w:szCs w:val="22"/>
              </w:rPr>
            </w:pPr>
            <w:r w:rsidRPr="0055522B">
              <w:rPr>
                <w:color w:val="333333"/>
                <w:sz w:val="22"/>
                <w:szCs w:val="22"/>
              </w:rPr>
              <w:t>0.774</w:t>
            </w:r>
          </w:p>
        </w:tc>
        <w:tc>
          <w:tcPr>
            <w:tcW w:w="0" w:type="auto"/>
            <w:tcBorders>
              <w:top w:val="single" w:sz="6" w:space="0" w:color="DDDDDD"/>
            </w:tcBorders>
            <w:shd w:val="clear" w:color="auto" w:fill="auto"/>
            <w:tcMar>
              <w:top w:w="120" w:type="dxa"/>
              <w:left w:w="120" w:type="dxa"/>
              <w:bottom w:w="120" w:type="dxa"/>
              <w:right w:w="120" w:type="dxa"/>
            </w:tcMar>
            <w:hideMark/>
          </w:tcPr>
          <w:p w14:paraId="5B0E0AC1" w14:textId="77777777" w:rsidR="00071C14" w:rsidRPr="0055522B" w:rsidRDefault="00071C14" w:rsidP="00071C14">
            <w:pPr>
              <w:spacing w:after="315"/>
              <w:jc w:val="right"/>
              <w:rPr>
                <w:color w:val="333333"/>
                <w:sz w:val="22"/>
                <w:szCs w:val="22"/>
              </w:rPr>
            </w:pPr>
            <w:r w:rsidRPr="0055522B">
              <w:rPr>
                <w:color w:val="333333"/>
                <w:sz w:val="22"/>
                <w:szCs w:val="22"/>
              </w:rPr>
              <w:t>1.886</w:t>
            </w:r>
          </w:p>
        </w:tc>
      </w:tr>
      <w:tr w:rsidR="00071C14" w:rsidRPr="00071C14" w14:paraId="2CE36873" w14:textId="77777777" w:rsidTr="00071C14">
        <w:trPr>
          <w:jc w:val="center"/>
        </w:trPr>
        <w:tc>
          <w:tcPr>
            <w:tcW w:w="0" w:type="auto"/>
            <w:tcBorders>
              <w:top w:val="single" w:sz="6" w:space="0" w:color="DDDDDD"/>
            </w:tcBorders>
            <w:shd w:val="clear" w:color="auto" w:fill="auto"/>
            <w:tcMar>
              <w:top w:w="120" w:type="dxa"/>
              <w:left w:w="120" w:type="dxa"/>
              <w:bottom w:w="120" w:type="dxa"/>
              <w:right w:w="120" w:type="dxa"/>
            </w:tcMar>
            <w:hideMark/>
          </w:tcPr>
          <w:p w14:paraId="02B83721" w14:textId="669F1304" w:rsidR="00071C14" w:rsidRPr="0055522B" w:rsidRDefault="00071C14" w:rsidP="00071C14">
            <w:pPr>
              <w:spacing w:after="315"/>
              <w:rPr>
                <w:color w:val="333333"/>
                <w:sz w:val="22"/>
                <w:szCs w:val="22"/>
              </w:rPr>
            </w:pPr>
            <w:r w:rsidRPr="0055522B">
              <w:rPr>
                <w:color w:val="333333"/>
                <w:sz w:val="22"/>
                <w:szCs w:val="22"/>
              </w:rPr>
              <w:t>Sex (Male)</w:t>
            </w:r>
          </w:p>
        </w:tc>
        <w:tc>
          <w:tcPr>
            <w:tcW w:w="0" w:type="auto"/>
            <w:tcBorders>
              <w:top w:val="single" w:sz="6" w:space="0" w:color="DDDDDD"/>
            </w:tcBorders>
            <w:shd w:val="clear" w:color="auto" w:fill="auto"/>
            <w:tcMar>
              <w:top w:w="120" w:type="dxa"/>
              <w:left w:w="120" w:type="dxa"/>
              <w:bottom w:w="120" w:type="dxa"/>
              <w:right w:w="120" w:type="dxa"/>
            </w:tcMar>
            <w:hideMark/>
          </w:tcPr>
          <w:p w14:paraId="70279FA3" w14:textId="77777777" w:rsidR="00071C14" w:rsidRPr="0055522B" w:rsidRDefault="00071C14" w:rsidP="00071C14">
            <w:pPr>
              <w:spacing w:after="315"/>
              <w:jc w:val="right"/>
              <w:rPr>
                <w:color w:val="333333"/>
                <w:sz w:val="22"/>
                <w:szCs w:val="22"/>
              </w:rPr>
            </w:pPr>
            <w:r w:rsidRPr="0055522B">
              <w:rPr>
                <w:color w:val="333333"/>
                <w:sz w:val="22"/>
                <w:szCs w:val="22"/>
              </w:rPr>
              <w:t>1.220</w:t>
            </w:r>
          </w:p>
        </w:tc>
        <w:tc>
          <w:tcPr>
            <w:tcW w:w="0" w:type="auto"/>
            <w:tcBorders>
              <w:top w:val="single" w:sz="6" w:space="0" w:color="DDDDDD"/>
            </w:tcBorders>
            <w:shd w:val="clear" w:color="auto" w:fill="auto"/>
            <w:tcMar>
              <w:top w:w="120" w:type="dxa"/>
              <w:left w:w="120" w:type="dxa"/>
              <w:bottom w:w="120" w:type="dxa"/>
              <w:right w:w="120" w:type="dxa"/>
            </w:tcMar>
            <w:hideMark/>
          </w:tcPr>
          <w:p w14:paraId="3B242854" w14:textId="77777777" w:rsidR="00071C14" w:rsidRPr="0055522B" w:rsidRDefault="00071C14" w:rsidP="00071C14">
            <w:pPr>
              <w:spacing w:after="315"/>
              <w:jc w:val="right"/>
              <w:rPr>
                <w:color w:val="333333"/>
                <w:sz w:val="22"/>
                <w:szCs w:val="22"/>
              </w:rPr>
            </w:pPr>
            <w:r w:rsidRPr="0055522B">
              <w:rPr>
                <w:color w:val="333333"/>
                <w:sz w:val="22"/>
                <w:szCs w:val="22"/>
              </w:rPr>
              <w:t>0.141</w:t>
            </w:r>
          </w:p>
        </w:tc>
        <w:tc>
          <w:tcPr>
            <w:tcW w:w="0" w:type="auto"/>
            <w:tcBorders>
              <w:top w:val="single" w:sz="6" w:space="0" w:color="DDDDDD"/>
            </w:tcBorders>
            <w:shd w:val="clear" w:color="auto" w:fill="auto"/>
            <w:tcMar>
              <w:top w:w="120" w:type="dxa"/>
              <w:left w:w="120" w:type="dxa"/>
              <w:bottom w:w="120" w:type="dxa"/>
              <w:right w:w="120" w:type="dxa"/>
            </w:tcMar>
            <w:hideMark/>
          </w:tcPr>
          <w:p w14:paraId="752BEF83" w14:textId="77777777" w:rsidR="00071C14" w:rsidRPr="0055522B" w:rsidRDefault="00071C14" w:rsidP="00071C14">
            <w:pPr>
              <w:spacing w:after="315"/>
              <w:jc w:val="right"/>
              <w:rPr>
                <w:color w:val="333333"/>
                <w:sz w:val="22"/>
                <w:szCs w:val="22"/>
              </w:rPr>
            </w:pPr>
            <w:r w:rsidRPr="0055522B">
              <w:rPr>
                <w:color w:val="333333"/>
                <w:sz w:val="22"/>
                <w:szCs w:val="22"/>
              </w:rPr>
              <w:t>1.409</w:t>
            </w:r>
          </w:p>
        </w:tc>
        <w:tc>
          <w:tcPr>
            <w:tcW w:w="0" w:type="auto"/>
            <w:tcBorders>
              <w:top w:val="single" w:sz="6" w:space="0" w:color="DDDDDD"/>
            </w:tcBorders>
            <w:shd w:val="clear" w:color="auto" w:fill="auto"/>
            <w:tcMar>
              <w:top w:w="120" w:type="dxa"/>
              <w:left w:w="120" w:type="dxa"/>
              <w:bottom w:w="120" w:type="dxa"/>
              <w:right w:w="120" w:type="dxa"/>
            </w:tcMar>
            <w:hideMark/>
          </w:tcPr>
          <w:p w14:paraId="31905BFE" w14:textId="77777777" w:rsidR="00071C14" w:rsidRPr="0055522B" w:rsidRDefault="00071C14" w:rsidP="00071C14">
            <w:pPr>
              <w:spacing w:after="315"/>
              <w:jc w:val="right"/>
              <w:rPr>
                <w:color w:val="333333"/>
                <w:sz w:val="22"/>
                <w:szCs w:val="22"/>
              </w:rPr>
            </w:pPr>
            <w:r w:rsidRPr="0055522B">
              <w:rPr>
                <w:color w:val="333333"/>
                <w:sz w:val="22"/>
                <w:szCs w:val="22"/>
              </w:rPr>
              <w:t>0.162</w:t>
            </w:r>
          </w:p>
        </w:tc>
        <w:tc>
          <w:tcPr>
            <w:tcW w:w="0" w:type="auto"/>
            <w:tcBorders>
              <w:top w:val="single" w:sz="6" w:space="0" w:color="DDDDDD"/>
            </w:tcBorders>
            <w:shd w:val="clear" w:color="auto" w:fill="auto"/>
            <w:tcMar>
              <w:top w:w="120" w:type="dxa"/>
              <w:left w:w="120" w:type="dxa"/>
              <w:bottom w:w="120" w:type="dxa"/>
              <w:right w:w="120" w:type="dxa"/>
            </w:tcMar>
            <w:hideMark/>
          </w:tcPr>
          <w:p w14:paraId="0A25EC3A" w14:textId="77777777" w:rsidR="00071C14" w:rsidRPr="0055522B" w:rsidRDefault="00071C14" w:rsidP="00071C14">
            <w:pPr>
              <w:spacing w:after="315"/>
              <w:jc w:val="right"/>
              <w:rPr>
                <w:color w:val="333333"/>
                <w:sz w:val="22"/>
                <w:szCs w:val="22"/>
              </w:rPr>
            </w:pPr>
            <w:r w:rsidRPr="0055522B">
              <w:rPr>
                <w:color w:val="333333"/>
                <w:sz w:val="22"/>
                <w:szCs w:val="22"/>
              </w:rPr>
              <w:t>0.927</w:t>
            </w:r>
          </w:p>
        </w:tc>
        <w:tc>
          <w:tcPr>
            <w:tcW w:w="0" w:type="auto"/>
            <w:tcBorders>
              <w:top w:val="single" w:sz="6" w:space="0" w:color="DDDDDD"/>
            </w:tcBorders>
            <w:shd w:val="clear" w:color="auto" w:fill="auto"/>
            <w:tcMar>
              <w:top w:w="120" w:type="dxa"/>
              <w:left w:w="120" w:type="dxa"/>
              <w:bottom w:w="120" w:type="dxa"/>
              <w:right w:w="120" w:type="dxa"/>
            </w:tcMar>
            <w:hideMark/>
          </w:tcPr>
          <w:p w14:paraId="6BE43573" w14:textId="77777777" w:rsidR="00071C14" w:rsidRPr="0055522B" w:rsidRDefault="00071C14" w:rsidP="00071C14">
            <w:pPr>
              <w:spacing w:after="315"/>
              <w:jc w:val="right"/>
              <w:rPr>
                <w:color w:val="333333"/>
                <w:sz w:val="22"/>
                <w:szCs w:val="22"/>
              </w:rPr>
            </w:pPr>
            <w:r w:rsidRPr="0055522B">
              <w:rPr>
                <w:color w:val="333333"/>
                <w:sz w:val="22"/>
                <w:szCs w:val="22"/>
              </w:rPr>
              <w:t>1.613</w:t>
            </w:r>
          </w:p>
        </w:tc>
      </w:tr>
    </w:tbl>
    <w:p w14:paraId="7876722F" w14:textId="2F0D0E50" w:rsidR="0055522B" w:rsidRPr="0055522B" w:rsidRDefault="0055522B" w:rsidP="00071C14">
      <w:pPr>
        <w:rPr>
          <w:i/>
          <w:iCs/>
          <w:sz w:val="22"/>
          <w:szCs w:val="22"/>
        </w:rPr>
      </w:pPr>
      <w:r>
        <w:rPr>
          <w:i/>
          <w:iCs/>
          <w:sz w:val="22"/>
          <w:szCs w:val="22"/>
        </w:rPr>
        <w:t>Interpretation:</w:t>
      </w:r>
    </w:p>
    <w:p w14:paraId="480EAC85" w14:textId="6ECE393B" w:rsidR="00071C14" w:rsidRPr="00071C14" w:rsidRDefault="00071C14" w:rsidP="00071C14">
      <w:pPr>
        <w:rPr>
          <w:sz w:val="22"/>
          <w:szCs w:val="22"/>
          <w:vertAlign w:val="subscript"/>
        </w:rPr>
      </w:pPr>
      <w:r w:rsidRPr="00071C14">
        <w:rPr>
          <w:sz w:val="22"/>
          <w:szCs w:val="22"/>
        </w:rPr>
        <w:t xml:space="preserve">The rate of cereal bowls eaten in the </w:t>
      </w:r>
      <w:r w:rsidRPr="00071C14">
        <w:rPr>
          <w:sz w:val="22"/>
          <w:szCs w:val="22"/>
        </w:rPr>
        <w:t>experimental</w:t>
      </w:r>
      <w:r w:rsidRPr="00071C14">
        <w:rPr>
          <w:sz w:val="22"/>
          <w:szCs w:val="22"/>
        </w:rPr>
        <w:t xml:space="preserve"> group is 2.374 times (95% CI: </w:t>
      </w:r>
      <w:r w:rsidRPr="00071C14">
        <w:rPr>
          <w:color w:val="333333"/>
          <w:sz w:val="22"/>
          <w:szCs w:val="22"/>
        </w:rPr>
        <w:t>1.546</w:t>
      </w:r>
      <w:r w:rsidRPr="00071C14">
        <w:rPr>
          <w:sz w:val="22"/>
          <w:szCs w:val="22"/>
        </w:rPr>
        <w:t xml:space="preserve">, </w:t>
      </w:r>
      <w:r w:rsidRPr="00071C14">
        <w:rPr>
          <w:color w:val="333333"/>
          <w:sz w:val="22"/>
          <w:szCs w:val="22"/>
        </w:rPr>
        <w:t>3.852</w:t>
      </w:r>
      <w:r w:rsidRPr="00071C14">
        <w:rPr>
          <w:sz w:val="22"/>
          <w:szCs w:val="22"/>
        </w:rPr>
        <w:t xml:space="preserve">; </w:t>
      </w:r>
      <w:r w:rsidRPr="00071C14">
        <w:rPr>
          <w:sz w:val="22"/>
          <w:szCs w:val="22"/>
        </w:rPr>
        <w:t>p &lt;</w:t>
      </w:r>
      <w:r w:rsidRPr="00071C14">
        <w:rPr>
          <w:sz w:val="22"/>
          <w:szCs w:val="22"/>
        </w:rPr>
        <w:t xml:space="preserve"> 0.001) the rate in the control group after adjusting for sex and weight. </w:t>
      </w:r>
    </w:p>
    <w:p w14:paraId="3C6CAECD" w14:textId="77777777" w:rsidR="00583232" w:rsidRDefault="00583232" w:rsidP="00583232">
      <w:pPr>
        <w:rPr>
          <w:sz w:val="22"/>
          <w:szCs w:val="22"/>
        </w:rPr>
      </w:pPr>
    </w:p>
    <w:p w14:paraId="1906D475" w14:textId="7C9F6E74" w:rsidR="0097594E" w:rsidRPr="0055522B" w:rsidRDefault="00293D3F" w:rsidP="0055522B">
      <w:pPr>
        <w:rPr>
          <w:b/>
          <w:bCs/>
          <w:i/>
          <w:iCs/>
          <w:sz w:val="22"/>
          <w:szCs w:val="22"/>
        </w:rPr>
      </w:pPr>
      <w:r w:rsidRPr="0055522B">
        <w:rPr>
          <w:b/>
          <w:bCs/>
          <w:i/>
          <w:iCs/>
          <w:sz w:val="22"/>
          <w:szCs w:val="22"/>
        </w:rPr>
        <w:t xml:space="preserve">Repeat (a) </w:t>
      </w:r>
      <w:r w:rsidR="00431F5D" w:rsidRPr="0055522B">
        <w:rPr>
          <w:b/>
          <w:bCs/>
          <w:i/>
          <w:iCs/>
          <w:sz w:val="22"/>
          <w:szCs w:val="22"/>
        </w:rPr>
        <w:t xml:space="preserve">allowing for overdispersion by using a Negative Binomial </w:t>
      </w:r>
      <w:proofErr w:type="spellStart"/>
      <w:r w:rsidR="00431F5D" w:rsidRPr="0055522B">
        <w:rPr>
          <w:b/>
          <w:bCs/>
          <w:i/>
          <w:iCs/>
          <w:sz w:val="22"/>
          <w:szCs w:val="22"/>
        </w:rPr>
        <w:t>GzLM</w:t>
      </w:r>
      <w:proofErr w:type="spellEnd"/>
      <w:r w:rsidR="00431F5D" w:rsidRPr="0055522B">
        <w:rPr>
          <w:b/>
          <w:bCs/>
          <w:i/>
          <w:iCs/>
          <w:sz w:val="22"/>
          <w:szCs w:val="22"/>
        </w:rPr>
        <w:t>.</w:t>
      </w:r>
      <w:r w:rsidRPr="0055522B">
        <w:rPr>
          <w:b/>
          <w:bCs/>
          <w:i/>
          <w:iCs/>
          <w:sz w:val="22"/>
          <w:szCs w:val="22"/>
        </w:rPr>
        <w:t xml:space="preserve"> </w:t>
      </w:r>
      <w:r w:rsidR="00431F5D" w:rsidRPr="0055522B">
        <w:rPr>
          <w:b/>
          <w:bCs/>
          <w:i/>
          <w:iCs/>
          <w:sz w:val="22"/>
          <w:szCs w:val="22"/>
        </w:rPr>
        <w:t xml:space="preserve"> This is </w:t>
      </w:r>
      <w:r w:rsidRPr="0055522B">
        <w:rPr>
          <w:b/>
          <w:bCs/>
          <w:i/>
          <w:iCs/>
          <w:sz w:val="22"/>
          <w:szCs w:val="22"/>
        </w:rPr>
        <w:t xml:space="preserve">a </w:t>
      </w:r>
      <w:r w:rsidR="0055522B" w:rsidRPr="0055522B">
        <w:rPr>
          <w:b/>
          <w:bCs/>
          <w:i/>
          <w:iCs/>
          <w:sz w:val="22"/>
          <w:szCs w:val="22"/>
        </w:rPr>
        <w:t>likelihood-based</w:t>
      </w:r>
      <w:r w:rsidRPr="0055522B">
        <w:rPr>
          <w:b/>
          <w:bCs/>
          <w:i/>
          <w:iCs/>
          <w:sz w:val="22"/>
          <w:szCs w:val="22"/>
        </w:rPr>
        <w:t xml:space="preserve"> method.  </w:t>
      </w:r>
    </w:p>
    <w:p w14:paraId="1D494192" w14:textId="77777777" w:rsidR="0055522B" w:rsidRDefault="0055522B" w:rsidP="0055522B">
      <w:pPr>
        <w:rPr>
          <w:sz w:val="22"/>
          <w:szCs w:val="22"/>
        </w:rPr>
      </w:pPr>
    </w:p>
    <w:p w14:paraId="5E3D93BC" w14:textId="1E6545F9" w:rsidR="0055522B" w:rsidRDefault="0055522B" w:rsidP="0055522B">
      <w:pPr>
        <w:rPr>
          <w:sz w:val="22"/>
          <w:szCs w:val="22"/>
        </w:rPr>
      </w:pPr>
      <w:r w:rsidRPr="0055522B">
        <w:rPr>
          <w:sz w:val="22"/>
          <w:szCs w:val="22"/>
        </w:rPr>
        <w:t xml:space="preserve">The results below have been exponentiated to obtain a more desirable interpretation. After exponentiation the </w:t>
      </w:r>
      <w:r w:rsidRPr="0055522B">
        <w:rPr>
          <w:sz w:val="22"/>
          <w:szCs w:val="22"/>
        </w:rPr>
        <w:t>null value</w:t>
      </w:r>
      <w:r w:rsidRPr="0055522B">
        <w:rPr>
          <w:sz w:val="22"/>
          <w:szCs w:val="22"/>
        </w:rPr>
        <w:t xml:space="preserve"> becomes 1</w:t>
      </w:r>
      <w:r>
        <w:rPr>
          <w:sz w:val="22"/>
          <w:szCs w:val="22"/>
        </w:rPr>
        <w:t xml:space="preserve"> to reflect the multiplicative nature of exponentiation</w:t>
      </w:r>
      <w:r w:rsidRPr="0055522B">
        <w:rPr>
          <w:sz w:val="22"/>
          <w:szCs w:val="22"/>
        </w:rPr>
        <w:t xml:space="preserve">. </w:t>
      </w:r>
    </w:p>
    <w:tbl>
      <w:tblPr>
        <w:tblW w:w="0" w:type="auto"/>
        <w:jc w:val="center"/>
        <w:tblCellMar>
          <w:top w:w="15" w:type="dxa"/>
          <w:left w:w="15" w:type="dxa"/>
          <w:bottom w:w="15" w:type="dxa"/>
          <w:right w:w="15" w:type="dxa"/>
        </w:tblCellMar>
        <w:tblLook w:val="04A0" w:firstRow="1" w:lastRow="0" w:firstColumn="1" w:lastColumn="0" w:noHBand="0" w:noVBand="1"/>
      </w:tblPr>
      <w:tblGrid>
        <w:gridCol w:w="1426"/>
        <w:gridCol w:w="1071"/>
        <w:gridCol w:w="1218"/>
        <w:gridCol w:w="998"/>
        <w:gridCol w:w="919"/>
        <w:gridCol w:w="1090"/>
        <w:gridCol w:w="1176"/>
      </w:tblGrid>
      <w:tr w:rsidR="0055522B" w:rsidRPr="0055522B" w14:paraId="245B51E9" w14:textId="77777777" w:rsidTr="007D73E8">
        <w:trPr>
          <w:tblHeader/>
          <w:jc w:val="cent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6B6E2D7" w14:textId="77777777" w:rsidR="0055522B" w:rsidRPr="0055522B" w:rsidRDefault="0055522B" w:rsidP="007D73E8">
            <w:pPr>
              <w:spacing w:after="315"/>
              <w:rPr>
                <w:b/>
                <w:bCs/>
                <w:color w:val="333333"/>
                <w:sz w:val="22"/>
                <w:szCs w:val="22"/>
              </w:rPr>
            </w:pPr>
            <w:r w:rsidRPr="0055522B">
              <w:rPr>
                <w:b/>
                <w:bCs/>
                <w:color w:val="333333"/>
                <w:sz w:val="22"/>
                <w:szCs w:val="22"/>
              </w:rPr>
              <w:t>Term</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1293324" w14:textId="77777777" w:rsidR="0055522B" w:rsidRPr="0055522B" w:rsidRDefault="0055522B" w:rsidP="007D73E8">
            <w:pPr>
              <w:spacing w:after="315"/>
              <w:jc w:val="right"/>
              <w:rPr>
                <w:b/>
                <w:bCs/>
                <w:color w:val="333333"/>
                <w:sz w:val="22"/>
                <w:szCs w:val="22"/>
              </w:rPr>
            </w:pPr>
            <w:r w:rsidRPr="0055522B">
              <w:rPr>
                <w:b/>
                <w:bCs/>
                <w:color w:val="333333"/>
                <w:sz w:val="22"/>
                <w:szCs w:val="22"/>
              </w:rPr>
              <w:t>Estimate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49BA82B" w14:textId="77777777" w:rsidR="0055522B" w:rsidRPr="0055522B" w:rsidRDefault="0055522B" w:rsidP="007D73E8">
            <w:pPr>
              <w:spacing w:after="315"/>
              <w:jc w:val="right"/>
              <w:rPr>
                <w:b/>
                <w:bCs/>
                <w:color w:val="333333"/>
                <w:sz w:val="22"/>
                <w:szCs w:val="22"/>
              </w:rPr>
            </w:pPr>
            <w:r w:rsidRPr="0055522B">
              <w:rPr>
                <w:b/>
                <w:bCs/>
                <w:color w:val="333333"/>
                <w:sz w:val="22"/>
                <w:szCs w:val="22"/>
              </w:rPr>
              <w:t>Std. Error</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28F6D63" w14:textId="77777777" w:rsidR="0055522B" w:rsidRPr="0055522B" w:rsidRDefault="0055522B" w:rsidP="007D73E8">
            <w:pPr>
              <w:spacing w:after="315"/>
              <w:jc w:val="right"/>
              <w:rPr>
                <w:b/>
                <w:bCs/>
                <w:color w:val="333333"/>
                <w:sz w:val="22"/>
                <w:szCs w:val="22"/>
              </w:rPr>
            </w:pPr>
            <w:r w:rsidRPr="0055522B">
              <w:rPr>
                <w:b/>
                <w:bCs/>
                <w:color w:val="333333"/>
                <w:sz w:val="22"/>
                <w:szCs w:val="22"/>
              </w:rPr>
              <w:t>Statistic</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3643ADF" w14:textId="77777777" w:rsidR="0055522B" w:rsidRPr="0055522B" w:rsidRDefault="0055522B" w:rsidP="007D73E8">
            <w:pPr>
              <w:spacing w:after="315"/>
              <w:jc w:val="right"/>
              <w:rPr>
                <w:b/>
                <w:bCs/>
                <w:color w:val="333333"/>
                <w:sz w:val="22"/>
                <w:szCs w:val="22"/>
              </w:rPr>
            </w:pPr>
            <w:proofErr w:type="spellStart"/>
            <w:r w:rsidRPr="0055522B">
              <w:rPr>
                <w:b/>
                <w:bCs/>
                <w:color w:val="333333"/>
                <w:sz w:val="22"/>
                <w:szCs w:val="22"/>
              </w:rPr>
              <w:t>p.value</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7333090" w14:textId="77777777" w:rsidR="0055522B" w:rsidRPr="0055522B" w:rsidRDefault="0055522B" w:rsidP="007D73E8">
            <w:pPr>
              <w:spacing w:after="315"/>
              <w:jc w:val="right"/>
              <w:rPr>
                <w:b/>
                <w:bCs/>
                <w:color w:val="333333"/>
                <w:sz w:val="22"/>
                <w:szCs w:val="22"/>
              </w:rPr>
            </w:pPr>
            <w:proofErr w:type="spellStart"/>
            <w:r w:rsidRPr="0055522B">
              <w:rPr>
                <w:b/>
                <w:bCs/>
                <w:color w:val="333333"/>
                <w:sz w:val="22"/>
                <w:szCs w:val="22"/>
              </w:rPr>
              <w:t>Conf.low</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1DADCF3" w14:textId="77777777" w:rsidR="0055522B" w:rsidRPr="0055522B" w:rsidRDefault="0055522B" w:rsidP="007D73E8">
            <w:pPr>
              <w:spacing w:after="315"/>
              <w:jc w:val="right"/>
              <w:rPr>
                <w:b/>
                <w:bCs/>
                <w:color w:val="333333"/>
                <w:sz w:val="22"/>
                <w:szCs w:val="22"/>
              </w:rPr>
            </w:pPr>
            <w:proofErr w:type="spellStart"/>
            <w:r w:rsidRPr="0055522B">
              <w:rPr>
                <w:b/>
                <w:bCs/>
                <w:color w:val="333333"/>
                <w:sz w:val="22"/>
                <w:szCs w:val="22"/>
              </w:rPr>
              <w:t>Conf.high</w:t>
            </w:r>
            <w:proofErr w:type="spellEnd"/>
          </w:p>
        </w:tc>
      </w:tr>
      <w:tr w:rsidR="0055522B" w:rsidRPr="0055522B" w14:paraId="0AB5057C" w14:textId="77777777" w:rsidTr="007D73E8">
        <w:trPr>
          <w:jc w:val="center"/>
        </w:trPr>
        <w:tc>
          <w:tcPr>
            <w:tcW w:w="0" w:type="auto"/>
            <w:tcBorders>
              <w:top w:val="single" w:sz="6" w:space="0" w:color="DDDDDD"/>
            </w:tcBorders>
            <w:shd w:val="clear" w:color="auto" w:fill="auto"/>
            <w:tcMar>
              <w:top w:w="120" w:type="dxa"/>
              <w:left w:w="120" w:type="dxa"/>
              <w:bottom w:w="120" w:type="dxa"/>
              <w:right w:w="120" w:type="dxa"/>
            </w:tcMar>
            <w:hideMark/>
          </w:tcPr>
          <w:p w14:paraId="5E62263E" w14:textId="77777777" w:rsidR="0055522B" w:rsidRPr="0055522B" w:rsidRDefault="0055522B" w:rsidP="0055522B">
            <w:pPr>
              <w:spacing w:after="315"/>
              <w:rPr>
                <w:color w:val="333333"/>
                <w:sz w:val="22"/>
                <w:szCs w:val="22"/>
              </w:rPr>
            </w:pPr>
            <w:r w:rsidRPr="0055522B">
              <w:rPr>
                <w:color w:val="333333"/>
                <w:sz w:val="22"/>
                <w:szCs w:val="22"/>
              </w:rPr>
              <w:t>(Intercept)</w:t>
            </w:r>
          </w:p>
        </w:tc>
        <w:tc>
          <w:tcPr>
            <w:tcW w:w="0" w:type="auto"/>
            <w:tcBorders>
              <w:top w:val="single" w:sz="6" w:space="0" w:color="DDDDDD"/>
            </w:tcBorders>
            <w:shd w:val="clear" w:color="auto" w:fill="auto"/>
            <w:tcMar>
              <w:top w:w="120" w:type="dxa"/>
              <w:left w:w="120" w:type="dxa"/>
              <w:bottom w:w="120" w:type="dxa"/>
              <w:right w:w="120" w:type="dxa"/>
            </w:tcMar>
            <w:hideMark/>
          </w:tcPr>
          <w:p w14:paraId="7662071D" w14:textId="47C4624C" w:rsidR="0055522B" w:rsidRPr="0055522B" w:rsidRDefault="0055522B" w:rsidP="0055522B">
            <w:pPr>
              <w:spacing w:after="315"/>
              <w:jc w:val="right"/>
              <w:rPr>
                <w:color w:val="333333"/>
                <w:sz w:val="22"/>
                <w:szCs w:val="22"/>
              </w:rPr>
            </w:pPr>
            <w:r w:rsidRPr="0055522B">
              <w:rPr>
                <w:color w:val="333333"/>
                <w:sz w:val="22"/>
                <w:szCs w:val="22"/>
              </w:rPr>
              <w:t>2.546</w:t>
            </w:r>
          </w:p>
        </w:tc>
        <w:tc>
          <w:tcPr>
            <w:tcW w:w="0" w:type="auto"/>
            <w:tcBorders>
              <w:top w:val="single" w:sz="6" w:space="0" w:color="DDDDDD"/>
            </w:tcBorders>
            <w:shd w:val="clear" w:color="auto" w:fill="auto"/>
            <w:tcMar>
              <w:top w:w="120" w:type="dxa"/>
              <w:left w:w="120" w:type="dxa"/>
              <w:bottom w:w="120" w:type="dxa"/>
              <w:right w:w="120" w:type="dxa"/>
            </w:tcMar>
            <w:hideMark/>
          </w:tcPr>
          <w:p w14:paraId="29B7E7A3" w14:textId="7DFB5A2A" w:rsidR="0055522B" w:rsidRPr="0055522B" w:rsidRDefault="0055522B" w:rsidP="0055522B">
            <w:pPr>
              <w:spacing w:after="315"/>
              <w:jc w:val="right"/>
              <w:rPr>
                <w:color w:val="333333"/>
                <w:sz w:val="22"/>
                <w:szCs w:val="22"/>
              </w:rPr>
            </w:pPr>
            <w:r w:rsidRPr="0055522B">
              <w:rPr>
                <w:color w:val="333333"/>
                <w:sz w:val="22"/>
                <w:szCs w:val="22"/>
              </w:rPr>
              <w:t>0.343</w:t>
            </w:r>
          </w:p>
        </w:tc>
        <w:tc>
          <w:tcPr>
            <w:tcW w:w="0" w:type="auto"/>
            <w:tcBorders>
              <w:top w:val="single" w:sz="6" w:space="0" w:color="DDDDDD"/>
            </w:tcBorders>
            <w:shd w:val="clear" w:color="auto" w:fill="auto"/>
            <w:tcMar>
              <w:top w:w="120" w:type="dxa"/>
              <w:left w:w="120" w:type="dxa"/>
              <w:bottom w:w="120" w:type="dxa"/>
              <w:right w:w="120" w:type="dxa"/>
            </w:tcMar>
            <w:hideMark/>
          </w:tcPr>
          <w:p w14:paraId="0F3E14AF" w14:textId="6E5C5D11" w:rsidR="0055522B" w:rsidRPr="0055522B" w:rsidRDefault="0055522B" w:rsidP="0055522B">
            <w:pPr>
              <w:spacing w:after="315"/>
              <w:jc w:val="right"/>
              <w:rPr>
                <w:color w:val="333333"/>
                <w:sz w:val="22"/>
                <w:szCs w:val="22"/>
              </w:rPr>
            </w:pPr>
            <w:r w:rsidRPr="0055522B">
              <w:rPr>
                <w:color w:val="333333"/>
                <w:sz w:val="22"/>
                <w:szCs w:val="22"/>
              </w:rPr>
              <w:t>2.722</w:t>
            </w:r>
          </w:p>
        </w:tc>
        <w:tc>
          <w:tcPr>
            <w:tcW w:w="0" w:type="auto"/>
            <w:tcBorders>
              <w:top w:val="single" w:sz="6" w:space="0" w:color="DDDDDD"/>
            </w:tcBorders>
            <w:shd w:val="clear" w:color="auto" w:fill="auto"/>
            <w:tcMar>
              <w:top w:w="120" w:type="dxa"/>
              <w:left w:w="120" w:type="dxa"/>
              <w:bottom w:w="120" w:type="dxa"/>
              <w:right w:w="120" w:type="dxa"/>
            </w:tcMar>
            <w:hideMark/>
          </w:tcPr>
          <w:p w14:paraId="5BAC4774" w14:textId="742B106F" w:rsidR="0055522B" w:rsidRPr="0055522B" w:rsidRDefault="0055522B" w:rsidP="0055522B">
            <w:pPr>
              <w:spacing w:after="315"/>
              <w:jc w:val="right"/>
              <w:rPr>
                <w:color w:val="333333"/>
                <w:sz w:val="22"/>
                <w:szCs w:val="22"/>
              </w:rPr>
            </w:pPr>
            <w:r w:rsidRPr="0055522B">
              <w:rPr>
                <w:color w:val="333333"/>
                <w:sz w:val="22"/>
                <w:szCs w:val="22"/>
              </w:rPr>
              <w:t>0.006</w:t>
            </w:r>
          </w:p>
        </w:tc>
        <w:tc>
          <w:tcPr>
            <w:tcW w:w="0" w:type="auto"/>
            <w:tcBorders>
              <w:top w:val="single" w:sz="6" w:space="0" w:color="DDDDDD"/>
            </w:tcBorders>
            <w:shd w:val="clear" w:color="auto" w:fill="auto"/>
            <w:tcMar>
              <w:top w:w="120" w:type="dxa"/>
              <w:left w:w="120" w:type="dxa"/>
              <w:bottom w:w="120" w:type="dxa"/>
              <w:right w:w="120" w:type="dxa"/>
            </w:tcMar>
            <w:hideMark/>
          </w:tcPr>
          <w:p w14:paraId="7B3E0AB9" w14:textId="4ABEA04E" w:rsidR="0055522B" w:rsidRPr="0055522B" w:rsidRDefault="0055522B" w:rsidP="0055522B">
            <w:pPr>
              <w:spacing w:after="315"/>
              <w:jc w:val="right"/>
              <w:rPr>
                <w:color w:val="333333"/>
                <w:sz w:val="22"/>
                <w:szCs w:val="22"/>
              </w:rPr>
            </w:pPr>
            <w:r w:rsidRPr="0055522B">
              <w:rPr>
                <w:color w:val="333333"/>
                <w:sz w:val="22"/>
                <w:szCs w:val="22"/>
              </w:rPr>
              <w:t>1.312</w:t>
            </w:r>
          </w:p>
        </w:tc>
        <w:tc>
          <w:tcPr>
            <w:tcW w:w="0" w:type="auto"/>
            <w:tcBorders>
              <w:top w:val="single" w:sz="6" w:space="0" w:color="DDDDDD"/>
            </w:tcBorders>
            <w:shd w:val="clear" w:color="auto" w:fill="auto"/>
            <w:tcMar>
              <w:top w:w="120" w:type="dxa"/>
              <w:left w:w="120" w:type="dxa"/>
              <w:bottom w:w="120" w:type="dxa"/>
              <w:right w:w="120" w:type="dxa"/>
            </w:tcMar>
            <w:hideMark/>
          </w:tcPr>
          <w:p w14:paraId="162E5664" w14:textId="6461E537" w:rsidR="0055522B" w:rsidRPr="0055522B" w:rsidRDefault="0055522B" w:rsidP="0055522B">
            <w:pPr>
              <w:spacing w:after="315"/>
              <w:jc w:val="right"/>
              <w:rPr>
                <w:color w:val="333333"/>
                <w:sz w:val="22"/>
                <w:szCs w:val="22"/>
              </w:rPr>
            </w:pPr>
            <w:r w:rsidRPr="0055522B">
              <w:rPr>
                <w:color w:val="333333"/>
                <w:sz w:val="22"/>
                <w:szCs w:val="22"/>
              </w:rPr>
              <w:t>4.917</w:t>
            </w:r>
          </w:p>
        </w:tc>
      </w:tr>
      <w:tr w:rsidR="0055522B" w:rsidRPr="0055522B" w14:paraId="03C6AAF8" w14:textId="77777777" w:rsidTr="007D73E8">
        <w:trPr>
          <w:jc w:val="center"/>
        </w:trPr>
        <w:tc>
          <w:tcPr>
            <w:tcW w:w="0" w:type="auto"/>
            <w:tcBorders>
              <w:top w:val="single" w:sz="6" w:space="0" w:color="DDDDDD"/>
            </w:tcBorders>
            <w:shd w:val="clear" w:color="auto" w:fill="auto"/>
            <w:tcMar>
              <w:top w:w="120" w:type="dxa"/>
              <w:left w:w="120" w:type="dxa"/>
              <w:bottom w:w="120" w:type="dxa"/>
              <w:right w:w="120" w:type="dxa"/>
            </w:tcMar>
            <w:hideMark/>
          </w:tcPr>
          <w:p w14:paraId="5DA020A4" w14:textId="77777777" w:rsidR="0055522B" w:rsidRPr="0055522B" w:rsidRDefault="0055522B" w:rsidP="0055522B">
            <w:pPr>
              <w:spacing w:after="315"/>
              <w:rPr>
                <w:color w:val="333333"/>
                <w:sz w:val="22"/>
                <w:szCs w:val="22"/>
              </w:rPr>
            </w:pPr>
            <w:r w:rsidRPr="0055522B">
              <w:rPr>
                <w:color w:val="333333"/>
                <w:sz w:val="22"/>
                <w:szCs w:val="22"/>
              </w:rPr>
              <w:t>Experimental</w:t>
            </w:r>
          </w:p>
        </w:tc>
        <w:tc>
          <w:tcPr>
            <w:tcW w:w="0" w:type="auto"/>
            <w:tcBorders>
              <w:top w:val="single" w:sz="6" w:space="0" w:color="DDDDDD"/>
            </w:tcBorders>
            <w:shd w:val="clear" w:color="auto" w:fill="auto"/>
            <w:tcMar>
              <w:top w:w="120" w:type="dxa"/>
              <w:left w:w="120" w:type="dxa"/>
              <w:bottom w:w="120" w:type="dxa"/>
              <w:right w:w="120" w:type="dxa"/>
            </w:tcMar>
            <w:hideMark/>
          </w:tcPr>
          <w:p w14:paraId="63110F10" w14:textId="6906C0F8" w:rsidR="0055522B" w:rsidRPr="0055522B" w:rsidRDefault="0055522B" w:rsidP="0055522B">
            <w:pPr>
              <w:spacing w:after="315"/>
              <w:jc w:val="right"/>
              <w:rPr>
                <w:color w:val="333333"/>
                <w:sz w:val="22"/>
                <w:szCs w:val="22"/>
              </w:rPr>
            </w:pPr>
            <w:r w:rsidRPr="0055522B">
              <w:rPr>
                <w:color w:val="333333"/>
                <w:sz w:val="22"/>
                <w:szCs w:val="22"/>
              </w:rPr>
              <w:t>2.357</w:t>
            </w:r>
          </w:p>
        </w:tc>
        <w:tc>
          <w:tcPr>
            <w:tcW w:w="0" w:type="auto"/>
            <w:tcBorders>
              <w:top w:val="single" w:sz="6" w:space="0" w:color="DDDDDD"/>
            </w:tcBorders>
            <w:shd w:val="clear" w:color="auto" w:fill="auto"/>
            <w:tcMar>
              <w:top w:w="120" w:type="dxa"/>
              <w:left w:w="120" w:type="dxa"/>
              <w:bottom w:w="120" w:type="dxa"/>
              <w:right w:w="120" w:type="dxa"/>
            </w:tcMar>
            <w:hideMark/>
          </w:tcPr>
          <w:p w14:paraId="207BD0B3" w14:textId="209197AC" w:rsidR="0055522B" w:rsidRPr="0055522B" w:rsidRDefault="0055522B" w:rsidP="0055522B">
            <w:pPr>
              <w:spacing w:after="315"/>
              <w:jc w:val="right"/>
              <w:rPr>
                <w:color w:val="333333"/>
                <w:sz w:val="22"/>
                <w:szCs w:val="22"/>
              </w:rPr>
            </w:pPr>
            <w:r w:rsidRPr="0055522B">
              <w:rPr>
                <w:color w:val="333333"/>
                <w:sz w:val="22"/>
                <w:szCs w:val="22"/>
              </w:rPr>
              <w:t>0.195</w:t>
            </w:r>
          </w:p>
        </w:tc>
        <w:tc>
          <w:tcPr>
            <w:tcW w:w="0" w:type="auto"/>
            <w:tcBorders>
              <w:top w:val="single" w:sz="6" w:space="0" w:color="DDDDDD"/>
            </w:tcBorders>
            <w:shd w:val="clear" w:color="auto" w:fill="auto"/>
            <w:tcMar>
              <w:top w:w="120" w:type="dxa"/>
              <w:left w:w="120" w:type="dxa"/>
              <w:bottom w:w="120" w:type="dxa"/>
              <w:right w:w="120" w:type="dxa"/>
            </w:tcMar>
            <w:hideMark/>
          </w:tcPr>
          <w:p w14:paraId="49022E7B" w14:textId="67B53E79" w:rsidR="0055522B" w:rsidRPr="0055522B" w:rsidRDefault="0055522B" w:rsidP="0055522B">
            <w:pPr>
              <w:spacing w:after="315"/>
              <w:jc w:val="right"/>
              <w:rPr>
                <w:color w:val="333333"/>
                <w:sz w:val="22"/>
                <w:szCs w:val="22"/>
              </w:rPr>
            </w:pPr>
            <w:r w:rsidRPr="0055522B">
              <w:rPr>
                <w:color w:val="333333"/>
                <w:sz w:val="22"/>
                <w:szCs w:val="22"/>
              </w:rPr>
              <w:t>4.386</w:t>
            </w:r>
          </w:p>
        </w:tc>
        <w:tc>
          <w:tcPr>
            <w:tcW w:w="0" w:type="auto"/>
            <w:tcBorders>
              <w:top w:val="single" w:sz="6" w:space="0" w:color="DDDDDD"/>
            </w:tcBorders>
            <w:shd w:val="clear" w:color="auto" w:fill="auto"/>
            <w:tcMar>
              <w:top w:w="120" w:type="dxa"/>
              <w:left w:w="120" w:type="dxa"/>
              <w:bottom w:w="120" w:type="dxa"/>
              <w:right w:w="120" w:type="dxa"/>
            </w:tcMar>
            <w:hideMark/>
          </w:tcPr>
          <w:p w14:paraId="73BDFB26" w14:textId="11FAE4A6" w:rsidR="0055522B" w:rsidRPr="0055522B" w:rsidRDefault="0055522B" w:rsidP="0055522B">
            <w:pPr>
              <w:spacing w:after="315"/>
              <w:jc w:val="right"/>
              <w:rPr>
                <w:color w:val="333333"/>
                <w:sz w:val="22"/>
                <w:szCs w:val="22"/>
              </w:rPr>
            </w:pPr>
            <w:r w:rsidRPr="0055522B">
              <w:rPr>
                <w:color w:val="333333"/>
                <w:sz w:val="22"/>
                <w:szCs w:val="22"/>
              </w:rPr>
              <w:t>0.000</w:t>
            </w:r>
          </w:p>
        </w:tc>
        <w:tc>
          <w:tcPr>
            <w:tcW w:w="0" w:type="auto"/>
            <w:tcBorders>
              <w:top w:val="single" w:sz="6" w:space="0" w:color="DDDDDD"/>
            </w:tcBorders>
            <w:shd w:val="clear" w:color="auto" w:fill="auto"/>
            <w:tcMar>
              <w:top w:w="120" w:type="dxa"/>
              <w:left w:w="120" w:type="dxa"/>
              <w:bottom w:w="120" w:type="dxa"/>
              <w:right w:w="120" w:type="dxa"/>
            </w:tcMar>
            <w:hideMark/>
          </w:tcPr>
          <w:p w14:paraId="5A58D22B" w14:textId="002AD2E0" w:rsidR="0055522B" w:rsidRPr="0055522B" w:rsidRDefault="0055522B" w:rsidP="0055522B">
            <w:pPr>
              <w:spacing w:after="315"/>
              <w:jc w:val="right"/>
              <w:rPr>
                <w:color w:val="333333"/>
                <w:sz w:val="22"/>
                <w:szCs w:val="22"/>
              </w:rPr>
            </w:pPr>
            <w:r w:rsidRPr="0055522B">
              <w:rPr>
                <w:color w:val="333333"/>
                <w:sz w:val="22"/>
                <w:szCs w:val="22"/>
              </w:rPr>
              <w:t>1.603</w:t>
            </w:r>
          </w:p>
        </w:tc>
        <w:tc>
          <w:tcPr>
            <w:tcW w:w="0" w:type="auto"/>
            <w:tcBorders>
              <w:top w:val="single" w:sz="6" w:space="0" w:color="DDDDDD"/>
            </w:tcBorders>
            <w:shd w:val="clear" w:color="auto" w:fill="auto"/>
            <w:tcMar>
              <w:top w:w="120" w:type="dxa"/>
              <w:left w:w="120" w:type="dxa"/>
              <w:bottom w:w="120" w:type="dxa"/>
              <w:right w:w="120" w:type="dxa"/>
            </w:tcMar>
            <w:hideMark/>
          </w:tcPr>
          <w:p w14:paraId="1C83B515" w14:textId="456F765C" w:rsidR="0055522B" w:rsidRPr="0055522B" w:rsidRDefault="0055522B" w:rsidP="0055522B">
            <w:pPr>
              <w:spacing w:after="315"/>
              <w:jc w:val="right"/>
              <w:rPr>
                <w:color w:val="333333"/>
                <w:sz w:val="22"/>
                <w:szCs w:val="22"/>
              </w:rPr>
            </w:pPr>
            <w:r w:rsidRPr="0055522B">
              <w:rPr>
                <w:color w:val="333333"/>
                <w:sz w:val="22"/>
                <w:szCs w:val="22"/>
              </w:rPr>
              <w:t>3.469</w:t>
            </w:r>
          </w:p>
        </w:tc>
      </w:tr>
      <w:tr w:rsidR="0055522B" w:rsidRPr="0055522B" w14:paraId="32CDF5BB" w14:textId="77777777" w:rsidTr="007D73E8">
        <w:trPr>
          <w:jc w:val="center"/>
        </w:trPr>
        <w:tc>
          <w:tcPr>
            <w:tcW w:w="0" w:type="auto"/>
            <w:tcBorders>
              <w:top w:val="single" w:sz="6" w:space="0" w:color="DDDDDD"/>
            </w:tcBorders>
            <w:shd w:val="clear" w:color="auto" w:fill="auto"/>
            <w:tcMar>
              <w:top w:w="120" w:type="dxa"/>
              <w:left w:w="120" w:type="dxa"/>
              <w:bottom w:w="120" w:type="dxa"/>
              <w:right w:w="120" w:type="dxa"/>
            </w:tcMar>
            <w:hideMark/>
          </w:tcPr>
          <w:p w14:paraId="77999261" w14:textId="77777777" w:rsidR="0055522B" w:rsidRPr="0055522B" w:rsidRDefault="0055522B" w:rsidP="0055522B">
            <w:pPr>
              <w:spacing w:after="315"/>
              <w:rPr>
                <w:color w:val="333333"/>
                <w:sz w:val="22"/>
                <w:szCs w:val="22"/>
              </w:rPr>
            </w:pPr>
            <w:r w:rsidRPr="0055522B">
              <w:rPr>
                <w:color w:val="333333"/>
                <w:sz w:val="22"/>
                <w:szCs w:val="22"/>
              </w:rPr>
              <w:t>Weight</w:t>
            </w:r>
          </w:p>
        </w:tc>
        <w:tc>
          <w:tcPr>
            <w:tcW w:w="0" w:type="auto"/>
            <w:tcBorders>
              <w:top w:val="single" w:sz="6" w:space="0" w:color="DDDDDD"/>
            </w:tcBorders>
            <w:shd w:val="clear" w:color="auto" w:fill="auto"/>
            <w:tcMar>
              <w:top w:w="120" w:type="dxa"/>
              <w:left w:w="120" w:type="dxa"/>
              <w:bottom w:w="120" w:type="dxa"/>
              <w:right w:w="120" w:type="dxa"/>
            </w:tcMar>
            <w:hideMark/>
          </w:tcPr>
          <w:p w14:paraId="59918C79" w14:textId="4E3E4372" w:rsidR="0055522B" w:rsidRPr="0055522B" w:rsidRDefault="0055522B" w:rsidP="0055522B">
            <w:pPr>
              <w:spacing w:after="315"/>
              <w:jc w:val="right"/>
              <w:rPr>
                <w:color w:val="333333"/>
                <w:sz w:val="22"/>
                <w:szCs w:val="22"/>
              </w:rPr>
            </w:pPr>
            <w:r w:rsidRPr="0055522B">
              <w:rPr>
                <w:color w:val="333333"/>
                <w:sz w:val="22"/>
                <w:szCs w:val="22"/>
              </w:rPr>
              <w:t>1.105</w:t>
            </w:r>
          </w:p>
        </w:tc>
        <w:tc>
          <w:tcPr>
            <w:tcW w:w="0" w:type="auto"/>
            <w:tcBorders>
              <w:top w:val="single" w:sz="6" w:space="0" w:color="DDDDDD"/>
            </w:tcBorders>
            <w:shd w:val="clear" w:color="auto" w:fill="auto"/>
            <w:tcMar>
              <w:top w:w="120" w:type="dxa"/>
              <w:left w:w="120" w:type="dxa"/>
              <w:bottom w:w="120" w:type="dxa"/>
              <w:right w:w="120" w:type="dxa"/>
            </w:tcMar>
            <w:hideMark/>
          </w:tcPr>
          <w:p w14:paraId="3FC6D3E6" w14:textId="47CA544E" w:rsidR="0055522B" w:rsidRPr="0055522B" w:rsidRDefault="0055522B" w:rsidP="0055522B">
            <w:pPr>
              <w:spacing w:after="315"/>
              <w:jc w:val="right"/>
              <w:rPr>
                <w:color w:val="333333"/>
                <w:sz w:val="22"/>
                <w:szCs w:val="22"/>
              </w:rPr>
            </w:pPr>
            <w:r w:rsidRPr="0055522B">
              <w:rPr>
                <w:color w:val="333333"/>
                <w:sz w:val="22"/>
                <w:szCs w:val="22"/>
              </w:rPr>
              <w:t>0.234</w:t>
            </w:r>
          </w:p>
        </w:tc>
        <w:tc>
          <w:tcPr>
            <w:tcW w:w="0" w:type="auto"/>
            <w:tcBorders>
              <w:top w:val="single" w:sz="6" w:space="0" w:color="DDDDDD"/>
            </w:tcBorders>
            <w:shd w:val="clear" w:color="auto" w:fill="auto"/>
            <w:tcMar>
              <w:top w:w="120" w:type="dxa"/>
              <w:left w:w="120" w:type="dxa"/>
              <w:bottom w:w="120" w:type="dxa"/>
              <w:right w:w="120" w:type="dxa"/>
            </w:tcMar>
            <w:hideMark/>
          </w:tcPr>
          <w:p w14:paraId="49BC0582" w14:textId="01FA9EC8" w:rsidR="0055522B" w:rsidRPr="0055522B" w:rsidRDefault="0055522B" w:rsidP="0055522B">
            <w:pPr>
              <w:spacing w:after="315"/>
              <w:jc w:val="right"/>
              <w:rPr>
                <w:color w:val="333333"/>
                <w:sz w:val="22"/>
                <w:szCs w:val="22"/>
              </w:rPr>
            </w:pPr>
            <w:r w:rsidRPr="0055522B">
              <w:rPr>
                <w:color w:val="333333"/>
                <w:sz w:val="22"/>
                <w:szCs w:val="22"/>
              </w:rPr>
              <w:t>0.425</w:t>
            </w:r>
          </w:p>
        </w:tc>
        <w:tc>
          <w:tcPr>
            <w:tcW w:w="0" w:type="auto"/>
            <w:tcBorders>
              <w:top w:val="single" w:sz="6" w:space="0" w:color="DDDDDD"/>
            </w:tcBorders>
            <w:shd w:val="clear" w:color="auto" w:fill="auto"/>
            <w:tcMar>
              <w:top w:w="120" w:type="dxa"/>
              <w:left w:w="120" w:type="dxa"/>
              <w:bottom w:w="120" w:type="dxa"/>
              <w:right w:w="120" w:type="dxa"/>
            </w:tcMar>
            <w:hideMark/>
          </w:tcPr>
          <w:p w14:paraId="4D2C15BB" w14:textId="455E35D6" w:rsidR="0055522B" w:rsidRPr="0055522B" w:rsidRDefault="0055522B" w:rsidP="0055522B">
            <w:pPr>
              <w:spacing w:after="315"/>
              <w:jc w:val="right"/>
              <w:rPr>
                <w:color w:val="333333"/>
                <w:sz w:val="22"/>
                <w:szCs w:val="22"/>
              </w:rPr>
            </w:pPr>
            <w:r w:rsidRPr="0055522B">
              <w:rPr>
                <w:color w:val="333333"/>
                <w:sz w:val="22"/>
                <w:szCs w:val="22"/>
              </w:rPr>
              <w:t>0.671</w:t>
            </w:r>
          </w:p>
        </w:tc>
        <w:tc>
          <w:tcPr>
            <w:tcW w:w="0" w:type="auto"/>
            <w:tcBorders>
              <w:top w:val="single" w:sz="6" w:space="0" w:color="DDDDDD"/>
            </w:tcBorders>
            <w:shd w:val="clear" w:color="auto" w:fill="auto"/>
            <w:tcMar>
              <w:top w:w="120" w:type="dxa"/>
              <w:left w:w="120" w:type="dxa"/>
              <w:bottom w:w="120" w:type="dxa"/>
              <w:right w:w="120" w:type="dxa"/>
            </w:tcMar>
            <w:hideMark/>
          </w:tcPr>
          <w:p w14:paraId="2F4A880B" w14:textId="34F5DFB6" w:rsidR="0055522B" w:rsidRPr="0055522B" w:rsidRDefault="0055522B" w:rsidP="0055522B">
            <w:pPr>
              <w:spacing w:after="315"/>
              <w:jc w:val="right"/>
              <w:rPr>
                <w:color w:val="333333"/>
                <w:sz w:val="22"/>
                <w:szCs w:val="22"/>
              </w:rPr>
            </w:pPr>
            <w:r w:rsidRPr="0055522B">
              <w:rPr>
                <w:color w:val="333333"/>
                <w:sz w:val="22"/>
                <w:szCs w:val="22"/>
              </w:rPr>
              <w:t>0.689</w:t>
            </w:r>
          </w:p>
        </w:tc>
        <w:tc>
          <w:tcPr>
            <w:tcW w:w="0" w:type="auto"/>
            <w:tcBorders>
              <w:top w:val="single" w:sz="6" w:space="0" w:color="DDDDDD"/>
            </w:tcBorders>
            <w:shd w:val="clear" w:color="auto" w:fill="auto"/>
            <w:tcMar>
              <w:top w:w="120" w:type="dxa"/>
              <w:left w:w="120" w:type="dxa"/>
              <w:bottom w:w="120" w:type="dxa"/>
              <w:right w:w="120" w:type="dxa"/>
            </w:tcMar>
            <w:hideMark/>
          </w:tcPr>
          <w:p w14:paraId="5951D10E" w14:textId="68644A4E" w:rsidR="0055522B" w:rsidRPr="0055522B" w:rsidRDefault="0055522B" w:rsidP="0055522B">
            <w:pPr>
              <w:spacing w:after="315"/>
              <w:jc w:val="right"/>
              <w:rPr>
                <w:color w:val="333333"/>
                <w:sz w:val="22"/>
                <w:szCs w:val="22"/>
              </w:rPr>
            </w:pPr>
            <w:r w:rsidRPr="0055522B">
              <w:rPr>
                <w:color w:val="333333"/>
                <w:sz w:val="22"/>
                <w:szCs w:val="22"/>
              </w:rPr>
              <w:t>1.781</w:t>
            </w:r>
          </w:p>
        </w:tc>
      </w:tr>
      <w:tr w:rsidR="0055522B" w:rsidRPr="0055522B" w14:paraId="5472C7A5" w14:textId="77777777" w:rsidTr="007D73E8">
        <w:trPr>
          <w:jc w:val="center"/>
        </w:trPr>
        <w:tc>
          <w:tcPr>
            <w:tcW w:w="0" w:type="auto"/>
            <w:tcBorders>
              <w:top w:val="single" w:sz="6" w:space="0" w:color="DDDDDD"/>
            </w:tcBorders>
            <w:shd w:val="clear" w:color="auto" w:fill="auto"/>
            <w:tcMar>
              <w:top w:w="120" w:type="dxa"/>
              <w:left w:w="120" w:type="dxa"/>
              <w:bottom w:w="120" w:type="dxa"/>
              <w:right w:w="120" w:type="dxa"/>
            </w:tcMar>
            <w:hideMark/>
          </w:tcPr>
          <w:p w14:paraId="2258D323" w14:textId="77777777" w:rsidR="0055522B" w:rsidRPr="0055522B" w:rsidRDefault="0055522B" w:rsidP="0055522B">
            <w:pPr>
              <w:spacing w:after="315"/>
              <w:rPr>
                <w:color w:val="333333"/>
                <w:sz w:val="22"/>
                <w:szCs w:val="22"/>
              </w:rPr>
            </w:pPr>
            <w:r w:rsidRPr="0055522B">
              <w:rPr>
                <w:color w:val="333333"/>
                <w:sz w:val="22"/>
                <w:szCs w:val="22"/>
              </w:rPr>
              <w:t>Sex (Male)</w:t>
            </w:r>
          </w:p>
        </w:tc>
        <w:tc>
          <w:tcPr>
            <w:tcW w:w="0" w:type="auto"/>
            <w:tcBorders>
              <w:top w:val="single" w:sz="6" w:space="0" w:color="DDDDDD"/>
            </w:tcBorders>
            <w:shd w:val="clear" w:color="auto" w:fill="auto"/>
            <w:tcMar>
              <w:top w:w="120" w:type="dxa"/>
              <w:left w:w="120" w:type="dxa"/>
              <w:bottom w:w="120" w:type="dxa"/>
              <w:right w:w="120" w:type="dxa"/>
            </w:tcMar>
            <w:hideMark/>
          </w:tcPr>
          <w:p w14:paraId="44A8B524" w14:textId="621E43D9" w:rsidR="0055522B" w:rsidRPr="0055522B" w:rsidRDefault="0055522B" w:rsidP="0055522B">
            <w:pPr>
              <w:spacing w:after="315"/>
              <w:jc w:val="right"/>
              <w:rPr>
                <w:color w:val="333333"/>
                <w:sz w:val="22"/>
                <w:szCs w:val="22"/>
              </w:rPr>
            </w:pPr>
            <w:r w:rsidRPr="0055522B">
              <w:rPr>
                <w:color w:val="333333"/>
                <w:sz w:val="22"/>
                <w:szCs w:val="22"/>
              </w:rPr>
              <w:t>1.187</w:t>
            </w:r>
          </w:p>
        </w:tc>
        <w:tc>
          <w:tcPr>
            <w:tcW w:w="0" w:type="auto"/>
            <w:tcBorders>
              <w:top w:val="single" w:sz="6" w:space="0" w:color="DDDDDD"/>
            </w:tcBorders>
            <w:shd w:val="clear" w:color="auto" w:fill="auto"/>
            <w:tcMar>
              <w:top w:w="120" w:type="dxa"/>
              <w:left w:w="120" w:type="dxa"/>
              <w:bottom w:w="120" w:type="dxa"/>
              <w:right w:w="120" w:type="dxa"/>
            </w:tcMar>
            <w:hideMark/>
          </w:tcPr>
          <w:p w14:paraId="1739EE3D" w14:textId="165C0750" w:rsidR="0055522B" w:rsidRPr="0055522B" w:rsidRDefault="0055522B" w:rsidP="0055522B">
            <w:pPr>
              <w:spacing w:after="315"/>
              <w:jc w:val="right"/>
              <w:rPr>
                <w:color w:val="333333"/>
                <w:sz w:val="22"/>
                <w:szCs w:val="22"/>
              </w:rPr>
            </w:pPr>
            <w:r w:rsidRPr="0055522B">
              <w:rPr>
                <w:color w:val="333333"/>
                <w:sz w:val="22"/>
                <w:szCs w:val="22"/>
              </w:rPr>
              <w:t>0.144</w:t>
            </w:r>
          </w:p>
        </w:tc>
        <w:tc>
          <w:tcPr>
            <w:tcW w:w="0" w:type="auto"/>
            <w:tcBorders>
              <w:top w:val="single" w:sz="6" w:space="0" w:color="DDDDDD"/>
            </w:tcBorders>
            <w:shd w:val="clear" w:color="auto" w:fill="auto"/>
            <w:tcMar>
              <w:top w:w="120" w:type="dxa"/>
              <w:left w:w="120" w:type="dxa"/>
              <w:bottom w:w="120" w:type="dxa"/>
              <w:right w:w="120" w:type="dxa"/>
            </w:tcMar>
            <w:hideMark/>
          </w:tcPr>
          <w:p w14:paraId="24754A91" w14:textId="569763F1" w:rsidR="0055522B" w:rsidRPr="0055522B" w:rsidRDefault="0055522B" w:rsidP="0055522B">
            <w:pPr>
              <w:spacing w:after="315"/>
              <w:jc w:val="right"/>
              <w:rPr>
                <w:color w:val="333333"/>
                <w:sz w:val="22"/>
                <w:szCs w:val="22"/>
              </w:rPr>
            </w:pPr>
            <w:r w:rsidRPr="0055522B">
              <w:rPr>
                <w:color w:val="333333"/>
                <w:sz w:val="22"/>
                <w:szCs w:val="22"/>
              </w:rPr>
              <w:t>1.191</w:t>
            </w:r>
          </w:p>
        </w:tc>
        <w:tc>
          <w:tcPr>
            <w:tcW w:w="0" w:type="auto"/>
            <w:tcBorders>
              <w:top w:val="single" w:sz="6" w:space="0" w:color="DDDDDD"/>
            </w:tcBorders>
            <w:shd w:val="clear" w:color="auto" w:fill="auto"/>
            <w:tcMar>
              <w:top w:w="120" w:type="dxa"/>
              <w:left w:w="120" w:type="dxa"/>
              <w:bottom w:w="120" w:type="dxa"/>
              <w:right w:w="120" w:type="dxa"/>
            </w:tcMar>
            <w:hideMark/>
          </w:tcPr>
          <w:p w14:paraId="42BA5D30" w14:textId="5E4F8654" w:rsidR="0055522B" w:rsidRPr="0055522B" w:rsidRDefault="0055522B" w:rsidP="0055522B">
            <w:pPr>
              <w:spacing w:after="315"/>
              <w:jc w:val="right"/>
              <w:rPr>
                <w:color w:val="333333"/>
                <w:sz w:val="22"/>
                <w:szCs w:val="22"/>
              </w:rPr>
            </w:pPr>
            <w:r w:rsidRPr="0055522B">
              <w:rPr>
                <w:color w:val="333333"/>
                <w:sz w:val="22"/>
                <w:szCs w:val="22"/>
              </w:rPr>
              <w:t>0.234</w:t>
            </w:r>
          </w:p>
        </w:tc>
        <w:tc>
          <w:tcPr>
            <w:tcW w:w="0" w:type="auto"/>
            <w:tcBorders>
              <w:top w:val="single" w:sz="6" w:space="0" w:color="DDDDDD"/>
            </w:tcBorders>
            <w:shd w:val="clear" w:color="auto" w:fill="auto"/>
            <w:tcMar>
              <w:top w:w="120" w:type="dxa"/>
              <w:left w:w="120" w:type="dxa"/>
              <w:bottom w:w="120" w:type="dxa"/>
              <w:right w:w="120" w:type="dxa"/>
            </w:tcMar>
            <w:hideMark/>
          </w:tcPr>
          <w:p w14:paraId="0295E357" w14:textId="75E35FE7" w:rsidR="0055522B" w:rsidRPr="0055522B" w:rsidRDefault="0055522B" w:rsidP="0055522B">
            <w:pPr>
              <w:spacing w:after="315"/>
              <w:jc w:val="right"/>
              <w:rPr>
                <w:color w:val="333333"/>
                <w:sz w:val="22"/>
                <w:szCs w:val="22"/>
              </w:rPr>
            </w:pPr>
            <w:r w:rsidRPr="0055522B">
              <w:rPr>
                <w:color w:val="333333"/>
                <w:sz w:val="22"/>
                <w:szCs w:val="22"/>
              </w:rPr>
              <w:t>0.898</w:t>
            </w:r>
          </w:p>
        </w:tc>
        <w:tc>
          <w:tcPr>
            <w:tcW w:w="0" w:type="auto"/>
            <w:tcBorders>
              <w:top w:val="single" w:sz="6" w:space="0" w:color="DDDDDD"/>
            </w:tcBorders>
            <w:shd w:val="clear" w:color="auto" w:fill="auto"/>
            <w:tcMar>
              <w:top w:w="120" w:type="dxa"/>
              <w:left w:w="120" w:type="dxa"/>
              <w:bottom w:w="120" w:type="dxa"/>
              <w:right w:w="120" w:type="dxa"/>
            </w:tcMar>
            <w:hideMark/>
          </w:tcPr>
          <w:p w14:paraId="4B3F3F78" w14:textId="565E6357" w:rsidR="0055522B" w:rsidRPr="0055522B" w:rsidRDefault="0055522B" w:rsidP="0055522B">
            <w:pPr>
              <w:spacing w:after="315"/>
              <w:jc w:val="right"/>
              <w:rPr>
                <w:color w:val="333333"/>
                <w:sz w:val="22"/>
                <w:szCs w:val="22"/>
              </w:rPr>
            </w:pPr>
            <w:r w:rsidRPr="0055522B">
              <w:rPr>
                <w:color w:val="333333"/>
                <w:sz w:val="22"/>
                <w:szCs w:val="22"/>
              </w:rPr>
              <w:t>1.567</w:t>
            </w:r>
          </w:p>
        </w:tc>
      </w:tr>
    </w:tbl>
    <w:p w14:paraId="25AC9857" w14:textId="6A6D929D" w:rsidR="0055522B" w:rsidRPr="0055522B" w:rsidRDefault="0055522B" w:rsidP="0055522B">
      <w:pPr>
        <w:rPr>
          <w:i/>
          <w:iCs/>
          <w:sz w:val="22"/>
          <w:szCs w:val="22"/>
        </w:rPr>
      </w:pPr>
      <w:r>
        <w:rPr>
          <w:i/>
          <w:iCs/>
          <w:sz w:val="22"/>
          <w:szCs w:val="22"/>
        </w:rPr>
        <w:t>Interpretation:</w:t>
      </w:r>
    </w:p>
    <w:p w14:paraId="2A35D8E3" w14:textId="566B6D94" w:rsidR="0055522B" w:rsidRPr="00071C14" w:rsidRDefault="0055522B" w:rsidP="0055522B">
      <w:pPr>
        <w:rPr>
          <w:sz w:val="22"/>
          <w:szCs w:val="22"/>
          <w:vertAlign w:val="subscript"/>
        </w:rPr>
      </w:pPr>
      <w:r w:rsidRPr="00071C14">
        <w:rPr>
          <w:sz w:val="22"/>
          <w:szCs w:val="22"/>
        </w:rPr>
        <w:t>The rate of cereal bowls eaten in the experimental group is 2.3</w:t>
      </w:r>
      <w:r>
        <w:rPr>
          <w:sz w:val="22"/>
          <w:szCs w:val="22"/>
        </w:rPr>
        <w:t>57</w:t>
      </w:r>
      <w:r w:rsidRPr="00071C14">
        <w:rPr>
          <w:sz w:val="22"/>
          <w:szCs w:val="22"/>
        </w:rPr>
        <w:t xml:space="preserve"> times (95% CI: </w:t>
      </w:r>
      <w:r w:rsidRPr="0055522B">
        <w:rPr>
          <w:color w:val="333333"/>
          <w:sz w:val="22"/>
          <w:szCs w:val="22"/>
        </w:rPr>
        <w:t>1.603</w:t>
      </w:r>
      <w:r w:rsidRPr="00071C14">
        <w:rPr>
          <w:sz w:val="22"/>
          <w:szCs w:val="22"/>
        </w:rPr>
        <w:t xml:space="preserve">, </w:t>
      </w:r>
      <w:r w:rsidRPr="0055522B">
        <w:rPr>
          <w:color w:val="333333"/>
          <w:sz w:val="22"/>
          <w:szCs w:val="22"/>
        </w:rPr>
        <w:t>3.469</w:t>
      </w:r>
      <w:r w:rsidRPr="00071C14">
        <w:rPr>
          <w:sz w:val="22"/>
          <w:szCs w:val="22"/>
        </w:rPr>
        <w:t xml:space="preserve">; p &lt; 0.001) the rate in the control group after adjusting for sex and weight. </w:t>
      </w:r>
    </w:p>
    <w:p w14:paraId="2E3A2352" w14:textId="0769CDAB" w:rsidR="0055522B" w:rsidRDefault="0055522B" w:rsidP="0055522B">
      <w:pPr>
        <w:rPr>
          <w:sz w:val="22"/>
          <w:szCs w:val="22"/>
        </w:rPr>
      </w:pPr>
    </w:p>
    <w:p w14:paraId="0103DA8A" w14:textId="0B5D5DF7" w:rsidR="0055522B" w:rsidRDefault="0055522B" w:rsidP="0055522B">
      <w:pPr>
        <w:rPr>
          <w:sz w:val="22"/>
          <w:szCs w:val="22"/>
        </w:rPr>
      </w:pPr>
    </w:p>
    <w:p w14:paraId="17EA9018" w14:textId="1CA6A783" w:rsidR="0055522B" w:rsidRDefault="0055522B" w:rsidP="0055522B">
      <w:pPr>
        <w:rPr>
          <w:sz w:val="22"/>
          <w:szCs w:val="22"/>
        </w:rPr>
      </w:pPr>
    </w:p>
    <w:p w14:paraId="4075084F" w14:textId="77777777" w:rsidR="0055522B" w:rsidRPr="0055522B" w:rsidRDefault="0055522B" w:rsidP="0055522B">
      <w:pPr>
        <w:rPr>
          <w:sz w:val="22"/>
          <w:szCs w:val="22"/>
        </w:rPr>
      </w:pPr>
    </w:p>
    <w:p w14:paraId="4D49D06A" w14:textId="77777777" w:rsidR="00071C14" w:rsidRDefault="00071C14" w:rsidP="0055522B">
      <w:pPr>
        <w:rPr>
          <w:sz w:val="22"/>
          <w:szCs w:val="22"/>
        </w:rPr>
      </w:pPr>
    </w:p>
    <w:p w14:paraId="361157E2" w14:textId="77777777" w:rsidR="0097594E" w:rsidRPr="0055522B" w:rsidRDefault="00237259" w:rsidP="0055522B">
      <w:pPr>
        <w:rPr>
          <w:b/>
          <w:bCs/>
          <w:i/>
          <w:iCs/>
          <w:sz w:val="22"/>
          <w:szCs w:val="22"/>
        </w:rPr>
      </w:pPr>
      <w:r w:rsidRPr="0055522B">
        <w:rPr>
          <w:b/>
          <w:bCs/>
          <w:i/>
          <w:iCs/>
        </w:rPr>
        <w:t>Use t</w:t>
      </w:r>
      <w:r w:rsidR="009A024A" w:rsidRPr="0055522B">
        <w:rPr>
          <w:b/>
          <w:bCs/>
          <w:i/>
          <w:iCs/>
        </w:rPr>
        <w:t xml:space="preserve">he chart below </w:t>
      </w:r>
      <w:r w:rsidRPr="0055522B">
        <w:rPr>
          <w:b/>
          <w:bCs/>
          <w:i/>
          <w:iCs/>
        </w:rPr>
        <w:t xml:space="preserve">to summarize the models you fit </w:t>
      </w:r>
      <w:r w:rsidR="0097594E" w:rsidRPr="0055522B">
        <w:rPr>
          <w:b/>
          <w:bCs/>
          <w:i/>
          <w:iCs/>
        </w:rPr>
        <w:t>previously,</w:t>
      </w:r>
      <w:r w:rsidRPr="0055522B">
        <w:rPr>
          <w:b/>
          <w:bCs/>
          <w:i/>
          <w:iCs/>
        </w:rPr>
        <w:t xml:space="preserve"> </w:t>
      </w:r>
      <w:r w:rsidR="009A024A" w:rsidRPr="0055522B">
        <w:rPr>
          <w:b/>
          <w:bCs/>
          <w:i/>
          <w:iCs/>
        </w:rPr>
        <w:t xml:space="preserve">comparing </w:t>
      </w:r>
      <w:proofErr w:type="gramStart"/>
      <w:r w:rsidR="009A024A" w:rsidRPr="0055522B">
        <w:rPr>
          <w:b/>
          <w:bCs/>
          <w:i/>
          <w:iCs/>
        </w:rPr>
        <w:t>Conditions</w:t>
      </w:r>
      <w:proofErr w:type="gramEnd"/>
      <w:r w:rsidR="009A024A" w:rsidRPr="0055522B">
        <w:rPr>
          <w:b/>
          <w:bCs/>
          <w:i/>
          <w:iCs/>
        </w:rPr>
        <w:t xml:space="preserve"> and </w:t>
      </w:r>
      <w:r w:rsidR="00D77570" w:rsidRPr="0055522B">
        <w:rPr>
          <w:b/>
          <w:bCs/>
          <w:i/>
          <w:iCs/>
        </w:rPr>
        <w:t xml:space="preserve">adjusting for Sex and Weight.  </w:t>
      </w:r>
      <w:r w:rsidR="009A024A" w:rsidRPr="0055522B">
        <w:rPr>
          <w:b/>
          <w:bCs/>
          <w:i/>
          <w:iCs/>
        </w:rPr>
        <w:t xml:space="preserve">In each entry except </w:t>
      </w:r>
      <w:r w:rsidR="00F24FD7" w:rsidRPr="0055522B">
        <w:rPr>
          <w:b/>
          <w:bCs/>
          <w:i/>
          <w:iCs/>
        </w:rPr>
        <w:t xml:space="preserve">‘Intercept’ and </w:t>
      </w:r>
      <w:r w:rsidR="009A024A" w:rsidRPr="0055522B">
        <w:rPr>
          <w:b/>
          <w:bCs/>
          <w:i/>
          <w:iCs/>
        </w:rPr>
        <w:t>‘</w:t>
      </w:r>
      <w:r w:rsidR="0097594E" w:rsidRPr="0055522B">
        <w:rPr>
          <w:b/>
          <w:bCs/>
          <w:i/>
          <w:iCs/>
        </w:rPr>
        <w:t>Dispersion</w:t>
      </w:r>
      <w:r w:rsidR="003C4890" w:rsidRPr="0055522B">
        <w:rPr>
          <w:b/>
          <w:bCs/>
          <w:i/>
          <w:iCs/>
        </w:rPr>
        <w:t xml:space="preserve"> param’ g</w:t>
      </w:r>
      <w:r w:rsidR="00FF3506" w:rsidRPr="0055522B">
        <w:rPr>
          <w:b/>
          <w:bCs/>
          <w:i/>
          <w:iCs/>
        </w:rPr>
        <w:t>ive the estimate of the rate ratio and a 95% CI (these are easy to calculate from the beta and SE)</w:t>
      </w:r>
      <w:r w:rsidR="009A024A" w:rsidRPr="0055522B">
        <w:rPr>
          <w:b/>
          <w:bCs/>
          <w:i/>
          <w:iCs/>
        </w:rPr>
        <w:t xml:space="preserve">.  </w:t>
      </w:r>
      <w:r w:rsidR="00F24FD7" w:rsidRPr="0055522B">
        <w:rPr>
          <w:b/>
          <w:bCs/>
          <w:i/>
          <w:iCs/>
        </w:rPr>
        <w:t xml:space="preserve">For ‘Intercept’ give the beta and its SE.  </w:t>
      </w:r>
      <w:r w:rsidR="009A024A" w:rsidRPr="0055522B">
        <w:rPr>
          <w:b/>
          <w:bCs/>
          <w:i/>
          <w:iCs/>
        </w:rPr>
        <w:t>For ‘Other param’, give the Scale parameter for QL, the SD for the normal error model, or the dispersion parameter for NB, but not the SE.</w:t>
      </w:r>
      <w:r w:rsidR="004F43B8" w:rsidRPr="0055522B">
        <w:rPr>
          <w:b/>
          <w:bCs/>
          <w:i/>
          <w:iCs/>
        </w:rPr>
        <w:t xml:space="preserve">  QL=</w:t>
      </w:r>
      <w:proofErr w:type="spellStart"/>
      <w:r w:rsidR="004F43B8" w:rsidRPr="0055522B">
        <w:rPr>
          <w:b/>
          <w:bCs/>
          <w:i/>
          <w:iCs/>
        </w:rPr>
        <w:t>Quasilikelihood</w:t>
      </w:r>
      <w:proofErr w:type="spellEnd"/>
      <w:r w:rsidR="004F43B8" w:rsidRPr="0055522B">
        <w:rPr>
          <w:b/>
          <w:bCs/>
          <w:i/>
          <w:iCs/>
        </w:rPr>
        <w:t>, NB=Negative Binomial.</w:t>
      </w:r>
    </w:p>
    <w:p w14:paraId="5265489A" w14:textId="77777777" w:rsidR="0097594E" w:rsidRDefault="0097594E" w:rsidP="0097594E">
      <w:pPr>
        <w:ind w:left="720"/>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2609"/>
        <w:gridCol w:w="3007"/>
        <w:gridCol w:w="2443"/>
      </w:tblGrid>
      <w:tr w:rsidR="0097594E" w:rsidRPr="008D05C5" w14:paraId="17C668D9" w14:textId="77777777" w:rsidTr="007B081A">
        <w:tc>
          <w:tcPr>
            <w:tcW w:w="1055" w:type="pct"/>
            <w:tcBorders>
              <w:top w:val="single" w:sz="4" w:space="0" w:color="auto"/>
              <w:left w:val="single" w:sz="4" w:space="0" w:color="auto"/>
              <w:bottom w:val="single" w:sz="4" w:space="0" w:color="auto"/>
              <w:right w:val="single" w:sz="4" w:space="0" w:color="auto"/>
            </w:tcBorders>
            <w:shd w:val="clear" w:color="auto" w:fill="auto"/>
          </w:tcPr>
          <w:p w14:paraId="129F0B13" w14:textId="77777777" w:rsidR="0097594E" w:rsidRPr="008D05C5" w:rsidRDefault="0097594E" w:rsidP="00872949">
            <w:pPr>
              <w:rPr>
                <w:sz w:val="22"/>
                <w:szCs w:val="22"/>
              </w:rPr>
            </w:pPr>
          </w:p>
        </w:tc>
        <w:tc>
          <w:tcPr>
            <w:tcW w:w="1277" w:type="pct"/>
            <w:tcBorders>
              <w:top w:val="single" w:sz="4" w:space="0" w:color="auto"/>
              <w:left w:val="single" w:sz="4" w:space="0" w:color="auto"/>
              <w:bottom w:val="single" w:sz="4" w:space="0" w:color="auto"/>
              <w:right w:val="single" w:sz="4" w:space="0" w:color="auto"/>
            </w:tcBorders>
            <w:shd w:val="clear" w:color="auto" w:fill="auto"/>
          </w:tcPr>
          <w:p w14:paraId="7A78842F" w14:textId="77777777" w:rsidR="0097594E" w:rsidRPr="008D05C5" w:rsidRDefault="0097594E" w:rsidP="00872949">
            <w:pPr>
              <w:rPr>
                <w:sz w:val="22"/>
                <w:szCs w:val="22"/>
              </w:rPr>
            </w:pPr>
            <w:r w:rsidRPr="008D05C5">
              <w:rPr>
                <w:sz w:val="22"/>
                <w:szCs w:val="22"/>
              </w:rPr>
              <w:t>Poisson regression</w:t>
            </w:r>
          </w:p>
        </w:tc>
        <w:tc>
          <w:tcPr>
            <w:tcW w:w="1472" w:type="pct"/>
            <w:tcBorders>
              <w:top w:val="single" w:sz="4" w:space="0" w:color="auto"/>
              <w:left w:val="single" w:sz="4" w:space="0" w:color="auto"/>
              <w:bottom w:val="single" w:sz="4" w:space="0" w:color="auto"/>
              <w:right w:val="single" w:sz="4" w:space="0" w:color="auto"/>
            </w:tcBorders>
            <w:shd w:val="clear" w:color="auto" w:fill="auto"/>
          </w:tcPr>
          <w:p w14:paraId="7C73E652" w14:textId="77777777" w:rsidR="0097594E" w:rsidRPr="008D05C5" w:rsidRDefault="0097594E" w:rsidP="00872949">
            <w:pPr>
              <w:rPr>
                <w:sz w:val="22"/>
                <w:szCs w:val="22"/>
              </w:rPr>
            </w:pPr>
            <w:r w:rsidRPr="008D05C5">
              <w:rPr>
                <w:sz w:val="22"/>
                <w:szCs w:val="22"/>
              </w:rPr>
              <w:t>Poisson QL</w:t>
            </w:r>
          </w:p>
        </w:tc>
        <w:tc>
          <w:tcPr>
            <w:tcW w:w="1196" w:type="pct"/>
            <w:tcBorders>
              <w:top w:val="single" w:sz="4" w:space="0" w:color="auto"/>
              <w:left w:val="single" w:sz="4" w:space="0" w:color="auto"/>
              <w:bottom w:val="single" w:sz="4" w:space="0" w:color="auto"/>
              <w:right w:val="single" w:sz="4" w:space="0" w:color="auto"/>
            </w:tcBorders>
            <w:shd w:val="clear" w:color="auto" w:fill="auto"/>
          </w:tcPr>
          <w:p w14:paraId="0557E3AF" w14:textId="77777777" w:rsidR="0097594E" w:rsidRPr="008D05C5" w:rsidRDefault="0097594E" w:rsidP="00872949">
            <w:pPr>
              <w:rPr>
                <w:sz w:val="22"/>
                <w:szCs w:val="22"/>
              </w:rPr>
            </w:pPr>
            <w:r w:rsidRPr="008D05C5">
              <w:rPr>
                <w:sz w:val="22"/>
                <w:szCs w:val="22"/>
              </w:rPr>
              <w:t>NB NLMIXED</w:t>
            </w:r>
          </w:p>
        </w:tc>
      </w:tr>
      <w:tr w:rsidR="007B081A" w:rsidRPr="008D05C5" w14:paraId="78E6DB0D" w14:textId="77777777" w:rsidTr="007B081A">
        <w:tc>
          <w:tcPr>
            <w:tcW w:w="1055" w:type="pct"/>
            <w:tcBorders>
              <w:top w:val="single" w:sz="4" w:space="0" w:color="auto"/>
              <w:left w:val="single" w:sz="4" w:space="0" w:color="auto"/>
              <w:bottom w:val="single" w:sz="4" w:space="0" w:color="auto"/>
              <w:right w:val="single" w:sz="4" w:space="0" w:color="auto"/>
            </w:tcBorders>
            <w:shd w:val="clear" w:color="auto" w:fill="auto"/>
          </w:tcPr>
          <w:p w14:paraId="31B1101E" w14:textId="39DD473E" w:rsidR="007B081A" w:rsidRPr="008D05C5" w:rsidRDefault="007B081A" w:rsidP="007B081A">
            <w:pPr>
              <w:rPr>
                <w:sz w:val="22"/>
                <w:szCs w:val="22"/>
              </w:rPr>
            </w:pPr>
            <w:r w:rsidRPr="008D05C5">
              <w:rPr>
                <w:sz w:val="22"/>
                <w:szCs w:val="22"/>
              </w:rPr>
              <w:t>Intercept</w:t>
            </w:r>
          </w:p>
        </w:tc>
        <w:tc>
          <w:tcPr>
            <w:tcW w:w="1277" w:type="pct"/>
            <w:tcBorders>
              <w:top w:val="single" w:sz="4" w:space="0" w:color="auto"/>
              <w:left w:val="single" w:sz="4" w:space="0" w:color="auto"/>
              <w:bottom w:val="single" w:sz="4" w:space="0" w:color="auto"/>
              <w:right w:val="single" w:sz="4" w:space="0" w:color="auto"/>
            </w:tcBorders>
            <w:shd w:val="clear" w:color="auto" w:fill="auto"/>
          </w:tcPr>
          <w:p w14:paraId="70C42D15" w14:textId="561B158E" w:rsidR="007B081A" w:rsidRPr="008D05C5" w:rsidRDefault="007B081A" w:rsidP="007B081A">
            <w:pPr>
              <w:rPr>
                <w:sz w:val="22"/>
                <w:szCs w:val="22"/>
              </w:rPr>
            </w:pPr>
            <w:r w:rsidRPr="008D05C5">
              <w:rPr>
                <w:color w:val="333333"/>
                <w:sz w:val="22"/>
                <w:szCs w:val="22"/>
                <w:shd w:val="clear" w:color="auto" w:fill="FFFFFF"/>
              </w:rPr>
              <w:t>2.224</w:t>
            </w:r>
            <w:r w:rsidRPr="008D05C5">
              <w:rPr>
                <w:color w:val="333333"/>
                <w:sz w:val="22"/>
                <w:szCs w:val="22"/>
                <w:shd w:val="clear" w:color="auto" w:fill="FFFFFF"/>
              </w:rPr>
              <w:t xml:space="preserve"> </w:t>
            </w:r>
            <w:r w:rsidR="008D05C5" w:rsidRPr="008D05C5">
              <w:rPr>
                <w:color w:val="333333"/>
                <w:sz w:val="22"/>
                <w:szCs w:val="22"/>
                <w:shd w:val="clear" w:color="auto" w:fill="FFFFFF"/>
              </w:rPr>
              <w:t>(</w:t>
            </w:r>
            <w:r w:rsidR="008D05C5" w:rsidRPr="008D05C5">
              <w:rPr>
                <w:color w:val="333333"/>
                <w:sz w:val="22"/>
                <w:szCs w:val="22"/>
                <w:shd w:val="clear" w:color="auto" w:fill="FFFFFF"/>
              </w:rPr>
              <w:t>0.</w:t>
            </w:r>
            <w:r w:rsidR="008D05C5" w:rsidRPr="008D05C5">
              <w:rPr>
                <w:color w:val="333333"/>
                <w:sz w:val="22"/>
                <w:szCs w:val="22"/>
                <w:shd w:val="clear" w:color="auto" w:fill="FFFFFF"/>
              </w:rPr>
              <w:t>213)</w:t>
            </w:r>
          </w:p>
        </w:tc>
        <w:tc>
          <w:tcPr>
            <w:tcW w:w="1472" w:type="pct"/>
            <w:tcBorders>
              <w:top w:val="single" w:sz="4" w:space="0" w:color="auto"/>
              <w:left w:val="single" w:sz="4" w:space="0" w:color="auto"/>
              <w:bottom w:val="single" w:sz="4" w:space="0" w:color="auto"/>
              <w:right w:val="single" w:sz="4" w:space="0" w:color="auto"/>
            </w:tcBorders>
            <w:shd w:val="clear" w:color="auto" w:fill="auto"/>
          </w:tcPr>
          <w:p w14:paraId="310264D5" w14:textId="2EB8F118" w:rsidR="007B081A" w:rsidRPr="008D05C5" w:rsidRDefault="007B081A" w:rsidP="007B081A">
            <w:pPr>
              <w:rPr>
                <w:sz w:val="22"/>
                <w:szCs w:val="22"/>
              </w:rPr>
            </w:pPr>
            <w:r w:rsidRPr="008D05C5">
              <w:rPr>
                <w:color w:val="333333"/>
                <w:sz w:val="22"/>
                <w:szCs w:val="22"/>
                <w:shd w:val="clear" w:color="auto" w:fill="FFFFFF"/>
              </w:rPr>
              <w:t>2.224</w:t>
            </w:r>
            <w:r w:rsidR="008D05C5" w:rsidRPr="008D05C5">
              <w:rPr>
                <w:color w:val="333333"/>
                <w:sz w:val="22"/>
                <w:szCs w:val="22"/>
                <w:shd w:val="clear" w:color="auto" w:fill="FFFFFF"/>
              </w:rPr>
              <w:t>(0.365)</w:t>
            </w:r>
          </w:p>
        </w:tc>
        <w:tc>
          <w:tcPr>
            <w:tcW w:w="1196" w:type="pct"/>
            <w:tcBorders>
              <w:top w:val="single" w:sz="4" w:space="0" w:color="auto"/>
              <w:left w:val="single" w:sz="4" w:space="0" w:color="auto"/>
              <w:bottom w:val="single" w:sz="4" w:space="0" w:color="auto"/>
              <w:right w:val="single" w:sz="4" w:space="0" w:color="auto"/>
            </w:tcBorders>
            <w:shd w:val="clear" w:color="auto" w:fill="auto"/>
          </w:tcPr>
          <w:p w14:paraId="43E30FED" w14:textId="7829F59A" w:rsidR="007B081A" w:rsidRPr="008D05C5" w:rsidRDefault="007B081A" w:rsidP="007B081A">
            <w:pPr>
              <w:rPr>
                <w:sz w:val="22"/>
                <w:szCs w:val="22"/>
              </w:rPr>
            </w:pPr>
            <w:r w:rsidRPr="008D05C5">
              <w:rPr>
                <w:color w:val="333333"/>
                <w:sz w:val="22"/>
                <w:szCs w:val="22"/>
                <w:shd w:val="clear" w:color="auto" w:fill="FFFFFF"/>
              </w:rPr>
              <w:t>2.224 (</w:t>
            </w:r>
            <w:r w:rsidR="008D05C5" w:rsidRPr="008D05C5">
              <w:rPr>
                <w:color w:val="333333"/>
                <w:sz w:val="22"/>
                <w:szCs w:val="22"/>
                <w:shd w:val="clear" w:color="auto" w:fill="FFFFFF"/>
              </w:rPr>
              <w:t>0.343)</w:t>
            </w:r>
          </w:p>
        </w:tc>
      </w:tr>
      <w:tr w:rsidR="007B081A" w:rsidRPr="008D05C5" w14:paraId="70D53BC3" w14:textId="77777777" w:rsidTr="007B081A">
        <w:tc>
          <w:tcPr>
            <w:tcW w:w="1055" w:type="pct"/>
            <w:tcBorders>
              <w:top w:val="single" w:sz="4" w:space="0" w:color="auto"/>
              <w:left w:val="single" w:sz="4" w:space="0" w:color="auto"/>
              <w:bottom w:val="single" w:sz="4" w:space="0" w:color="auto"/>
              <w:right w:val="single" w:sz="4" w:space="0" w:color="auto"/>
            </w:tcBorders>
            <w:shd w:val="clear" w:color="auto" w:fill="auto"/>
          </w:tcPr>
          <w:p w14:paraId="4B6E6766" w14:textId="4929F2AA" w:rsidR="007B081A" w:rsidRPr="008D05C5" w:rsidRDefault="007B081A" w:rsidP="007B081A">
            <w:pPr>
              <w:rPr>
                <w:sz w:val="22"/>
                <w:szCs w:val="22"/>
              </w:rPr>
            </w:pPr>
            <w:r w:rsidRPr="008D05C5">
              <w:rPr>
                <w:sz w:val="22"/>
                <w:szCs w:val="22"/>
              </w:rPr>
              <w:t>Condition (Experiment)</w:t>
            </w:r>
          </w:p>
        </w:tc>
        <w:tc>
          <w:tcPr>
            <w:tcW w:w="1277" w:type="pct"/>
            <w:tcBorders>
              <w:top w:val="single" w:sz="4" w:space="0" w:color="auto"/>
              <w:left w:val="single" w:sz="4" w:space="0" w:color="auto"/>
              <w:bottom w:val="single" w:sz="4" w:space="0" w:color="auto"/>
              <w:right w:val="single" w:sz="4" w:space="0" w:color="auto"/>
            </w:tcBorders>
            <w:shd w:val="clear" w:color="auto" w:fill="auto"/>
          </w:tcPr>
          <w:p w14:paraId="6581A0A0" w14:textId="34958708" w:rsidR="007B081A" w:rsidRPr="008D05C5" w:rsidRDefault="007B081A" w:rsidP="007B081A">
            <w:pPr>
              <w:rPr>
                <w:sz w:val="22"/>
                <w:szCs w:val="22"/>
              </w:rPr>
            </w:pPr>
            <w:r w:rsidRPr="008D05C5">
              <w:rPr>
                <w:color w:val="333333"/>
                <w:sz w:val="22"/>
                <w:szCs w:val="22"/>
                <w:shd w:val="clear" w:color="auto" w:fill="FFFFFF"/>
              </w:rPr>
              <w:t>2.374</w:t>
            </w:r>
            <w:r w:rsidRPr="008D05C5">
              <w:rPr>
                <w:color w:val="333333"/>
                <w:sz w:val="22"/>
                <w:szCs w:val="22"/>
                <w:shd w:val="clear" w:color="auto" w:fill="FFFFFF"/>
              </w:rPr>
              <w:t xml:space="preserve"> </w:t>
            </w:r>
            <w:r w:rsidRPr="008D05C5">
              <w:rPr>
                <w:color w:val="333333"/>
                <w:sz w:val="22"/>
                <w:szCs w:val="22"/>
                <w:shd w:val="clear" w:color="auto" w:fill="FFFFFF"/>
              </w:rPr>
              <w:t>(1.838, 3.123)</w:t>
            </w:r>
          </w:p>
        </w:tc>
        <w:tc>
          <w:tcPr>
            <w:tcW w:w="1472" w:type="pct"/>
            <w:tcBorders>
              <w:top w:val="single" w:sz="4" w:space="0" w:color="auto"/>
              <w:left w:val="single" w:sz="4" w:space="0" w:color="auto"/>
              <w:bottom w:val="single" w:sz="4" w:space="0" w:color="auto"/>
              <w:right w:val="single" w:sz="4" w:space="0" w:color="auto"/>
            </w:tcBorders>
            <w:shd w:val="clear" w:color="auto" w:fill="auto"/>
          </w:tcPr>
          <w:p w14:paraId="38FBFB88" w14:textId="74FFA6CB" w:rsidR="007B081A" w:rsidRPr="008D05C5" w:rsidRDefault="007B081A" w:rsidP="007B081A">
            <w:pPr>
              <w:rPr>
                <w:sz w:val="22"/>
                <w:szCs w:val="22"/>
              </w:rPr>
            </w:pPr>
            <w:r w:rsidRPr="008D05C5">
              <w:rPr>
                <w:color w:val="333333"/>
                <w:sz w:val="22"/>
                <w:szCs w:val="22"/>
                <w:shd w:val="clear" w:color="auto" w:fill="FFFFFF"/>
              </w:rPr>
              <w:t>2.374 (1.546, 3.852)</w:t>
            </w:r>
          </w:p>
        </w:tc>
        <w:tc>
          <w:tcPr>
            <w:tcW w:w="1196" w:type="pct"/>
            <w:tcBorders>
              <w:top w:val="single" w:sz="4" w:space="0" w:color="auto"/>
              <w:left w:val="single" w:sz="4" w:space="0" w:color="auto"/>
              <w:bottom w:val="single" w:sz="4" w:space="0" w:color="auto"/>
              <w:right w:val="single" w:sz="4" w:space="0" w:color="auto"/>
            </w:tcBorders>
            <w:shd w:val="clear" w:color="auto" w:fill="auto"/>
          </w:tcPr>
          <w:p w14:paraId="35ED6F57" w14:textId="3A854512" w:rsidR="007B081A" w:rsidRPr="008D05C5" w:rsidRDefault="007B081A" w:rsidP="007B081A">
            <w:pPr>
              <w:rPr>
                <w:sz w:val="22"/>
                <w:szCs w:val="22"/>
              </w:rPr>
            </w:pPr>
            <w:r w:rsidRPr="008D05C5">
              <w:rPr>
                <w:color w:val="333333"/>
                <w:sz w:val="22"/>
                <w:szCs w:val="22"/>
                <w:shd w:val="clear" w:color="auto" w:fill="FFFFFF"/>
              </w:rPr>
              <w:t>2.374 (1.603, 3.469)</w:t>
            </w:r>
          </w:p>
        </w:tc>
      </w:tr>
      <w:tr w:rsidR="007B081A" w:rsidRPr="008D05C5" w14:paraId="71DFF31A" w14:textId="77777777" w:rsidTr="007B081A">
        <w:tc>
          <w:tcPr>
            <w:tcW w:w="1055" w:type="pct"/>
            <w:tcBorders>
              <w:top w:val="single" w:sz="4" w:space="0" w:color="auto"/>
              <w:left w:val="single" w:sz="4" w:space="0" w:color="auto"/>
              <w:bottom w:val="single" w:sz="4" w:space="0" w:color="auto"/>
              <w:right w:val="single" w:sz="4" w:space="0" w:color="auto"/>
            </w:tcBorders>
            <w:shd w:val="clear" w:color="auto" w:fill="auto"/>
          </w:tcPr>
          <w:p w14:paraId="3F629BE7" w14:textId="16660D84" w:rsidR="007B081A" w:rsidRPr="008D05C5" w:rsidRDefault="007B081A" w:rsidP="007B081A">
            <w:pPr>
              <w:rPr>
                <w:sz w:val="22"/>
                <w:szCs w:val="22"/>
              </w:rPr>
            </w:pPr>
            <w:r w:rsidRPr="008D05C5">
              <w:rPr>
                <w:sz w:val="22"/>
                <w:szCs w:val="22"/>
              </w:rPr>
              <w:t>Sex (Male)</w:t>
            </w:r>
          </w:p>
        </w:tc>
        <w:tc>
          <w:tcPr>
            <w:tcW w:w="1277" w:type="pct"/>
            <w:tcBorders>
              <w:top w:val="single" w:sz="4" w:space="0" w:color="auto"/>
              <w:left w:val="single" w:sz="4" w:space="0" w:color="auto"/>
              <w:bottom w:val="single" w:sz="4" w:space="0" w:color="auto"/>
              <w:right w:val="single" w:sz="4" w:space="0" w:color="auto"/>
            </w:tcBorders>
            <w:shd w:val="clear" w:color="auto" w:fill="auto"/>
          </w:tcPr>
          <w:p w14:paraId="4503D4B2" w14:textId="6F5BE772" w:rsidR="007B081A" w:rsidRPr="008D05C5" w:rsidRDefault="007B081A" w:rsidP="007B081A">
            <w:pPr>
              <w:rPr>
                <w:sz w:val="22"/>
                <w:szCs w:val="22"/>
              </w:rPr>
            </w:pPr>
            <w:r w:rsidRPr="008D05C5">
              <w:rPr>
                <w:color w:val="333333"/>
                <w:sz w:val="22"/>
                <w:szCs w:val="22"/>
                <w:shd w:val="clear" w:color="auto" w:fill="FFFFFF"/>
              </w:rPr>
              <w:t>1.220</w:t>
            </w:r>
            <w:r w:rsidRPr="008D05C5">
              <w:rPr>
                <w:color w:val="333333"/>
                <w:sz w:val="22"/>
                <w:szCs w:val="22"/>
                <w:shd w:val="clear" w:color="auto" w:fill="FFFFFF"/>
              </w:rPr>
              <w:t xml:space="preserve"> </w:t>
            </w:r>
            <w:r w:rsidRPr="008D05C5">
              <w:rPr>
                <w:color w:val="333333"/>
                <w:sz w:val="22"/>
                <w:szCs w:val="22"/>
                <w:shd w:val="clear" w:color="auto" w:fill="FFFFFF"/>
              </w:rPr>
              <w:t>(1.039, 1.434)</w:t>
            </w:r>
          </w:p>
        </w:tc>
        <w:tc>
          <w:tcPr>
            <w:tcW w:w="1472" w:type="pct"/>
            <w:tcBorders>
              <w:top w:val="single" w:sz="4" w:space="0" w:color="auto"/>
              <w:left w:val="single" w:sz="4" w:space="0" w:color="auto"/>
              <w:bottom w:val="single" w:sz="4" w:space="0" w:color="auto"/>
              <w:right w:val="single" w:sz="4" w:space="0" w:color="auto"/>
            </w:tcBorders>
            <w:shd w:val="clear" w:color="auto" w:fill="auto"/>
          </w:tcPr>
          <w:p w14:paraId="3F037A18" w14:textId="6BC8A66E" w:rsidR="007B081A" w:rsidRPr="008D05C5" w:rsidRDefault="007B081A" w:rsidP="007B081A">
            <w:pPr>
              <w:rPr>
                <w:sz w:val="22"/>
                <w:szCs w:val="22"/>
              </w:rPr>
            </w:pPr>
            <w:r w:rsidRPr="008D05C5">
              <w:rPr>
                <w:color w:val="333333"/>
                <w:sz w:val="22"/>
                <w:szCs w:val="22"/>
                <w:shd w:val="clear" w:color="auto" w:fill="FFFFFF"/>
              </w:rPr>
              <w:t>1.220 (0.927, 1.613)</w:t>
            </w:r>
          </w:p>
        </w:tc>
        <w:tc>
          <w:tcPr>
            <w:tcW w:w="1196" w:type="pct"/>
            <w:tcBorders>
              <w:top w:val="single" w:sz="4" w:space="0" w:color="auto"/>
              <w:left w:val="single" w:sz="4" w:space="0" w:color="auto"/>
              <w:bottom w:val="single" w:sz="4" w:space="0" w:color="auto"/>
              <w:right w:val="single" w:sz="4" w:space="0" w:color="auto"/>
            </w:tcBorders>
            <w:shd w:val="clear" w:color="auto" w:fill="auto"/>
          </w:tcPr>
          <w:p w14:paraId="036FC4DD" w14:textId="76BA89A8" w:rsidR="007B081A" w:rsidRPr="008D05C5" w:rsidRDefault="007B081A" w:rsidP="007B081A">
            <w:pPr>
              <w:rPr>
                <w:sz w:val="22"/>
                <w:szCs w:val="22"/>
              </w:rPr>
            </w:pPr>
            <w:r w:rsidRPr="008D05C5">
              <w:rPr>
                <w:color w:val="333333"/>
                <w:sz w:val="22"/>
                <w:szCs w:val="22"/>
                <w:shd w:val="clear" w:color="auto" w:fill="FFFFFF"/>
              </w:rPr>
              <w:t>1.220 (0.898, 1.567)</w:t>
            </w:r>
          </w:p>
        </w:tc>
      </w:tr>
      <w:tr w:rsidR="007B081A" w:rsidRPr="008D05C5" w14:paraId="535BBB08" w14:textId="77777777" w:rsidTr="007B081A">
        <w:tc>
          <w:tcPr>
            <w:tcW w:w="1055" w:type="pct"/>
            <w:tcBorders>
              <w:top w:val="single" w:sz="4" w:space="0" w:color="auto"/>
              <w:left w:val="single" w:sz="4" w:space="0" w:color="auto"/>
              <w:bottom w:val="single" w:sz="4" w:space="0" w:color="auto"/>
              <w:right w:val="single" w:sz="4" w:space="0" w:color="auto"/>
            </w:tcBorders>
            <w:shd w:val="clear" w:color="auto" w:fill="auto"/>
          </w:tcPr>
          <w:p w14:paraId="377E1BB7" w14:textId="2F6967F8" w:rsidR="007B081A" w:rsidRPr="008D05C5" w:rsidRDefault="007B081A" w:rsidP="007B081A">
            <w:pPr>
              <w:rPr>
                <w:sz w:val="22"/>
                <w:szCs w:val="22"/>
              </w:rPr>
            </w:pPr>
            <w:r w:rsidRPr="008D05C5">
              <w:rPr>
                <w:sz w:val="22"/>
                <w:szCs w:val="22"/>
              </w:rPr>
              <w:t>Weight</w:t>
            </w:r>
          </w:p>
        </w:tc>
        <w:tc>
          <w:tcPr>
            <w:tcW w:w="1277" w:type="pct"/>
            <w:tcBorders>
              <w:top w:val="single" w:sz="4" w:space="0" w:color="auto"/>
              <w:left w:val="single" w:sz="4" w:space="0" w:color="auto"/>
              <w:bottom w:val="single" w:sz="4" w:space="0" w:color="auto"/>
              <w:right w:val="single" w:sz="4" w:space="0" w:color="auto"/>
            </w:tcBorders>
            <w:shd w:val="clear" w:color="auto" w:fill="auto"/>
          </w:tcPr>
          <w:p w14:paraId="7BFA0B47" w14:textId="0F5780D6" w:rsidR="007B081A" w:rsidRPr="008D05C5" w:rsidRDefault="007B081A" w:rsidP="007B081A">
            <w:pPr>
              <w:rPr>
                <w:sz w:val="22"/>
                <w:szCs w:val="22"/>
              </w:rPr>
            </w:pPr>
            <w:r w:rsidRPr="008D05C5">
              <w:rPr>
                <w:color w:val="333333"/>
                <w:sz w:val="22"/>
                <w:szCs w:val="22"/>
                <w:shd w:val="clear" w:color="auto" w:fill="FFFFFF"/>
              </w:rPr>
              <w:t>1.218</w:t>
            </w:r>
            <w:r w:rsidRPr="008D05C5">
              <w:rPr>
                <w:color w:val="333333"/>
                <w:sz w:val="22"/>
                <w:szCs w:val="22"/>
                <w:shd w:val="clear" w:color="auto" w:fill="FFFFFF"/>
              </w:rPr>
              <w:t xml:space="preserve"> </w:t>
            </w:r>
            <w:r w:rsidRPr="008D05C5">
              <w:rPr>
                <w:color w:val="333333"/>
                <w:sz w:val="22"/>
                <w:szCs w:val="22"/>
                <w:shd w:val="clear" w:color="auto" w:fill="FFFFFF"/>
              </w:rPr>
              <w:t>(0.937, 1.575)</w:t>
            </w:r>
          </w:p>
        </w:tc>
        <w:tc>
          <w:tcPr>
            <w:tcW w:w="1472" w:type="pct"/>
            <w:tcBorders>
              <w:top w:val="single" w:sz="4" w:space="0" w:color="auto"/>
              <w:left w:val="single" w:sz="4" w:space="0" w:color="auto"/>
              <w:bottom w:val="single" w:sz="4" w:space="0" w:color="auto"/>
              <w:right w:val="single" w:sz="4" w:space="0" w:color="auto"/>
            </w:tcBorders>
            <w:shd w:val="clear" w:color="auto" w:fill="auto"/>
          </w:tcPr>
          <w:p w14:paraId="428F8DCA" w14:textId="5214C194" w:rsidR="007B081A" w:rsidRPr="008D05C5" w:rsidRDefault="007B081A" w:rsidP="007B081A">
            <w:pPr>
              <w:rPr>
                <w:sz w:val="22"/>
                <w:szCs w:val="22"/>
              </w:rPr>
            </w:pPr>
            <w:r w:rsidRPr="008D05C5">
              <w:rPr>
                <w:color w:val="333333"/>
                <w:sz w:val="22"/>
                <w:szCs w:val="22"/>
                <w:shd w:val="clear" w:color="auto" w:fill="FFFFFF"/>
              </w:rPr>
              <w:t>1.218 (0.774, 1.886)</w:t>
            </w:r>
          </w:p>
        </w:tc>
        <w:tc>
          <w:tcPr>
            <w:tcW w:w="1196" w:type="pct"/>
            <w:tcBorders>
              <w:top w:val="single" w:sz="4" w:space="0" w:color="auto"/>
              <w:left w:val="single" w:sz="4" w:space="0" w:color="auto"/>
              <w:bottom w:val="single" w:sz="4" w:space="0" w:color="auto"/>
              <w:right w:val="single" w:sz="4" w:space="0" w:color="auto"/>
            </w:tcBorders>
            <w:shd w:val="clear" w:color="auto" w:fill="auto"/>
          </w:tcPr>
          <w:p w14:paraId="183F66E9" w14:textId="376736C2" w:rsidR="007B081A" w:rsidRPr="008D05C5" w:rsidRDefault="007B081A" w:rsidP="007B081A">
            <w:pPr>
              <w:rPr>
                <w:sz w:val="22"/>
                <w:szCs w:val="22"/>
              </w:rPr>
            </w:pPr>
            <w:r w:rsidRPr="008D05C5">
              <w:rPr>
                <w:color w:val="333333"/>
                <w:sz w:val="22"/>
                <w:szCs w:val="22"/>
                <w:shd w:val="clear" w:color="auto" w:fill="FFFFFF"/>
              </w:rPr>
              <w:t>1.218 (0.689, 1.781)</w:t>
            </w:r>
          </w:p>
        </w:tc>
      </w:tr>
      <w:tr w:rsidR="007B081A" w:rsidRPr="008D05C5" w14:paraId="00E8E061" w14:textId="77777777" w:rsidTr="007B081A">
        <w:tc>
          <w:tcPr>
            <w:tcW w:w="1055" w:type="pct"/>
            <w:tcBorders>
              <w:top w:val="single" w:sz="4" w:space="0" w:color="auto"/>
              <w:left w:val="single" w:sz="4" w:space="0" w:color="auto"/>
              <w:bottom w:val="single" w:sz="4" w:space="0" w:color="auto"/>
              <w:right w:val="single" w:sz="4" w:space="0" w:color="auto"/>
            </w:tcBorders>
            <w:shd w:val="clear" w:color="auto" w:fill="auto"/>
          </w:tcPr>
          <w:p w14:paraId="0122F934" w14:textId="77777777" w:rsidR="007B081A" w:rsidRPr="008D05C5" w:rsidRDefault="007B081A" w:rsidP="007B081A">
            <w:pPr>
              <w:rPr>
                <w:sz w:val="22"/>
                <w:szCs w:val="22"/>
              </w:rPr>
            </w:pPr>
            <w:r w:rsidRPr="008D05C5">
              <w:rPr>
                <w:sz w:val="22"/>
                <w:szCs w:val="22"/>
              </w:rPr>
              <w:t>Dispersion param</w:t>
            </w:r>
          </w:p>
        </w:tc>
        <w:tc>
          <w:tcPr>
            <w:tcW w:w="1277" w:type="pct"/>
            <w:tcBorders>
              <w:top w:val="single" w:sz="4" w:space="0" w:color="auto"/>
              <w:left w:val="single" w:sz="4" w:space="0" w:color="auto"/>
              <w:bottom w:val="single" w:sz="4" w:space="0" w:color="auto"/>
              <w:right w:val="single" w:sz="4" w:space="0" w:color="auto"/>
            </w:tcBorders>
            <w:shd w:val="clear" w:color="auto" w:fill="auto"/>
          </w:tcPr>
          <w:p w14:paraId="35BEE475" w14:textId="77777777" w:rsidR="007B081A" w:rsidRPr="008D05C5" w:rsidRDefault="007B081A" w:rsidP="007B081A">
            <w:pPr>
              <w:rPr>
                <w:sz w:val="22"/>
                <w:szCs w:val="22"/>
              </w:rPr>
            </w:pPr>
            <w:r w:rsidRPr="008D05C5">
              <w:rPr>
                <w:sz w:val="22"/>
                <w:szCs w:val="22"/>
              </w:rPr>
              <w:t>NA</w:t>
            </w:r>
          </w:p>
        </w:tc>
        <w:tc>
          <w:tcPr>
            <w:tcW w:w="1472" w:type="pct"/>
            <w:tcBorders>
              <w:top w:val="single" w:sz="4" w:space="0" w:color="auto"/>
              <w:left w:val="single" w:sz="4" w:space="0" w:color="auto"/>
              <w:bottom w:val="single" w:sz="4" w:space="0" w:color="auto"/>
              <w:right w:val="single" w:sz="4" w:space="0" w:color="auto"/>
            </w:tcBorders>
            <w:shd w:val="clear" w:color="auto" w:fill="auto"/>
          </w:tcPr>
          <w:p w14:paraId="774F288E" w14:textId="22CCF49E" w:rsidR="007B081A" w:rsidRPr="008D05C5" w:rsidRDefault="007B081A" w:rsidP="007B081A">
            <w:pPr>
              <w:rPr>
                <w:sz w:val="22"/>
                <w:szCs w:val="22"/>
              </w:rPr>
            </w:pPr>
            <w:r w:rsidRPr="008D05C5">
              <w:rPr>
                <w:sz w:val="22"/>
                <w:szCs w:val="22"/>
              </w:rPr>
              <w:t>2.945</w:t>
            </w:r>
          </w:p>
        </w:tc>
        <w:tc>
          <w:tcPr>
            <w:tcW w:w="1196" w:type="pct"/>
            <w:tcBorders>
              <w:top w:val="single" w:sz="4" w:space="0" w:color="auto"/>
              <w:left w:val="single" w:sz="4" w:space="0" w:color="auto"/>
              <w:bottom w:val="single" w:sz="4" w:space="0" w:color="auto"/>
              <w:right w:val="single" w:sz="4" w:space="0" w:color="auto"/>
            </w:tcBorders>
            <w:shd w:val="clear" w:color="auto" w:fill="auto"/>
          </w:tcPr>
          <w:p w14:paraId="32D3C2E7" w14:textId="32AF08DB" w:rsidR="007B081A" w:rsidRPr="008D05C5" w:rsidRDefault="007B081A" w:rsidP="007B081A">
            <w:pPr>
              <w:rPr>
                <w:sz w:val="22"/>
                <w:szCs w:val="22"/>
              </w:rPr>
            </w:pPr>
            <w:r w:rsidRPr="008D05C5">
              <w:rPr>
                <w:sz w:val="22"/>
                <w:szCs w:val="22"/>
              </w:rPr>
              <w:t>3.164</w:t>
            </w:r>
          </w:p>
        </w:tc>
      </w:tr>
    </w:tbl>
    <w:p w14:paraId="00F48F28" w14:textId="77777777" w:rsidR="0097594E" w:rsidRPr="0097594E" w:rsidRDefault="0097594E" w:rsidP="0097594E">
      <w:pPr>
        <w:ind w:left="720"/>
        <w:rPr>
          <w:sz w:val="22"/>
          <w:szCs w:val="22"/>
        </w:rPr>
      </w:pPr>
    </w:p>
    <w:p w14:paraId="4124A190" w14:textId="7FF377E5" w:rsidR="0097594E" w:rsidRDefault="00363EF2" w:rsidP="007B081A">
      <w:pPr>
        <w:rPr>
          <w:b/>
          <w:bCs/>
          <w:i/>
          <w:iCs/>
        </w:rPr>
      </w:pPr>
      <w:r w:rsidRPr="007B081A">
        <w:rPr>
          <w:b/>
          <w:bCs/>
          <w:i/>
          <w:iCs/>
        </w:rPr>
        <w:t>Write a short pa</w:t>
      </w:r>
      <w:r w:rsidR="00D77570" w:rsidRPr="007B081A">
        <w:rPr>
          <w:b/>
          <w:bCs/>
          <w:i/>
          <w:iCs/>
        </w:rPr>
        <w:t xml:space="preserve">ragraph summarizing the results </w:t>
      </w:r>
      <w:r w:rsidR="00212198" w:rsidRPr="007B081A">
        <w:rPr>
          <w:b/>
          <w:bCs/>
          <w:i/>
          <w:iCs/>
        </w:rPr>
        <w:t xml:space="preserve">of </w:t>
      </w:r>
      <w:r w:rsidR="00D77570" w:rsidRPr="007B081A">
        <w:rPr>
          <w:b/>
          <w:bCs/>
          <w:i/>
          <w:iCs/>
        </w:rPr>
        <w:t xml:space="preserve">comparing </w:t>
      </w:r>
      <w:r w:rsidR="00212198" w:rsidRPr="007B081A">
        <w:rPr>
          <w:b/>
          <w:bCs/>
          <w:i/>
          <w:iCs/>
        </w:rPr>
        <w:t>conditions</w:t>
      </w:r>
      <w:r w:rsidR="00D77570" w:rsidRPr="007B081A">
        <w:rPr>
          <w:b/>
          <w:bCs/>
          <w:i/>
          <w:iCs/>
        </w:rPr>
        <w:t xml:space="preserve">, </w:t>
      </w:r>
      <w:proofErr w:type="gramStart"/>
      <w:r w:rsidR="00D77570" w:rsidRPr="007B081A">
        <w:rPr>
          <w:b/>
          <w:bCs/>
          <w:i/>
          <w:iCs/>
        </w:rPr>
        <w:t>e.g.</w:t>
      </w:r>
      <w:proofErr w:type="gramEnd"/>
      <w:r w:rsidR="00D77570" w:rsidRPr="007B081A">
        <w:rPr>
          <w:b/>
          <w:bCs/>
          <w:i/>
          <w:iCs/>
        </w:rPr>
        <w:t xml:space="preserve"> which condition gives higher consumption and by how much</w:t>
      </w:r>
      <w:r w:rsidR="00212198" w:rsidRPr="007B081A">
        <w:rPr>
          <w:b/>
          <w:bCs/>
          <w:i/>
          <w:iCs/>
        </w:rPr>
        <w:t>.</w:t>
      </w:r>
    </w:p>
    <w:p w14:paraId="3A4B9131" w14:textId="79BE047F" w:rsidR="007B081A" w:rsidRDefault="007B081A" w:rsidP="007B081A">
      <w:pPr>
        <w:rPr>
          <w:b/>
          <w:bCs/>
          <w:i/>
          <w:iCs/>
        </w:rPr>
      </w:pPr>
    </w:p>
    <w:p w14:paraId="09BF76A6" w14:textId="24E89A67" w:rsidR="00996352" w:rsidRPr="00996352" w:rsidRDefault="00996352" w:rsidP="007B081A">
      <w:r>
        <w:t xml:space="preserve">Fixed effect estimates and overall inference remain the same across </w:t>
      </w:r>
      <w:r w:rsidR="008D05C5">
        <w:t>all</w:t>
      </w:r>
      <w:r>
        <w:t xml:space="preserve"> our models. </w:t>
      </w:r>
      <w:r w:rsidR="008D05C5">
        <w:t xml:space="preserve">The cereal bowl consumption rate in the experiment group is roughly 2.4 times that of the control group when adjusting for Sex and Weight. The conditions of the experiment are not well defined, though. The experimental group could be eating something like Frosted Flakes, while the control is eating Fiber-one. The jury is out on the cause of this doubling of cereal consumption. </w:t>
      </w:r>
    </w:p>
    <w:p w14:paraId="2BC4B20D" w14:textId="77777777" w:rsidR="007B081A" w:rsidRPr="007B081A" w:rsidRDefault="007B081A" w:rsidP="007B081A">
      <w:pPr>
        <w:rPr>
          <w:b/>
          <w:bCs/>
          <w:i/>
          <w:iCs/>
          <w:sz w:val="22"/>
          <w:szCs w:val="22"/>
        </w:rPr>
      </w:pPr>
    </w:p>
    <w:p w14:paraId="3556E0D9" w14:textId="77777777" w:rsidR="00363EF2" w:rsidRPr="007B081A" w:rsidRDefault="00212198" w:rsidP="007B081A">
      <w:pPr>
        <w:rPr>
          <w:b/>
          <w:bCs/>
          <w:i/>
          <w:iCs/>
          <w:sz w:val="22"/>
          <w:szCs w:val="22"/>
        </w:rPr>
      </w:pPr>
      <w:r w:rsidRPr="007B081A">
        <w:rPr>
          <w:b/>
          <w:bCs/>
          <w:i/>
          <w:iCs/>
        </w:rPr>
        <w:t xml:space="preserve">Write a short paragraph </w:t>
      </w:r>
      <w:r w:rsidR="00363EF2" w:rsidRPr="007B081A">
        <w:rPr>
          <w:b/>
          <w:bCs/>
          <w:i/>
          <w:iCs/>
        </w:rPr>
        <w:t>comparing the model fits</w:t>
      </w:r>
      <w:r w:rsidR="00D77570" w:rsidRPr="007B081A">
        <w:rPr>
          <w:b/>
          <w:bCs/>
          <w:i/>
          <w:iCs/>
        </w:rPr>
        <w:t xml:space="preserve">, </w:t>
      </w:r>
      <w:proofErr w:type="gramStart"/>
      <w:r w:rsidR="00D77570" w:rsidRPr="007B081A">
        <w:rPr>
          <w:b/>
          <w:bCs/>
          <w:i/>
          <w:iCs/>
        </w:rPr>
        <w:t>e.g.</w:t>
      </w:r>
      <w:proofErr w:type="gramEnd"/>
      <w:r w:rsidR="00D77570" w:rsidRPr="007B081A">
        <w:rPr>
          <w:b/>
          <w:bCs/>
          <w:i/>
          <w:iCs/>
        </w:rPr>
        <w:t xml:space="preserve"> differences between models</w:t>
      </w:r>
      <w:r w:rsidR="00363EF2" w:rsidRPr="007B081A">
        <w:rPr>
          <w:b/>
          <w:bCs/>
          <w:i/>
          <w:iCs/>
        </w:rPr>
        <w:t>.</w:t>
      </w:r>
    </w:p>
    <w:p w14:paraId="30D0E2CE" w14:textId="77777777" w:rsidR="00547105" w:rsidRDefault="00547105" w:rsidP="00950B85">
      <w:pPr>
        <w:tabs>
          <w:tab w:val="left" w:pos="900"/>
        </w:tabs>
      </w:pPr>
    </w:p>
    <w:p w14:paraId="60FCB3A8" w14:textId="050B44F4" w:rsidR="00950B85" w:rsidRDefault="00933568" w:rsidP="00950B85">
      <w:pPr>
        <w:tabs>
          <w:tab w:val="left" w:pos="900"/>
        </w:tabs>
      </w:pPr>
      <w:r>
        <w:t xml:space="preserve">While the fixed effects remain the same across the models, the confidence intervals change. The effect that the experiment group has on the rate of cereal consumption is </w:t>
      </w:r>
      <w:r w:rsidR="00547105">
        <w:t>large</w:t>
      </w:r>
      <w:r>
        <w:t xml:space="preserve">, so the </w:t>
      </w:r>
      <w:r w:rsidR="00547105">
        <w:t xml:space="preserve">inference is relatively stable. The term that is most effected by accounting for overdispersion is Sex. Looking only at the Poisson Regression model, the rate of male cereal consumption is 1.2 times (95% CI: 1.039, 1.434) that of females. That confidence interval does not contain 1, so it can be considered statistically significant. After accounting for overdispersion, the confidence interval widens and agrees inferentially between the Poisson QL and Negative-Binomial models.  It is clear from this model comparison that Standard Errors are underestimated in the case of overdispersion and tend to increase (and therefore, widen confidence intervals) when accounted for by estimating a dispersion/scale parameter. </w:t>
      </w:r>
    </w:p>
    <w:sectPr w:rsidR="00950B85" w:rsidSect="00B31E9D">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506F9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270EE6"/>
    <w:multiLevelType w:val="multilevel"/>
    <w:tmpl w:val="7F009212"/>
    <w:lvl w:ilvl="0">
      <w:start w:val="1"/>
      <w:numFmt w:val="decimal"/>
      <w:lvlText w:val="%1"/>
      <w:lvlJc w:val="left"/>
      <w:pPr>
        <w:tabs>
          <w:tab w:val="num" w:pos="540"/>
        </w:tabs>
        <w:ind w:left="540" w:hanging="540"/>
      </w:pPr>
      <w:rPr>
        <w:rFonts w:hint="default"/>
      </w:rPr>
    </w:lvl>
    <w:lvl w:ilvl="1">
      <w:start w:val="4"/>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5BE6A7F"/>
    <w:multiLevelType w:val="hybridMultilevel"/>
    <w:tmpl w:val="B1DCB658"/>
    <w:lvl w:ilvl="0" w:tplc="F29E5BA8">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 w15:restartNumberingAfterBreak="0">
    <w:nsid w:val="08404173"/>
    <w:multiLevelType w:val="hybridMultilevel"/>
    <w:tmpl w:val="39BA2800"/>
    <w:lvl w:ilvl="0" w:tplc="F29E5BA8">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 w15:restartNumberingAfterBreak="0">
    <w:nsid w:val="10EB4243"/>
    <w:multiLevelType w:val="hybridMultilevel"/>
    <w:tmpl w:val="FABCA8E0"/>
    <w:lvl w:ilvl="0" w:tplc="9672091C">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15:restartNumberingAfterBreak="0">
    <w:nsid w:val="14467F08"/>
    <w:multiLevelType w:val="hybridMultilevel"/>
    <w:tmpl w:val="A0B25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06F1D"/>
    <w:multiLevelType w:val="hybridMultilevel"/>
    <w:tmpl w:val="FAE839B4"/>
    <w:lvl w:ilvl="0" w:tplc="F29E5BA8">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7" w15:restartNumberingAfterBreak="0">
    <w:nsid w:val="1D81108D"/>
    <w:multiLevelType w:val="hybridMultilevel"/>
    <w:tmpl w:val="3C981680"/>
    <w:lvl w:ilvl="0" w:tplc="517C99C8">
      <w:start w:val="4"/>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EC050DE"/>
    <w:multiLevelType w:val="hybridMultilevel"/>
    <w:tmpl w:val="AA923894"/>
    <w:lvl w:ilvl="0" w:tplc="998AAD88">
      <w:start w:val="9"/>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54909C0"/>
    <w:multiLevelType w:val="hybridMultilevel"/>
    <w:tmpl w:val="8CE82B02"/>
    <w:lvl w:ilvl="0" w:tplc="00145FC6">
      <w:start w:val="1"/>
      <w:numFmt w:val="lowerLetter"/>
      <w:lvlText w:val="%1."/>
      <w:lvlJc w:val="left"/>
      <w:pPr>
        <w:tabs>
          <w:tab w:val="num" w:pos="1080"/>
        </w:tabs>
        <w:ind w:left="1080" w:hanging="720"/>
      </w:pPr>
      <w:rPr>
        <w:rFonts w:ascii="Times New Roman" w:eastAsia="Times New Roman" w:hAnsi="Times New Roman" w:cs="Times New Roman"/>
      </w:rPr>
    </w:lvl>
    <w:lvl w:ilvl="1" w:tplc="35FEC9C0">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BF21F9E"/>
    <w:multiLevelType w:val="hybridMultilevel"/>
    <w:tmpl w:val="D4B49A7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2CB840C8"/>
    <w:multiLevelType w:val="hybridMultilevel"/>
    <w:tmpl w:val="F7925984"/>
    <w:lvl w:ilvl="0" w:tplc="4C6A16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125792"/>
    <w:multiLevelType w:val="hybridMultilevel"/>
    <w:tmpl w:val="C1A202C2"/>
    <w:lvl w:ilvl="0" w:tplc="FE56E9D2">
      <w:start w:val="3"/>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494D63D5"/>
    <w:multiLevelType w:val="hybridMultilevel"/>
    <w:tmpl w:val="1EF85450"/>
    <w:lvl w:ilvl="0" w:tplc="FD64ADEA">
      <w:start w:val="1"/>
      <w:numFmt w:val="upp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9A0AB1"/>
    <w:multiLevelType w:val="hybridMultilevel"/>
    <w:tmpl w:val="67FA37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553041"/>
    <w:multiLevelType w:val="hybridMultilevel"/>
    <w:tmpl w:val="E4EE14C6"/>
    <w:lvl w:ilvl="0" w:tplc="5B066F10">
      <w:start w:val="1"/>
      <w:numFmt w:val="decimal"/>
      <w:lvlText w:val="%1."/>
      <w:lvlJc w:val="left"/>
      <w:pPr>
        <w:tabs>
          <w:tab w:val="num" w:pos="1080"/>
        </w:tabs>
        <w:ind w:left="1080" w:hanging="720"/>
      </w:pPr>
      <w:rPr>
        <w:rFonts w:hint="default"/>
      </w:rPr>
    </w:lvl>
    <w:lvl w:ilvl="1" w:tplc="48FA13D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1991B03"/>
    <w:multiLevelType w:val="hybridMultilevel"/>
    <w:tmpl w:val="1AD84D16"/>
    <w:lvl w:ilvl="0" w:tplc="1DD00990">
      <w:start w:val="2"/>
      <w:numFmt w:val="lowerRoman"/>
      <w:lvlText w:val="%1."/>
      <w:lvlJc w:val="left"/>
      <w:pPr>
        <w:tabs>
          <w:tab w:val="num" w:pos="1800"/>
        </w:tabs>
        <w:ind w:left="180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56F36E75"/>
    <w:multiLevelType w:val="hybridMultilevel"/>
    <w:tmpl w:val="A198D38C"/>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 w15:restartNumberingAfterBreak="0">
    <w:nsid w:val="596A77E9"/>
    <w:multiLevelType w:val="hybridMultilevel"/>
    <w:tmpl w:val="E8E424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9D518DF"/>
    <w:multiLevelType w:val="hybridMultilevel"/>
    <w:tmpl w:val="8278D0FC"/>
    <w:lvl w:ilvl="0" w:tplc="309E856C">
      <w:start w:val="1"/>
      <w:numFmt w:val="decimal"/>
      <w:lvlText w:val="%1."/>
      <w:lvlJc w:val="left"/>
      <w:pPr>
        <w:tabs>
          <w:tab w:val="num" w:pos="5445"/>
        </w:tabs>
        <w:ind w:left="5445" w:hanging="5085"/>
      </w:pPr>
      <w:rPr>
        <w:rFonts w:hint="default"/>
      </w:rPr>
    </w:lvl>
    <w:lvl w:ilvl="1" w:tplc="0DACE4A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0F31F21"/>
    <w:multiLevelType w:val="hybridMultilevel"/>
    <w:tmpl w:val="B3A8B004"/>
    <w:lvl w:ilvl="0" w:tplc="5B0A0C7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FA431A1"/>
    <w:multiLevelType w:val="hybridMultilevel"/>
    <w:tmpl w:val="2FDA2EFE"/>
    <w:lvl w:ilvl="0" w:tplc="F29E5BA8">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2" w15:restartNumberingAfterBreak="0">
    <w:nsid w:val="71ED7040"/>
    <w:multiLevelType w:val="multilevel"/>
    <w:tmpl w:val="295878AE"/>
    <w:lvl w:ilvl="0">
      <w:start w:val="1"/>
      <w:numFmt w:val="decimal"/>
      <w:lvlText w:val="%1"/>
      <w:lvlJc w:val="left"/>
      <w:pPr>
        <w:tabs>
          <w:tab w:val="num" w:pos="360"/>
        </w:tabs>
        <w:ind w:left="360" w:hanging="360"/>
      </w:pPr>
      <w:rPr>
        <w:rFonts w:hint="default"/>
        <w:b w:val="0"/>
      </w:rPr>
    </w:lvl>
    <w:lvl w:ilvl="1">
      <w:start w:val="3"/>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23" w15:restartNumberingAfterBreak="0">
    <w:nsid w:val="728D6A70"/>
    <w:multiLevelType w:val="multilevel"/>
    <w:tmpl w:val="348AF8AA"/>
    <w:lvl w:ilvl="0">
      <w:start w:val="1"/>
      <w:numFmt w:val="decimal"/>
      <w:lvlText w:val="%1"/>
      <w:lvlJc w:val="left"/>
      <w:pPr>
        <w:tabs>
          <w:tab w:val="num" w:pos="540"/>
        </w:tabs>
        <w:ind w:left="540" w:hanging="540"/>
      </w:pPr>
      <w:rPr>
        <w:rFonts w:hint="default"/>
      </w:rPr>
    </w:lvl>
    <w:lvl w:ilvl="1">
      <w:start w:val="5"/>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7E5D7FEE"/>
    <w:multiLevelType w:val="hybridMultilevel"/>
    <w:tmpl w:val="0F7E8FCC"/>
    <w:lvl w:ilvl="0" w:tplc="CB24E17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6253425">
    <w:abstractNumId w:val="6"/>
  </w:num>
  <w:num w:numId="2" w16cid:durableId="83721741">
    <w:abstractNumId w:val="3"/>
  </w:num>
  <w:num w:numId="3" w16cid:durableId="1994793888">
    <w:abstractNumId w:val="21"/>
  </w:num>
  <w:num w:numId="4" w16cid:durableId="2012247290">
    <w:abstractNumId w:val="2"/>
  </w:num>
  <w:num w:numId="5" w16cid:durableId="1526402912">
    <w:abstractNumId w:val="1"/>
  </w:num>
  <w:num w:numId="6" w16cid:durableId="2010935888">
    <w:abstractNumId w:val="10"/>
  </w:num>
  <w:num w:numId="7" w16cid:durableId="566841531">
    <w:abstractNumId w:val="17"/>
  </w:num>
  <w:num w:numId="8" w16cid:durableId="1598707378">
    <w:abstractNumId w:val="22"/>
  </w:num>
  <w:num w:numId="9" w16cid:durableId="1498693414">
    <w:abstractNumId w:val="23"/>
  </w:num>
  <w:num w:numId="10" w16cid:durableId="155610564">
    <w:abstractNumId w:val="4"/>
  </w:num>
  <w:num w:numId="11" w16cid:durableId="1112817745">
    <w:abstractNumId w:val="20"/>
  </w:num>
  <w:num w:numId="12" w16cid:durableId="2130858757">
    <w:abstractNumId w:val="9"/>
  </w:num>
  <w:num w:numId="13" w16cid:durableId="205919032">
    <w:abstractNumId w:val="12"/>
  </w:num>
  <w:num w:numId="14" w16cid:durableId="230119759">
    <w:abstractNumId w:val="7"/>
  </w:num>
  <w:num w:numId="15" w16cid:durableId="1639263185">
    <w:abstractNumId w:val="18"/>
  </w:num>
  <w:num w:numId="16" w16cid:durableId="2145190941">
    <w:abstractNumId w:val="19"/>
  </w:num>
  <w:num w:numId="17" w16cid:durableId="726883460">
    <w:abstractNumId w:val="8"/>
  </w:num>
  <w:num w:numId="18" w16cid:durableId="1630284047">
    <w:abstractNumId w:val="16"/>
  </w:num>
  <w:num w:numId="19" w16cid:durableId="1724870684">
    <w:abstractNumId w:val="15"/>
  </w:num>
  <w:num w:numId="20" w16cid:durableId="602420975">
    <w:abstractNumId w:val="5"/>
  </w:num>
  <w:num w:numId="21" w16cid:durableId="60561195">
    <w:abstractNumId w:val="0"/>
  </w:num>
  <w:num w:numId="22" w16cid:durableId="1348368520">
    <w:abstractNumId w:val="13"/>
  </w:num>
  <w:num w:numId="23" w16cid:durableId="256015515">
    <w:abstractNumId w:val="11"/>
  </w:num>
  <w:num w:numId="24" w16cid:durableId="537083457">
    <w:abstractNumId w:val="14"/>
  </w:num>
  <w:num w:numId="25" w16cid:durableId="8815950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1B4"/>
    <w:rsid w:val="00010D0C"/>
    <w:rsid w:val="00034791"/>
    <w:rsid w:val="0005014E"/>
    <w:rsid w:val="00057FFA"/>
    <w:rsid w:val="00071C14"/>
    <w:rsid w:val="00084041"/>
    <w:rsid w:val="000B2372"/>
    <w:rsid w:val="000E1397"/>
    <w:rsid w:val="000E39F4"/>
    <w:rsid w:val="00100A81"/>
    <w:rsid w:val="001016D4"/>
    <w:rsid w:val="00112E2D"/>
    <w:rsid w:val="00116F9F"/>
    <w:rsid w:val="0015008E"/>
    <w:rsid w:val="00157F37"/>
    <w:rsid w:val="0017484E"/>
    <w:rsid w:val="00174D6E"/>
    <w:rsid w:val="001753FB"/>
    <w:rsid w:val="001801CA"/>
    <w:rsid w:val="001866A2"/>
    <w:rsid w:val="00190656"/>
    <w:rsid w:val="00192702"/>
    <w:rsid w:val="00192D3A"/>
    <w:rsid w:val="001C5D9C"/>
    <w:rsid w:val="00212198"/>
    <w:rsid w:val="00231A86"/>
    <w:rsid w:val="002334F0"/>
    <w:rsid w:val="00237259"/>
    <w:rsid w:val="00237FF3"/>
    <w:rsid w:val="00240E73"/>
    <w:rsid w:val="0025020D"/>
    <w:rsid w:val="002878E9"/>
    <w:rsid w:val="00293D3F"/>
    <w:rsid w:val="002953C8"/>
    <w:rsid w:val="002A39F8"/>
    <w:rsid w:val="002A77FF"/>
    <w:rsid w:val="002D0662"/>
    <w:rsid w:val="002E6243"/>
    <w:rsid w:val="002F71B4"/>
    <w:rsid w:val="0030038C"/>
    <w:rsid w:val="00303581"/>
    <w:rsid w:val="00314344"/>
    <w:rsid w:val="00334682"/>
    <w:rsid w:val="00340C07"/>
    <w:rsid w:val="00360329"/>
    <w:rsid w:val="00363EF2"/>
    <w:rsid w:val="0037374C"/>
    <w:rsid w:val="00373841"/>
    <w:rsid w:val="003C1877"/>
    <w:rsid w:val="003C4890"/>
    <w:rsid w:val="003C6422"/>
    <w:rsid w:val="003F0443"/>
    <w:rsid w:val="00404785"/>
    <w:rsid w:val="00413E5F"/>
    <w:rsid w:val="004241EC"/>
    <w:rsid w:val="00431F5D"/>
    <w:rsid w:val="004663BA"/>
    <w:rsid w:val="0048127C"/>
    <w:rsid w:val="00485D0F"/>
    <w:rsid w:val="00487402"/>
    <w:rsid w:val="004B75D6"/>
    <w:rsid w:val="004D7E07"/>
    <w:rsid w:val="004E7AB9"/>
    <w:rsid w:val="004F43B8"/>
    <w:rsid w:val="00531FA4"/>
    <w:rsid w:val="00545D30"/>
    <w:rsid w:val="00547105"/>
    <w:rsid w:val="0055522B"/>
    <w:rsid w:val="00583232"/>
    <w:rsid w:val="005A30E8"/>
    <w:rsid w:val="005D00C2"/>
    <w:rsid w:val="005D39AC"/>
    <w:rsid w:val="005D66F7"/>
    <w:rsid w:val="005E7831"/>
    <w:rsid w:val="005F2722"/>
    <w:rsid w:val="00607D12"/>
    <w:rsid w:val="006476DB"/>
    <w:rsid w:val="00664195"/>
    <w:rsid w:val="0068337C"/>
    <w:rsid w:val="00685FF9"/>
    <w:rsid w:val="00691161"/>
    <w:rsid w:val="00695BEB"/>
    <w:rsid w:val="006D12CC"/>
    <w:rsid w:val="00717714"/>
    <w:rsid w:val="00722966"/>
    <w:rsid w:val="00752F1C"/>
    <w:rsid w:val="007A03D3"/>
    <w:rsid w:val="007B081A"/>
    <w:rsid w:val="00834A87"/>
    <w:rsid w:val="00842B9C"/>
    <w:rsid w:val="0084536B"/>
    <w:rsid w:val="00872949"/>
    <w:rsid w:val="0088165B"/>
    <w:rsid w:val="00892206"/>
    <w:rsid w:val="008A25F6"/>
    <w:rsid w:val="008B7FD3"/>
    <w:rsid w:val="008C31BA"/>
    <w:rsid w:val="008D05C5"/>
    <w:rsid w:val="008D0BF5"/>
    <w:rsid w:val="008E02AC"/>
    <w:rsid w:val="009152C0"/>
    <w:rsid w:val="0092781C"/>
    <w:rsid w:val="00933568"/>
    <w:rsid w:val="00936D56"/>
    <w:rsid w:val="00937AF6"/>
    <w:rsid w:val="009410F6"/>
    <w:rsid w:val="00950B85"/>
    <w:rsid w:val="0097594E"/>
    <w:rsid w:val="00976F5C"/>
    <w:rsid w:val="00993D34"/>
    <w:rsid w:val="00996352"/>
    <w:rsid w:val="009A024A"/>
    <w:rsid w:val="009B46D3"/>
    <w:rsid w:val="009B699D"/>
    <w:rsid w:val="009D30FB"/>
    <w:rsid w:val="009F3DD5"/>
    <w:rsid w:val="009F6CE9"/>
    <w:rsid w:val="00A0187E"/>
    <w:rsid w:val="00A02E89"/>
    <w:rsid w:val="00A20D06"/>
    <w:rsid w:val="00A91122"/>
    <w:rsid w:val="00AE04D7"/>
    <w:rsid w:val="00AF4DFA"/>
    <w:rsid w:val="00AF5540"/>
    <w:rsid w:val="00B13157"/>
    <w:rsid w:val="00B1742E"/>
    <w:rsid w:val="00B225FE"/>
    <w:rsid w:val="00B22850"/>
    <w:rsid w:val="00B31E9D"/>
    <w:rsid w:val="00B65166"/>
    <w:rsid w:val="00B73D75"/>
    <w:rsid w:val="00B77974"/>
    <w:rsid w:val="00B82212"/>
    <w:rsid w:val="00BA3E85"/>
    <w:rsid w:val="00BA72B3"/>
    <w:rsid w:val="00BB0EB4"/>
    <w:rsid w:val="00BB5FEF"/>
    <w:rsid w:val="00BC543C"/>
    <w:rsid w:val="00BD0E9D"/>
    <w:rsid w:val="00BE07CB"/>
    <w:rsid w:val="00BE2C13"/>
    <w:rsid w:val="00C002A0"/>
    <w:rsid w:val="00C0049B"/>
    <w:rsid w:val="00C055F0"/>
    <w:rsid w:val="00C37D2F"/>
    <w:rsid w:val="00C415D1"/>
    <w:rsid w:val="00C46643"/>
    <w:rsid w:val="00C47281"/>
    <w:rsid w:val="00C57FAD"/>
    <w:rsid w:val="00C9144F"/>
    <w:rsid w:val="00C93FDF"/>
    <w:rsid w:val="00CA2F4A"/>
    <w:rsid w:val="00CB3462"/>
    <w:rsid w:val="00CD09A4"/>
    <w:rsid w:val="00CE0AD4"/>
    <w:rsid w:val="00CE2638"/>
    <w:rsid w:val="00CF0BCA"/>
    <w:rsid w:val="00CF4AAD"/>
    <w:rsid w:val="00D24645"/>
    <w:rsid w:val="00D248FB"/>
    <w:rsid w:val="00D25641"/>
    <w:rsid w:val="00D76242"/>
    <w:rsid w:val="00D762E0"/>
    <w:rsid w:val="00D77570"/>
    <w:rsid w:val="00DB43A9"/>
    <w:rsid w:val="00DC0261"/>
    <w:rsid w:val="00DC5820"/>
    <w:rsid w:val="00DE08C6"/>
    <w:rsid w:val="00DF28AA"/>
    <w:rsid w:val="00DF638D"/>
    <w:rsid w:val="00E04045"/>
    <w:rsid w:val="00E13BD7"/>
    <w:rsid w:val="00E2333E"/>
    <w:rsid w:val="00E469D3"/>
    <w:rsid w:val="00E62DD1"/>
    <w:rsid w:val="00E7732B"/>
    <w:rsid w:val="00E821B4"/>
    <w:rsid w:val="00E823DA"/>
    <w:rsid w:val="00E87E99"/>
    <w:rsid w:val="00E93EB1"/>
    <w:rsid w:val="00EA20CB"/>
    <w:rsid w:val="00EC6CC1"/>
    <w:rsid w:val="00ED25DE"/>
    <w:rsid w:val="00ED7452"/>
    <w:rsid w:val="00EF7F1C"/>
    <w:rsid w:val="00F024E0"/>
    <w:rsid w:val="00F12636"/>
    <w:rsid w:val="00F24F4C"/>
    <w:rsid w:val="00F24FD7"/>
    <w:rsid w:val="00F42489"/>
    <w:rsid w:val="00F43449"/>
    <w:rsid w:val="00F70725"/>
    <w:rsid w:val="00F73B84"/>
    <w:rsid w:val="00F83E99"/>
    <w:rsid w:val="00F93D5C"/>
    <w:rsid w:val="00FD11CA"/>
    <w:rsid w:val="00FF3506"/>
    <w:rsid w:val="00FF6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F06FFE"/>
  <w15:chartTrackingRefBased/>
  <w15:docId w15:val="{0F51686D-A9C8-40EC-A06A-701568291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1C1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174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536B"/>
    <w:rPr>
      <w:color w:val="808080"/>
    </w:rPr>
  </w:style>
  <w:style w:type="paragraph" w:styleId="ListParagraph">
    <w:name w:val="List Paragraph"/>
    <w:basedOn w:val="Normal"/>
    <w:uiPriority w:val="34"/>
    <w:qFormat/>
    <w:rsid w:val="00555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26502">
      <w:bodyDiv w:val="1"/>
      <w:marLeft w:val="0"/>
      <w:marRight w:val="0"/>
      <w:marTop w:val="0"/>
      <w:marBottom w:val="0"/>
      <w:divBdr>
        <w:top w:val="none" w:sz="0" w:space="0" w:color="auto"/>
        <w:left w:val="none" w:sz="0" w:space="0" w:color="auto"/>
        <w:bottom w:val="none" w:sz="0" w:space="0" w:color="auto"/>
        <w:right w:val="none" w:sz="0" w:space="0" w:color="auto"/>
      </w:divBdr>
    </w:div>
    <w:div w:id="155389195">
      <w:bodyDiv w:val="1"/>
      <w:marLeft w:val="0"/>
      <w:marRight w:val="0"/>
      <w:marTop w:val="0"/>
      <w:marBottom w:val="0"/>
      <w:divBdr>
        <w:top w:val="none" w:sz="0" w:space="0" w:color="auto"/>
        <w:left w:val="none" w:sz="0" w:space="0" w:color="auto"/>
        <w:bottom w:val="none" w:sz="0" w:space="0" w:color="auto"/>
        <w:right w:val="none" w:sz="0" w:space="0" w:color="auto"/>
      </w:divBdr>
    </w:div>
    <w:div w:id="373040003">
      <w:bodyDiv w:val="1"/>
      <w:marLeft w:val="0"/>
      <w:marRight w:val="0"/>
      <w:marTop w:val="0"/>
      <w:marBottom w:val="0"/>
      <w:divBdr>
        <w:top w:val="none" w:sz="0" w:space="0" w:color="auto"/>
        <w:left w:val="none" w:sz="0" w:space="0" w:color="auto"/>
        <w:bottom w:val="none" w:sz="0" w:space="0" w:color="auto"/>
        <w:right w:val="none" w:sz="0" w:space="0" w:color="auto"/>
      </w:divBdr>
    </w:div>
    <w:div w:id="701177231">
      <w:bodyDiv w:val="1"/>
      <w:marLeft w:val="0"/>
      <w:marRight w:val="0"/>
      <w:marTop w:val="0"/>
      <w:marBottom w:val="0"/>
      <w:divBdr>
        <w:top w:val="none" w:sz="0" w:space="0" w:color="auto"/>
        <w:left w:val="none" w:sz="0" w:space="0" w:color="auto"/>
        <w:bottom w:val="none" w:sz="0" w:space="0" w:color="auto"/>
        <w:right w:val="none" w:sz="0" w:space="0" w:color="auto"/>
      </w:divBdr>
    </w:div>
    <w:div w:id="948708312">
      <w:bodyDiv w:val="1"/>
      <w:marLeft w:val="0"/>
      <w:marRight w:val="0"/>
      <w:marTop w:val="0"/>
      <w:marBottom w:val="0"/>
      <w:divBdr>
        <w:top w:val="none" w:sz="0" w:space="0" w:color="auto"/>
        <w:left w:val="none" w:sz="0" w:space="0" w:color="auto"/>
        <w:bottom w:val="none" w:sz="0" w:space="0" w:color="auto"/>
        <w:right w:val="none" w:sz="0" w:space="0" w:color="auto"/>
      </w:divBdr>
    </w:div>
    <w:div w:id="1220946252">
      <w:bodyDiv w:val="1"/>
      <w:marLeft w:val="0"/>
      <w:marRight w:val="0"/>
      <w:marTop w:val="0"/>
      <w:marBottom w:val="0"/>
      <w:divBdr>
        <w:top w:val="none" w:sz="0" w:space="0" w:color="auto"/>
        <w:left w:val="none" w:sz="0" w:space="0" w:color="auto"/>
        <w:bottom w:val="none" w:sz="0" w:space="0" w:color="auto"/>
        <w:right w:val="none" w:sz="0" w:space="0" w:color="auto"/>
      </w:divBdr>
    </w:div>
    <w:div w:id="1221480011">
      <w:bodyDiv w:val="1"/>
      <w:marLeft w:val="0"/>
      <w:marRight w:val="0"/>
      <w:marTop w:val="0"/>
      <w:marBottom w:val="0"/>
      <w:divBdr>
        <w:top w:val="none" w:sz="0" w:space="0" w:color="auto"/>
        <w:left w:val="none" w:sz="0" w:space="0" w:color="auto"/>
        <w:bottom w:val="none" w:sz="0" w:space="0" w:color="auto"/>
        <w:right w:val="none" w:sz="0" w:space="0" w:color="auto"/>
      </w:divBdr>
    </w:div>
    <w:div w:id="133047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BIOS 7711</vt:lpstr>
    </vt:vector>
  </TitlesOfParts>
  <Company>UCHSC</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 7711</dc:title>
  <dc:subject/>
  <dc:creator>VA</dc:creator>
  <cp:keywords/>
  <cp:lastModifiedBy>Hawkins, Jonathan</cp:lastModifiedBy>
  <cp:revision>6</cp:revision>
  <dcterms:created xsi:type="dcterms:W3CDTF">2022-11-02T21:47:00Z</dcterms:created>
  <dcterms:modified xsi:type="dcterms:W3CDTF">2022-11-03T00:09:00Z</dcterms:modified>
</cp:coreProperties>
</file>