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083" w:rsidRPr="003C0FDC" w:rsidRDefault="00D60CAC" w:rsidP="00D60CAC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3C0FDC">
        <w:rPr>
          <w:rFonts w:ascii="Times New Roman" w:hAnsi="Times New Roman" w:cs="Times New Roman"/>
          <w:b/>
          <w:sz w:val="36"/>
          <w:szCs w:val="36"/>
        </w:rPr>
        <w:t>Lecture 6</w:t>
      </w:r>
    </w:p>
    <w:p w:rsidR="00D60CAC" w:rsidRPr="003C0FDC" w:rsidRDefault="00D60CAC" w:rsidP="00D60CAC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60CAC" w:rsidRPr="003C0FDC" w:rsidRDefault="00D60CAC" w:rsidP="00D60CAC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3C0FDC">
        <w:rPr>
          <w:rFonts w:ascii="Times New Roman" w:hAnsi="Times New Roman" w:cs="Times New Roman"/>
          <w:sz w:val="36"/>
          <w:szCs w:val="36"/>
        </w:rPr>
        <w:t>What we covered last time:</w:t>
      </w:r>
    </w:p>
    <w:p w:rsidR="00C00575" w:rsidRDefault="00D60CAC" w:rsidP="00C00575">
      <w:pPr>
        <w:pStyle w:val="NoSpacing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36"/>
          <w:szCs w:val="36"/>
        </w:rPr>
      </w:pPr>
      <w:r w:rsidRPr="003C0FDC">
        <w:rPr>
          <w:rFonts w:ascii="Times New Roman" w:hAnsi="Times New Roman" w:cs="Times New Roman"/>
          <w:sz w:val="36"/>
          <w:szCs w:val="36"/>
        </w:rPr>
        <w:t>Review of previous lecture material (RM ANOVA, DDF in the LMM, Distributions for quantities in the RM ANOVA table, 2 types of predicted values in SAS).</w:t>
      </w:r>
    </w:p>
    <w:p w:rsidR="00C00575" w:rsidRDefault="00D60CAC" w:rsidP="00C00575">
      <w:pPr>
        <w:pStyle w:val="NoSpacing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36"/>
          <w:szCs w:val="36"/>
        </w:rPr>
      </w:pPr>
      <w:r w:rsidRPr="00C00575">
        <w:rPr>
          <w:rFonts w:ascii="Times New Roman" w:hAnsi="Times New Roman" w:cs="Times New Roman"/>
          <w:sz w:val="36"/>
          <w:szCs w:val="36"/>
        </w:rPr>
        <w:t>Means versus effects models (considering data with group and time as class variables)</w:t>
      </w:r>
      <w:r w:rsidR="00C00575">
        <w:rPr>
          <w:rFonts w:ascii="Times New Roman" w:hAnsi="Times New Roman" w:cs="Times New Roman"/>
          <w:sz w:val="36"/>
          <w:szCs w:val="36"/>
        </w:rPr>
        <w:t>.</w:t>
      </w:r>
    </w:p>
    <w:p w:rsidR="00C00575" w:rsidRDefault="00D60CAC" w:rsidP="00C00575">
      <w:pPr>
        <w:pStyle w:val="NoSpacing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36"/>
          <w:szCs w:val="36"/>
        </w:rPr>
      </w:pPr>
      <w:r w:rsidRPr="00C00575">
        <w:rPr>
          <w:rFonts w:ascii="Times New Roman" w:hAnsi="Times New Roman" w:cs="Times New Roman"/>
          <w:sz w:val="36"/>
          <w:szCs w:val="36"/>
        </w:rPr>
        <w:t>Less-than-full-rank versus full-rank models</w:t>
      </w:r>
      <w:r w:rsidR="00C00575">
        <w:rPr>
          <w:rFonts w:ascii="Times New Roman" w:hAnsi="Times New Roman" w:cs="Times New Roman"/>
          <w:sz w:val="36"/>
          <w:szCs w:val="36"/>
        </w:rPr>
        <w:t>.</w:t>
      </w:r>
    </w:p>
    <w:p w:rsidR="00C00575" w:rsidRDefault="00D60CAC" w:rsidP="00C00575">
      <w:pPr>
        <w:pStyle w:val="NoSpacing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36"/>
          <w:szCs w:val="36"/>
        </w:rPr>
      </w:pPr>
      <w:r w:rsidRPr="00C00575">
        <w:rPr>
          <w:rFonts w:ascii="Times New Roman" w:hAnsi="Times New Roman" w:cs="Times New Roman"/>
          <w:sz w:val="36"/>
          <w:szCs w:val="36"/>
        </w:rPr>
        <w:t>Using a sum-to-0 constraint in a LTFR model.</w:t>
      </w:r>
    </w:p>
    <w:p w:rsidR="00D60CAC" w:rsidRPr="00C00575" w:rsidRDefault="00D60CAC" w:rsidP="00C00575">
      <w:pPr>
        <w:pStyle w:val="NoSpacing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36"/>
          <w:szCs w:val="36"/>
        </w:rPr>
      </w:pPr>
      <w:r w:rsidRPr="00C00575">
        <w:rPr>
          <w:rFonts w:ascii="Times New Roman" w:hAnsi="Times New Roman" w:cs="Times New Roman"/>
          <w:sz w:val="36"/>
          <w:szCs w:val="36"/>
        </w:rPr>
        <w:t xml:space="preserve">Writing </w:t>
      </w:r>
      <w:r w:rsidRPr="00C00575">
        <w:rPr>
          <w:rFonts w:ascii="Times New Roman" w:hAnsi="Times New Roman" w:cs="Times New Roman"/>
          <w:b/>
          <w:sz w:val="36"/>
          <w:szCs w:val="36"/>
        </w:rPr>
        <w:t>L</w:t>
      </w:r>
      <w:r w:rsidRPr="00C00575">
        <w:rPr>
          <w:rFonts w:ascii="Times New Roman" w:hAnsi="Times New Roman" w:cs="Times New Roman"/>
          <w:sz w:val="36"/>
          <w:szCs w:val="36"/>
        </w:rPr>
        <w:t xml:space="preserve"> </w:t>
      </w:r>
      <w:r w:rsidR="00F15C4C" w:rsidRPr="00C00575">
        <w:rPr>
          <w:rFonts w:ascii="Times New Roman" w:hAnsi="Times New Roman" w:cs="Times New Roman"/>
          <w:sz w:val="36"/>
          <w:szCs w:val="36"/>
        </w:rPr>
        <w:t xml:space="preserve">(a contrast) </w:t>
      </w:r>
      <w:r w:rsidRPr="00C00575">
        <w:rPr>
          <w:rFonts w:ascii="Times New Roman" w:hAnsi="Times New Roman" w:cs="Times New Roman"/>
          <w:sz w:val="36"/>
          <w:szCs w:val="36"/>
        </w:rPr>
        <w:t xml:space="preserve">for the test/estimate involving </w:t>
      </w:r>
      <w:r w:rsidRPr="00C00575">
        <w:rPr>
          <w:rFonts w:ascii="Times New Roman" w:hAnsi="Times New Roman" w:cs="Times New Roman"/>
          <w:b/>
          <w:sz w:val="36"/>
          <w:szCs w:val="36"/>
        </w:rPr>
        <w:t>Lβ</w:t>
      </w:r>
      <w:r w:rsidRPr="00C00575">
        <w:rPr>
          <w:rFonts w:ascii="Times New Roman" w:hAnsi="Times New Roman" w:cs="Times New Roman"/>
          <w:sz w:val="36"/>
          <w:szCs w:val="36"/>
        </w:rPr>
        <w:t xml:space="preserve"> for a 2-way effects model.</w:t>
      </w:r>
    </w:p>
    <w:p w:rsidR="00F15C4C" w:rsidRPr="003C0FDC" w:rsidRDefault="00F15C4C" w:rsidP="00F15C4C">
      <w:pPr>
        <w:pStyle w:val="NoSpacing"/>
        <w:ind w:left="360"/>
        <w:rPr>
          <w:rFonts w:ascii="Times New Roman" w:hAnsi="Times New Roman" w:cs="Times New Roman"/>
          <w:sz w:val="36"/>
          <w:szCs w:val="36"/>
        </w:rPr>
      </w:pPr>
    </w:p>
    <w:p w:rsidR="00F15C4C" w:rsidRPr="003C0FDC" w:rsidRDefault="00F15C4C" w:rsidP="00F15C4C">
      <w:pPr>
        <w:pStyle w:val="NoSpacing"/>
        <w:ind w:left="360"/>
        <w:rPr>
          <w:rFonts w:ascii="Times New Roman" w:hAnsi="Times New Roman" w:cs="Times New Roman"/>
          <w:sz w:val="36"/>
          <w:szCs w:val="36"/>
        </w:rPr>
      </w:pPr>
      <w:r w:rsidRPr="003C0FDC">
        <w:rPr>
          <w:rFonts w:ascii="Times New Roman" w:hAnsi="Times New Roman" w:cs="Times New Roman"/>
          <w:sz w:val="36"/>
          <w:szCs w:val="36"/>
        </w:rPr>
        <w:t>Plan for today:</w:t>
      </w:r>
    </w:p>
    <w:p w:rsidR="00F15C4C" w:rsidRPr="003C0FDC" w:rsidRDefault="00F15C4C" w:rsidP="00C00575">
      <w:pPr>
        <w:pStyle w:val="NoSpacing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36"/>
          <w:szCs w:val="36"/>
        </w:rPr>
      </w:pPr>
      <w:r w:rsidRPr="003C0FDC">
        <w:rPr>
          <w:rFonts w:ascii="Times New Roman" w:hAnsi="Times New Roman" w:cs="Times New Roman"/>
          <w:sz w:val="36"/>
          <w:szCs w:val="36"/>
        </w:rPr>
        <w:t xml:space="preserve">Continue with the previous model </w:t>
      </w:r>
      <w:proofErr w:type="spellStart"/>
      <w:r w:rsidRPr="003C0FDC">
        <w:rPr>
          <w:rFonts w:ascii="Times New Roman" w:hAnsi="Times New Roman" w:cs="Times New Roman"/>
          <w:i/>
          <w:sz w:val="36"/>
          <w:szCs w:val="36"/>
        </w:rPr>
        <w:t>Y</w:t>
      </w:r>
      <w:r w:rsidRPr="003C0FDC">
        <w:rPr>
          <w:rFonts w:ascii="Times New Roman" w:hAnsi="Times New Roman" w:cs="Times New Roman"/>
          <w:i/>
          <w:sz w:val="36"/>
          <w:szCs w:val="36"/>
          <w:vertAlign w:val="subscript"/>
        </w:rPr>
        <w:t>hij</w:t>
      </w:r>
      <w:proofErr w:type="spellEnd"/>
      <w:r w:rsidRPr="003C0FDC">
        <w:rPr>
          <w:rFonts w:ascii="Times New Roman" w:hAnsi="Times New Roman" w:cs="Times New Roman"/>
          <w:sz w:val="36"/>
          <w:szCs w:val="36"/>
        </w:rPr>
        <w:t>=</w:t>
      </w:r>
      <w:r w:rsidRPr="003C0FDC">
        <w:rPr>
          <w:rFonts w:ascii="Times New Roman" w:hAnsi="Times New Roman" w:cs="Times New Roman"/>
          <w:i/>
          <w:sz w:val="36"/>
          <w:szCs w:val="36"/>
        </w:rPr>
        <w:t>µ+α</w:t>
      </w:r>
      <w:proofErr w:type="spellStart"/>
      <w:r w:rsidRPr="003C0FDC">
        <w:rPr>
          <w:rFonts w:ascii="Times New Roman" w:hAnsi="Times New Roman" w:cs="Times New Roman"/>
          <w:i/>
          <w:sz w:val="36"/>
          <w:szCs w:val="36"/>
          <w:vertAlign w:val="subscript"/>
        </w:rPr>
        <w:t>h</w:t>
      </w:r>
      <w:r w:rsidRPr="003C0FDC">
        <w:rPr>
          <w:rFonts w:ascii="Times New Roman" w:hAnsi="Times New Roman" w:cs="Times New Roman"/>
          <w:i/>
          <w:sz w:val="36"/>
          <w:szCs w:val="36"/>
        </w:rPr>
        <w:t>+τ</w:t>
      </w:r>
      <w:r w:rsidRPr="003C0FDC">
        <w:rPr>
          <w:rFonts w:ascii="Times New Roman" w:hAnsi="Times New Roman" w:cs="Times New Roman"/>
          <w:i/>
          <w:sz w:val="36"/>
          <w:szCs w:val="36"/>
          <w:vertAlign w:val="subscript"/>
        </w:rPr>
        <w:t>j</w:t>
      </w:r>
      <w:r w:rsidRPr="003C0FDC">
        <w:rPr>
          <w:rFonts w:ascii="Times New Roman" w:hAnsi="Times New Roman" w:cs="Times New Roman"/>
          <w:i/>
          <w:sz w:val="36"/>
          <w:szCs w:val="36"/>
        </w:rPr>
        <w:t>+γ</w:t>
      </w:r>
      <w:r w:rsidRPr="003C0FDC">
        <w:rPr>
          <w:rFonts w:ascii="Times New Roman" w:hAnsi="Times New Roman" w:cs="Times New Roman"/>
          <w:i/>
          <w:sz w:val="36"/>
          <w:szCs w:val="36"/>
          <w:vertAlign w:val="subscript"/>
        </w:rPr>
        <w:t>hj</w:t>
      </w:r>
      <w:r w:rsidRPr="003C0FDC">
        <w:rPr>
          <w:rFonts w:ascii="Times New Roman" w:hAnsi="Times New Roman" w:cs="Times New Roman"/>
          <w:i/>
          <w:sz w:val="36"/>
          <w:szCs w:val="36"/>
        </w:rPr>
        <w:t>+ε</w:t>
      </w:r>
      <w:r w:rsidRPr="003C0FDC">
        <w:rPr>
          <w:rFonts w:ascii="Times New Roman" w:hAnsi="Times New Roman" w:cs="Times New Roman"/>
          <w:i/>
          <w:sz w:val="36"/>
          <w:szCs w:val="36"/>
          <w:vertAlign w:val="subscript"/>
        </w:rPr>
        <w:t>hij</w:t>
      </w:r>
      <w:proofErr w:type="spellEnd"/>
      <w:r w:rsidRPr="003C0FDC">
        <w:rPr>
          <w:rFonts w:ascii="Times New Roman" w:hAnsi="Times New Roman" w:cs="Times New Roman"/>
          <w:sz w:val="36"/>
          <w:szCs w:val="36"/>
        </w:rPr>
        <w:t xml:space="preserve">, where </w:t>
      </w:r>
      <w:r w:rsidRPr="003C0FDC">
        <w:rPr>
          <w:rFonts w:ascii="Times New Roman" w:hAnsi="Times New Roman" w:cs="Times New Roman"/>
          <w:i/>
          <w:sz w:val="36"/>
          <w:szCs w:val="36"/>
        </w:rPr>
        <w:t>h</w:t>
      </w:r>
      <w:r w:rsidRPr="003C0FDC">
        <w:rPr>
          <w:rFonts w:ascii="Times New Roman" w:hAnsi="Times New Roman" w:cs="Times New Roman"/>
          <w:sz w:val="36"/>
          <w:szCs w:val="36"/>
        </w:rPr>
        <w:t>=1</w:t>
      </w:r>
      <w:proofErr w:type="gramStart"/>
      <w:r w:rsidRPr="003C0FDC">
        <w:rPr>
          <w:rFonts w:ascii="Times New Roman" w:hAnsi="Times New Roman" w:cs="Times New Roman"/>
          <w:sz w:val="36"/>
          <w:szCs w:val="36"/>
        </w:rPr>
        <w:t>,2</w:t>
      </w:r>
      <w:proofErr w:type="gramEnd"/>
      <w:r w:rsidRPr="003C0FDC">
        <w:rPr>
          <w:rFonts w:ascii="Times New Roman" w:hAnsi="Times New Roman" w:cs="Times New Roman"/>
          <w:sz w:val="36"/>
          <w:szCs w:val="36"/>
        </w:rPr>
        <w:t xml:space="preserve">, </w:t>
      </w:r>
      <w:r w:rsidRPr="003C0FDC">
        <w:rPr>
          <w:rFonts w:ascii="Times New Roman" w:hAnsi="Times New Roman" w:cs="Times New Roman"/>
          <w:i/>
          <w:sz w:val="36"/>
          <w:szCs w:val="36"/>
        </w:rPr>
        <w:t>j</w:t>
      </w:r>
      <w:r w:rsidRPr="003C0FDC">
        <w:rPr>
          <w:rFonts w:ascii="Times New Roman" w:hAnsi="Times New Roman" w:cs="Times New Roman"/>
          <w:sz w:val="36"/>
          <w:szCs w:val="36"/>
        </w:rPr>
        <w:t>=1,2,3 (2 groups and 3 times).  [Can add random effects, but our main focus is on the fixed effects, since we’re developing specific tests/estimates of interest.</w:t>
      </w:r>
    </w:p>
    <w:p w:rsidR="00C00575" w:rsidRDefault="00F15C4C" w:rsidP="00C00575">
      <w:pPr>
        <w:pStyle w:val="NoSpacing"/>
        <w:numPr>
          <w:ilvl w:val="1"/>
          <w:numId w:val="2"/>
        </w:numPr>
        <w:ind w:left="900"/>
        <w:rPr>
          <w:rFonts w:ascii="Times New Roman" w:hAnsi="Times New Roman" w:cs="Times New Roman"/>
          <w:sz w:val="36"/>
          <w:szCs w:val="36"/>
        </w:rPr>
      </w:pPr>
      <w:r w:rsidRPr="003C0FDC">
        <w:rPr>
          <w:rFonts w:ascii="Times New Roman" w:hAnsi="Times New Roman" w:cs="Times New Roman"/>
          <w:sz w:val="36"/>
          <w:szCs w:val="36"/>
        </w:rPr>
        <w:t>Write a test to compare groups, averaged over time (main effect test for group).</w:t>
      </w:r>
    </w:p>
    <w:p w:rsidR="002D750C" w:rsidRPr="00C00575" w:rsidRDefault="002D750C" w:rsidP="00C00575">
      <w:pPr>
        <w:pStyle w:val="NoSpacing"/>
        <w:numPr>
          <w:ilvl w:val="1"/>
          <w:numId w:val="2"/>
        </w:numPr>
        <w:ind w:left="900"/>
        <w:rPr>
          <w:rFonts w:ascii="Times New Roman" w:hAnsi="Times New Roman" w:cs="Times New Roman"/>
          <w:sz w:val="36"/>
          <w:szCs w:val="36"/>
        </w:rPr>
      </w:pPr>
      <w:r w:rsidRPr="00C00575">
        <w:rPr>
          <w:rFonts w:ascii="Times New Roman" w:hAnsi="Times New Roman" w:cs="Times New Roman"/>
          <w:sz w:val="36"/>
          <w:szCs w:val="36"/>
        </w:rPr>
        <w:t>Look at dog data</w:t>
      </w:r>
      <w:r w:rsidR="003C0FDC" w:rsidRPr="00C00575">
        <w:rPr>
          <w:rFonts w:ascii="Times New Roman" w:hAnsi="Times New Roman" w:cs="Times New Roman"/>
          <w:sz w:val="36"/>
          <w:szCs w:val="36"/>
        </w:rPr>
        <w:t xml:space="preserve"> (similar model, but 3 groups and 5 times)</w:t>
      </w:r>
      <w:r w:rsidRPr="00C00575">
        <w:rPr>
          <w:rFonts w:ascii="Times New Roman" w:hAnsi="Times New Roman" w:cs="Times New Roman"/>
          <w:sz w:val="36"/>
          <w:szCs w:val="36"/>
        </w:rPr>
        <w:t>.  Perform an interaction test to compare 2 drug groups.  NOTE:  if there is more than 1 equation in H0, must use F-test (and the CONTRAST statement in SAS).</w:t>
      </w:r>
    </w:p>
    <w:p w:rsidR="00C00575" w:rsidRDefault="00F15C4C" w:rsidP="00C00575">
      <w:pPr>
        <w:pStyle w:val="NoSpacing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36"/>
          <w:szCs w:val="36"/>
        </w:rPr>
      </w:pPr>
      <w:r w:rsidRPr="003C0FDC">
        <w:rPr>
          <w:rFonts w:ascii="Times New Roman" w:hAnsi="Times New Roman" w:cs="Times New Roman"/>
          <w:sz w:val="36"/>
          <w:szCs w:val="36"/>
        </w:rPr>
        <w:t xml:space="preserve">Talk about </w:t>
      </w:r>
      <w:proofErr w:type="spellStart"/>
      <w:r w:rsidRPr="003C0FDC">
        <w:rPr>
          <w:rFonts w:ascii="Times New Roman" w:hAnsi="Times New Roman" w:cs="Times New Roman"/>
          <w:sz w:val="36"/>
          <w:szCs w:val="36"/>
        </w:rPr>
        <w:t>estimability</w:t>
      </w:r>
      <w:proofErr w:type="spellEnd"/>
      <w:r w:rsidRPr="003C0FDC">
        <w:rPr>
          <w:rFonts w:ascii="Times New Roman" w:hAnsi="Times New Roman" w:cs="Times New Roman"/>
          <w:sz w:val="36"/>
          <w:szCs w:val="36"/>
        </w:rPr>
        <w:t xml:space="preserve">:  what functions of parameters </w:t>
      </w:r>
      <w:r w:rsidR="002D750C" w:rsidRPr="003C0FDC">
        <w:rPr>
          <w:rFonts w:ascii="Times New Roman" w:hAnsi="Times New Roman" w:cs="Times New Roman"/>
          <w:sz w:val="36"/>
          <w:szCs w:val="36"/>
        </w:rPr>
        <w:t>have unique estimators?  I.e., which functions of parameters do not depend on how the linear dependency is dealt with?</w:t>
      </w:r>
    </w:p>
    <w:p w:rsidR="00C00575" w:rsidRDefault="00C00575" w:rsidP="00C00575">
      <w:pPr>
        <w:pStyle w:val="NoSpacing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Walk through HW questions.</w:t>
      </w:r>
    </w:p>
    <w:p w:rsidR="003C0FDC" w:rsidRPr="00C00575" w:rsidRDefault="00C00575" w:rsidP="00C00575">
      <w:pPr>
        <w:pStyle w:val="NoSpacing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Wednesday</w:t>
      </w:r>
      <w:r w:rsidR="003C0FDC" w:rsidRPr="00C00575">
        <w:rPr>
          <w:rFonts w:ascii="Times New Roman" w:hAnsi="Times New Roman" w:cs="Times New Roman"/>
          <w:sz w:val="36"/>
          <w:szCs w:val="36"/>
        </w:rPr>
        <w:t>:  write contrast/estimate statements for models that include continuous predictors.</w:t>
      </w:r>
    </w:p>
    <w:p w:rsidR="00F15C4C" w:rsidRDefault="00F15C4C" w:rsidP="003C0FDC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C0FDC" w:rsidRDefault="003C0FDC" w:rsidP="003C0FDC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C0FDC" w:rsidRDefault="003C0FDC" w:rsidP="003C0FDC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C0FDC" w:rsidRDefault="003C0FDC" w:rsidP="003C0FDC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C0FDC" w:rsidRDefault="003C0FDC" w:rsidP="003C0FDC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3C0FDC" w:rsidRPr="00EF1BB7" w:rsidRDefault="003C0FDC" w:rsidP="003C0FDC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EF1BB7">
        <w:rPr>
          <w:rFonts w:ascii="Times New Roman" w:hAnsi="Times New Roman" w:cs="Times New Roman"/>
          <w:b/>
          <w:sz w:val="36"/>
          <w:szCs w:val="36"/>
        </w:rPr>
        <w:t>Estimability</w:t>
      </w:r>
      <w:proofErr w:type="spellEnd"/>
      <w:r w:rsidRPr="00EF1BB7">
        <w:rPr>
          <w:rFonts w:ascii="Times New Roman" w:hAnsi="Times New Roman" w:cs="Times New Roman"/>
          <w:b/>
          <w:sz w:val="36"/>
          <w:szCs w:val="36"/>
        </w:rPr>
        <w:t xml:space="preserve"> (in a nutshell)</w:t>
      </w:r>
    </w:p>
    <w:p w:rsidR="003C0FDC" w:rsidRDefault="003C0FDC" w:rsidP="003C0FDC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D712A" w:rsidRDefault="00C00575" w:rsidP="002D712A">
      <w:pPr>
        <w:pStyle w:val="NoSpacing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E</w:t>
      </w:r>
      <w:r w:rsidR="003C0FDC">
        <w:rPr>
          <w:rFonts w:ascii="Times New Roman" w:hAnsi="Times New Roman" w:cs="Times New Roman"/>
          <w:sz w:val="36"/>
          <w:szCs w:val="36"/>
        </w:rPr>
        <w:t>stimability</w:t>
      </w:r>
      <w:proofErr w:type="spellEnd"/>
      <w:r w:rsidR="003C0FD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is an important concept </w:t>
      </w:r>
      <w:r w:rsidR="003C0FDC">
        <w:rPr>
          <w:rFonts w:ascii="Times New Roman" w:hAnsi="Times New Roman" w:cs="Times New Roman"/>
          <w:sz w:val="36"/>
          <w:szCs w:val="36"/>
        </w:rPr>
        <w:t xml:space="preserve">in less-than-full-rank models since fixed-effect parameters </w:t>
      </w:r>
      <w:r>
        <w:rPr>
          <w:rFonts w:ascii="Times New Roman" w:hAnsi="Times New Roman" w:cs="Times New Roman"/>
          <w:sz w:val="36"/>
          <w:szCs w:val="36"/>
        </w:rPr>
        <w:t xml:space="preserve">in these models </w:t>
      </w:r>
      <w:r w:rsidR="003C0FDC">
        <w:rPr>
          <w:rFonts w:ascii="Times New Roman" w:hAnsi="Times New Roman" w:cs="Times New Roman"/>
          <w:sz w:val="36"/>
          <w:szCs w:val="36"/>
        </w:rPr>
        <w:t>do not have unique unbiased estimators.</w:t>
      </w:r>
    </w:p>
    <w:p w:rsidR="00C00575" w:rsidRDefault="00C00575" w:rsidP="00C00575">
      <w:pPr>
        <w:pStyle w:val="NoSpacing"/>
        <w:ind w:left="540"/>
        <w:rPr>
          <w:rFonts w:ascii="Times New Roman" w:hAnsi="Times New Roman" w:cs="Times New Roman"/>
          <w:sz w:val="36"/>
          <w:szCs w:val="36"/>
        </w:rPr>
      </w:pPr>
    </w:p>
    <w:p w:rsidR="00C00575" w:rsidRDefault="003C0FDC" w:rsidP="00C00575">
      <w:pPr>
        <w:pStyle w:val="NoSpacing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36"/>
          <w:szCs w:val="36"/>
        </w:rPr>
      </w:pPr>
      <w:r w:rsidRPr="002D712A">
        <w:rPr>
          <w:rFonts w:ascii="Times New Roman" w:hAnsi="Times New Roman" w:cs="Times New Roman"/>
          <w:sz w:val="36"/>
          <w:szCs w:val="36"/>
        </w:rPr>
        <w:t>For example, say you have a class variable with 3 levels.  You can set the effect associated with highest level to 0, or the first level…  Alternatively, you could place a sum-to-0 constraint on the effects.</w:t>
      </w:r>
      <w:r w:rsidR="00EF1BB7" w:rsidRPr="002D712A">
        <w:rPr>
          <w:rFonts w:ascii="Times New Roman" w:hAnsi="Times New Roman" w:cs="Times New Roman"/>
          <w:sz w:val="36"/>
          <w:szCs w:val="36"/>
        </w:rPr>
        <w:t xml:space="preserve">  So clearly the estimates for the effects will depend on which approach you take.</w:t>
      </w:r>
    </w:p>
    <w:p w:rsidR="00C00575" w:rsidRPr="00C00575" w:rsidRDefault="00C00575" w:rsidP="00C0057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D712A" w:rsidRDefault="003C0FDC" w:rsidP="002D712A">
      <w:pPr>
        <w:pStyle w:val="NoSpacing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36"/>
          <w:szCs w:val="36"/>
        </w:rPr>
      </w:pPr>
      <w:r w:rsidRPr="002D712A">
        <w:rPr>
          <w:rFonts w:ascii="Times New Roman" w:hAnsi="Times New Roman" w:cs="Times New Roman"/>
          <w:sz w:val="36"/>
          <w:szCs w:val="36"/>
        </w:rPr>
        <w:t xml:space="preserve">An alternative is </w:t>
      </w:r>
      <w:r w:rsidR="00EF1BB7" w:rsidRPr="002D712A">
        <w:rPr>
          <w:rFonts w:ascii="Times New Roman" w:hAnsi="Times New Roman" w:cs="Times New Roman"/>
          <w:sz w:val="36"/>
          <w:szCs w:val="36"/>
        </w:rPr>
        <w:t xml:space="preserve">to </w:t>
      </w:r>
      <w:r w:rsidRPr="002D712A">
        <w:rPr>
          <w:rFonts w:ascii="Times New Roman" w:hAnsi="Times New Roman" w:cs="Times New Roman"/>
          <w:sz w:val="36"/>
          <w:szCs w:val="36"/>
        </w:rPr>
        <w:t xml:space="preserve">leave the linear dependency in the </w:t>
      </w:r>
      <w:r w:rsidRPr="002D712A">
        <w:rPr>
          <w:rFonts w:ascii="Times New Roman" w:hAnsi="Times New Roman" w:cs="Times New Roman"/>
          <w:b/>
          <w:sz w:val="36"/>
          <w:szCs w:val="36"/>
        </w:rPr>
        <w:t>X</w:t>
      </w:r>
      <w:r w:rsidRPr="002D712A">
        <w:rPr>
          <w:rFonts w:ascii="Times New Roman" w:hAnsi="Times New Roman" w:cs="Times New Roman"/>
          <w:sz w:val="36"/>
          <w:szCs w:val="36"/>
        </w:rPr>
        <w:t xml:space="preserve"> matrix and solve quantities of interest </w:t>
      </w:r>
      <w:r w:rsidR="00F902C2">
        <w:rPr>
          <w:rFonts w:ascii="Times New Roman" w:hAnsi="Times New Roman" w:cs="Times New Roman"/>
          <w:sz w:val="36"/>
          <w:szCs w:val="36"/>
        </w:rPr>
        <w:t>using</w:t>
      </w:r>
      <w:bookmarkStart w:id="0" w:name="_GoBack"/>
      <w:bookmarkEnd w:id="0"/>
      <w:r w:rsidRPr="002D712A">
        <w:rPr>
          <w:rFonts w:ascii="Times New Roman" w:hAnsi="Times New Roman" w:cs="Times New Roman"/>
          <w:sz w:val="36"/>
          <w:szCs w:val="36"/>
        </w:rPr>
        <w:t xml:space="preserve"> generalized inverses.</w:t>
      </w:r>
      <w:r w:rsidR="002D712A">
        <w:rPr>
          <w:rFonts w:ascii="Times New Roman" w:hAnsi="Times New Roman" w:cs="Times New Roman"/>
          <w:sz w:val="36"/>
          <w:szCs w:val="36"/>
        </w:rPr>
        <w:t xml:space="preserve">  There are multiple g-inverses you can use </w:t>
      </w:r>
      <w:r w:rsidR="00C00575">
        <w:rPr>
          <w:rFonts w:ascii="Times New Roman" w:hAnsi="Times New Roman" w:cs="Times New Roman"/>
          <w:sz w:val="36"/>
          <w:szCs w:val="36"/>
        </w:rPr>
        <w:t xml:space="preserve">for the same non-singular </w:t>
      </w:r>
      <w:r w:rsidR="00C00575" w:rsidRPr="00C00575">
        <w:rPr>
          <w:rFonts w:ascii="Times New Roman" w:hAnsi="Times New Roman" w:cs="Times New Roman"/>
          <w:b/>
          <w:sz w:val="36"/>
          <w:szCs w:val="36"/>
        </w:rPr>
        <w:t>X</w:t>
      </w:r>
      <w:r w:rsidR="00C00575">
        <w:rPr>
          <w:rFonts w:ascii="Times New Roman" w:hAnsi="Times New Roman" w:cs="Times New Roman"/>
          <w:sz w:val="36"/>
          <w:szCs w:val="36"/>
        </w:rPr>
        <w:t>.</w:t>
      </w:r>
    </w:p>
    <w:p w:rsidR="00C00575" w:rsidRDefault="00C00575" w:rsidP="00C00575">
      <w:pPr>
        <w:pStyle w:val="NoSpacing"/>
        <w:ind w:left="540"/>
        <w:rPr>
          <w:rFonts w:ascii="Times New Roman" w:hAnsi="Times New Roman" w:cs="Times New Roman"/>
          <w:sz w:val="36"/>
          <w:szCs w:val="36"/>
        </w:rPr>
      </w:pPr>
    </w:p>
    <w:p w:rsidR="002D712A" w:rsidRDefault="00EF1BB7" w:rsidP="002D712A">
      <w:pPr>
        <w:pStyle w:val="NoSpacing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36"/>
          <w:szCs w:val="36"/>
        </w:rPr>
      </w:pPr>
      <w:r w:rsidRPr="002D712A">
        <w:rPr>
          <w:rFonts w:ascii="Times New Roman" w:hAnsi="Times New Roman" w:cs="Times New Roman"/>
          <w:sz w:val="36"/>
          <w:szCs w:val="36"/>
        </w:rPr>
        <w:t xml:space="preserve">This begs the question:  “What linear combinations of parameters do not depend on the approach </w:t>
      </w:r>
      <w:r w:rsidRPr="002D712A">
        <w:rPr>
          <w:rFonts w:ascii="Times New Roman" w:hAnsi="Times New Roman" w:cs="Times New Roman"/>
          <w:sz w:val="36"/>
          <w:szCs w:val="36"/>
        </w:rPr>
        <w:t>one</w:t>
      </w:r>
      <w:r w:rsidRPr="002D712A">
        <w:rPr>
          <w:rFonts w:ascii="Times New Roman" w:hAnsi="Times New Roman" w:cs="Times New Roman"/>
          <w:sz w:val="36"/>
          <w:szCs w:val="36"/>
        </w:rPr>
        <w:t xml:space="preserve"> take</w:t>
      </w:r>
      <w:r w:rsidRPr="002D712A">
        <w:rPr>
          <w:rFonts w:ascii="Times New Roman" w:hAnsi="Times New Roman" w:cs="Times New Roman"/>
          <w:sz w:val="36"/>
          <w:szCs w:val="36"/>
        </w:rPr>
        <w:t>s to deal with the linear dependencies</w:t>
      </w:r>
      <w:r w:rsidRPr="002D712A">
        <w:rPr>
          <w:rFonts w:ascii="Times New Roman" w:hAnsi="Times New Roman" w:cs="Times New Roman"/>
          <w:sz w:val="36"/>
          <w:szCs w:val="36"/>
        </w:rPr>
        <w:t>?</w:t>
      </w:r>
      <w:r w:rsidRPr="002D712A">
        <w:rPr>
          <w:rFonts w:ascii="Times New Roman" w:hAnsi="Times New Roman" w:cs="Times New Roman"/>
          <w:sz w:val="36"/>
          <w:szCs w:val="36"/>
        </w:rPr>
        <w:t xml:space="preserve">”  Theory of </w:t>
      </w:r>
      <w:proofErr w:type="spellStart"/>
      <w:r w:rsidRPr="002D712A">
        <w:rPr>
          <w:rFonts w:ascii="Times New Roman" w:hAnsi="Times New Roman" w:cs="Times New Roman"/>
          <w:sz w:val="36"/>
          <w:szCs w:val="36"/>
        </w:rPr>
        <w:t>estimability</w:t>
      </w:r>
      <w:proofErr w:type="spellEnd"/>
      <w:r w:rsidRPr="002D712A">
        <w:rPr>
          <w:rFonts w:ascii="Times New Roman" w:hAnsi="Times New Roman" w:cs="Times New Roman"/>
          <w:sz w:val="36"/>
          <w:szCs w:val="36"/>
        </w:rPr>
        <w:t xml:space="preserve"> tells us precisely which ones…</w:t>
      </w:r>
    </w:p>
    <w:p w:rsidR="00C00575" w:rsidRDefault="00C00575" w:rsidP="00C00575">
      <w:pPr>
        <w:pStyle w:val="NoSpacing"/>
        <w:ind w:left="540"/>
        <w:rPr>
          <w:rFonts w:ascii="Times New Roman" w:hAnsi="Times New Roman" w:cs="Times New Roman"/>
          <w:sz w:val="36"/>
          <w:szCs w:val="36"/>
        </w:rPr>
      </w:pPr>
    </w:p>
    <w:p w:rsidR="002D712A" w:rsidRDefault="00EF1BB7" w:rsidP="002D712A">
      <w:pPr>
        <w:pStyle w:val="NoSpacing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36"/>
          <w:szCs w:val="36"/>
        </w:rPr>
      </w:pPr>
      <w:r w:rsidRPr="002D712A">
        <w:rPr>
          <w:rFonts w:ascii="Times New Roman" w:hAnsi="Times New Roman" w:cs="Times New Roman"/>
          <w:sz w:val="36"/>
          <w:szCs w:val="36"/>
        </w:rPr>
        <w:t xml:space="preserve">First, we need to introduce a generalized (or ‘g’) inverse, which can handle a matrix with linear dependencies.  A g-inverse satisfies </w:t>
      </w:r>
      <w:r w:rsidRPr="002D712A">
        <w:rPr>
          <w:rFonts w:ascii="Times New Roman" w:hAnsi="Times New Roman" w:cs="Times New Roman"/>
          <w:b/>
          <w:sz w:val="36"/>
          <w:szCs w:val="36"/>
        </w:rPr>
        <w:t>AA</w:t>
      </w:r>
      <w:r w:rsidR="002D712A" w:rsidRPr="002D712A">
        <w:rPr>
          <w:rFonts w:ascii="Times New Roman" w:hAnsi="Times New Roman" w:cs="Times New Roman"/>
          <w:sz w:val="36"/>
          <w:szCs w:val="36"/>
          <w:vertAlign w:val="superscript"/>
        </w:rPr>
        <w:t>–</w:t>
      </w:r>
      <w:r w:rsidRPr="002D712A">
        <w:rPr>
          <w:rFonts w:ascii="Times New Roman" w:hAnsi="Times New Roman" w:cs="Times New Roman"/>
          <w:b/>
          <w:sz w:val="36"/>
          <w:szCs w:val="36"/>
        </w:rPr>
        <w:t>A</w:t>
      </w:r>
      <w:r w:rsidRPr="002D712A">
        <w:rPr>
          <w:rFonts w:ascii="Times New Roman" w:hAnsi="Times New Roman" w:cs="Times New Roman"/>
          <w:sz w:val="36"/>
          <w:szCs w:val="36"/>
        </w:rPr>
        <w:t xml:space="preserve"> = </w:t>
      </w:r>
      <w:r w:rsidRPr="002D712A">
        <w:rPr>
          <w:rFonts w:ascii="Times New Roman" w:hAnsi="Times New Roman" w:cs="Times New Roman"/>
          <w:b/>
          <w:sz w:val="36"/>
          <w:szCs w:val="36"/>
        </w:rPr>
        <w:t>A</w:t>
      </w:r>
      <w:r w:rsidRPr="002D712A">
        <w:rPr>
          <w:rFonts w:ascii="Times New Roman" w:hAnsi="Times New Roman" w:cs="Times New Roman"/>
          <w:sz w:val="36"/>
          <w:szCs w:val="36"/>
        </w:rPr>
        <w:t xml:space="preserve">, where </w:t>
      </w:r>
      <w:r w:rsidRPr="002D712A">
        <w:rPr>
          <w:rFonts w:ascii="Times New Roman" w:hAnsi="Times New Roman" w:cs="Times New Roman"/>
          <w:b/>
          <w:sz w:val="36"/>
          <w:szCs w:val="36"/>
        </w:rPr>
        <w:t>A</w:t>
      </w:r>
      <w:r w:rsidR="002D712A" w:rsidRPr="002D712A">
        <w:rPr>
          <w:rFonts w:ascii="Times New Roman" w:hAnsi="Times New Roman" w:cs="Times New Roman"/>
          <w:sz w:val="36"/>
          <w:szCs w:val="36"/>
          <w:vertAlign w:val="superscript"/>
        </w:rPr>
        <w:t>–</w:t>
      </w:r>
      <w:r w:rsidRPr="002D712A">
        <w:rPr>
          <w:rFonts w:ascii="Times New Roman" w:hAnsi="Times New Roman" w:cs="Times New Roman"/>
          <w:sz w:val="36"/>
          <w:szCs w:val="36"/>
        </w:rPr>
        <w:t xml:space="preserve"> is the g</w:t>
      </w:r>
      <w:r w:rsidR="002D712A">
        <w:rPr>
          <w:rFonts w:ascii="Times New Roman" w:hAnsi="Times New Roman" w:cs="Times New Roman"/>
          <w:sz w:val="36"/>
          <w:szCs w:val="36"/>
        </w:rPr>
        <w:t>-</w:t>
      </w:r>
      <w:r w:rsidRPr="002D712A">
        <w:rPr>
          <w:rFonts w:ascii="Times New Roman" w:hAnsi="Times New Roman" w:cs="Times New Roman"/>
          <w:sz w:val="36"/>
          <w:szCs w:val="36"/>
        </w:rPr>
        <w:t xml:space="preserve">inverse of </w:t>
      </w:r>
      <w:r w:rsidR="002D712A">
        <w:rPr>
          <w:rFonts w:ascii="Times New Roman" w:hAnsi="Times New Roman" w:cs="Times New Roman"/>
          <w:sz w:val="36"/>
          <w:szCs w:val="36"/>
        </w:rPr>
        <w:t xml:space="preserve">matrix </w:t>
      </w:r>
      <w:r w:rsidRPr="002D712A">
        <w:rPr>
          <w:rFonts w:ascii="Times New Roman" w:hAnsi="Times New Roman" w:cs="Times New Roman"/>
          <w:b/>
          <w:sz w:val="36"/>
          <w:szCs w:val="36"/>
        </w:rPr>
        <w:t>A</w:t>
      </w:r>
      <w:r w:rsidRPr="002D712A">
        <w:rPr>
          <w:rFonts w:ascii="Times New Roman" w:hAnsi="Times New Roman" w:cs="Times New Roman"/>
          <w:sz w:val="36"/>
          <w:szCs w:val="36"/>
        </w:rPr>
        <w:t>.  See the course notes for one specific approach to creating a g-inverse.</w:t>
      </w:r>
    </w:p>
    <w:p w:rsidR="00C00575" w:rsidRDefault="00C00575" w:rsidP="00C00575">
      <w:pPr>
        <w:pStyle w:val="NoSpacing"/>
        <w:ind w:left="540"/>
        <w:rPr>
          <w:rFonts w:ascii="Times New Roman" w:hAnsi="Times New Roman" w:cs="Times New Roman"/>
          <w:sz w:val="36"/>
          <w:szCs w:val="36"/>
        </w:rPr>
      </w:pPr>
    </w:p>
    <w:p w:rsidR="002D712A" w:rsidRDefault="00EF1BB7" w:rsidP="002D712A">
      <w:pPr>
        <w:pStyle w:val="NoSpacing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36"/>
          <w:szCs w:val="36"/>
        </w:rPr>
      </w:pPr>
      <w:r w:rsidRPr="002D712A">
        <w:rPr>
          <w:rFonts w:ascii="Times New Roman" w:hAnsi="Times New Roman" w:cs="Times New Roman"/>
          <w:sz w:val="36"/>
          <w:szCs w:val="36"/>
        </w:rPr>
        <w:t xml:space="preserve">This allows us to solve quantities such as </w:t>
      </w:r>
      <w:r w:rsidR="002D712A">
        <w:rPr>
          <w:rFonts w:ascii="Times New Roman" w:hAnsi="Times New Roman" w:cs="Times New Roman"/>
          <w:sz w:val="36"/>
          <w:szCs w:val="36"/>
        </w:rPr>
        <w:t xml:space="preserve">MLE estimator of </w:t>
      </w:r>
      <w:r w:rsidR="002D712A" w:rsidRPr="002D712A">
        <w:rPr>
          <w:rFonts w:ascii="Times New Roman" w:hAnsi="Times New Roman" w:cs="Times New Roman"/>
          <w:b/>
          <w:sz w:val="36"/>
          <w:szCs w:val="36"/>
        </w:rPr>
        <w:t>β</w:t>
      </w:r>
      <w:r w:rsidR="002D712A">
        <w:rPr>
          <w:rFonts w:ascii="Times New Roman" w:hAnsi="Times New Roman" w:cs="Times New Roman"/>
          <w:sz w:val="36"/>
          <w:szCs w:val="36"/>
        </w:rPr>
        <w:t xml:space="preserve"> in the LMM:</w:t>
      </w:r>
    </w:p>
    <w:p w:rsidR="002D712A" w:rsidRDefault="002D712A" w:rsidP="002D712A">
      <w:pPr>
        <w:pStyle w:val="NoSpacing"/>
        <w:ind w:left="540"/>
        <w:rPr>
          <w:rFonts w:ascii="Times New Roman" w:hAnsi="Times New Roman" w:cs="Times New Roman"/>
          <w:sz w:val="36"/>
          <w:szCs w:val="36"/>
        </w:rPr>
      </w:pPr>
    </w:p>
    <w:p w:rsidR="002D712A" w:rsidRDefault="002D712A" w:rsidP="002D712A">
      <w:pPr>
        <w:pStyle w:val="NoSpacing"/>
        <w:ind w:left="540"/>
        <w:rPr>
          <w:rFonts w:ascii="Times New Roman" w:hAnsi="Times New Roman" w:cs="Times New Roman"/>
          <w:sz w:val="36"/>
          <w:szCs w:val="36"/>
        </w:rPr>
      </w:pPr>
    </w:p>
    <w:p w:rsidR="00C00575" w:rsidRDefault="00C0057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C00575" w:rsidRDefault="00EF1BB7" w:rsidP="002D712A">
      <w:pPr>
        <w:pStyle w:val="NoSpacing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36"/>
          <w:szCs w:val="36"/>
        </w:rPr>
      </w:pPr>
      <w:r w:rsidRPr="002D712A">
        <w:rPr>
          <w:rFonts w:ascii="Times New Roman" w:hAnsi="Times New Roman" w:cs="Times New Roman"/>
          <w:sz w:val="36"/>
          <w:szCs w:val="36"/>
        </w:rPr>
        <w:lastRenderedPageBreak/>
        <w:t xml:space="preserve">The projection (or hat) matrix </w:t>
      </w:r>
      <w:r w:rsidR="00AF442E">
        <w:rPr>
          <w:rFonts w:ascii="Times New Roman" w:hAnsi="Times New Roman" w:cs="Times New Roman"/>
          <w:sz w:val="36"/>
          <w:szCs w:val="36"/>
        </w:rPr>
        <w:t xml:space="preserve">in the GLM </w:t>
      </w:r>
      <w:r w:rsidRPr="002D712A">
        <w:rPr>
          <w:rFonts w:ascii="Times New Roman" w:hAnsi="Times New Roman" w:cs="Times New Roman"/>
          <w:sz w:val="36"/>
          <w:szCs w:val="36"/>
        </w:rPr>
        <w:t>is</w:t>
      </w:r>
    </w:p>
    <w:p w:rsidR="00C00575" w:rsidRDefault="00C00575" w:rsidP="00C00575">
      <w:pPr>
        <w:pStyle w:val="NoSpacing"/>
        <w:ind w:left="540"/>
        <w:rPr>
          <w:rFonts w:ascii="Times New Roman" w:hAnsi="Times New Roman" w:cs="Times New Roman"/>
          <w:sz w:val="36"/>
          <w:szCs w:val="36"/>
        </w:rPr>
      </w:pPr>
    </w:p>
    <w:p w:rsidR="00C00575" w:rsidRDefault="00C00575" w:rsidP="00C00575">
      <w:pPr>
        <w:pStyle w:val="NoSpacing"/>
        <w:ind w:left="540"/>
        <w:rPr>
          <w:rFonts w:ascii="Times New Roman" w:hAnsi="Times New Roman" w:cs="Times New Roman"/>
          <w:sz w:val="36"/>
          <w:szCs w:val="36"/>
        </w:rPr>
      </w:pPr>
    </w:p>
    <w:p w:rsidR="00C00575" w:rsidRDefault="00C00575" w:rsidP="00C00575">
      <w:pPr>
        <w:pStyle w:val="NoSpacing"/>
        <w:ind w:left="540"/>
        <w:rPr>
          <w:rFonts w:ascii="Times New Roman" w:hAnsi="Times New Roman" w:cs="Times New Roman"/>
          <w:sz w:val="36"/>
          <w:szCs w:val="36"/>
        </w:rPr>
      </w:pPr>
    </w:p>
    <w:p w:rsidR="00AF442E" w:rsidRDefault="00EF1BB7" w:rsidP="00C00575">
      <w:pPr>
        <w:pStyle w:val="NoSpacing"/>
        <w:ind w:left="540"/>
        <w:rPr>
          <w:rFonts w:ascii="Times New Roman" w:hAnsi="Times New Roman" w:cs="Times New Roman"/>
          <w:sz w:val="36"/>
          <w:szCs w:val="36"/>
        </w:rPr>
      </w:pPr>
      <w:proofErr w:type="gramStart"/>
      <w:r w:rsidRPr="002D712A">
        <w:rPr>
          <w:rFonts w:ascii="Times New Roman" w:hAnsi="Times New Roman" w:cs="Times New Roman"/>
          <w:sz w:val="36"/>
          <w:szCs w:val="36"/>
        </w:rPr>
        <w:t>which</w:t>
      </w:r>
      <w:proofErr w:type="gramEnd"/>
      <w:r w:rsidRPr="002D712A">
        <w:rPr>
          <w:rFonts w:ascii="Times New Roman" w:hAnsi="Times New Roman" w:cs="Times New Roman"/>
          <w:sz w:val="36"/>
          <w:szCs w:val="36"/>
        </w:rPr>
        <w:t xml:space="preserve"> is unique</w:t>
      </w:r>
      <w:r w:rsidR="00AF442E">
        <w:rPr>
          <w:rFonts w:ascii="Times New Roman" w:hAnsi="Times New Roman" w:cs="Times New Roman"/>
          <w:sz w:val="36"/>
          <w:szCs w:val="36"/>
        </w:rPr>
        <w:t xml:space="preserve">, i.e., </w:t>
      </w:r>
      <w:r w:rsidRPr="002D712A">
        <w:rPr>
          <w:rFonts w:ascii="Times New Roman" w:hAnsi="Times New Roman" w:cs="Times New Roman"/>
          <w:sz w:val="36"/>
          <w:szCs w:val="36"/>
        </w:rPr>
        <w:t xml:space="preserve">does not depend on the g-inverse used for </w:t>
      </w:r>
    </w:p>
    <w:p w:rsidR="00C00575" w:rsidRDefault="00EF1BB7" w:rsidP="00C00575">
      <w:pPr>
        <w:pStyle w:val="NoSpacing"/>
        <w:ind w:left="540"/>
        <w:rPr>
          <w:rFonts w:ascii="Times New Roman" w:hAnsi="Times New Roman" w:cs="Times New Roman"/>
          <w:sz w:val="36"/>
          <w:szCs w:val="36"/>
        </w:rPr>
      </w:pPr>
      <w:r w:rsidRPr="002D712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D712A">
        <w:rPr>
          <w:rFonts w:ascii="Times New Roman" w:hAnsi="Times New Roman" w:cs="Times New Roman"/>
          <w:b/>
          <w:sz w:val="36"/>
          <w:szCs w:val="36"/>
        </w:rPr>
        <w:t>X</w:t>
      </w:r>
      <w:r w:rsidRPr="002D712A">
        <w:rPr>
          <w:rFonts w:ascii="Times New Roman" w:hAnsi="Times New Roman" w:cs="Times New Roman"/>
          <w:i/>
          <w:sz w:val="36"/>
          <w:szCs w:val="36"/>
          <w:vertAlign w:val="superscript"/>
        </w:rPr>
        <w:t>t</w:t>
      </w:r>
      <w:r w:rsidRPr="002D712A">
        <w:rPr>
          <w:rFonts w:ascii="Times New Roman" w:hAnsi="Times New Roman" w:cs="Times New Roman"/>
          <w:b/>
          <w:sz w:val="36"/>
          <w:szCs w:val="36"/>
        </w:rPr>
        <w:t>X</w:t>
      </w:r>
      <w:proofErr w:type="spellEnd"/>
      <w:r w:rsidRPr="002D712A">
        <w:rPr>
          <w:rFonts w:ascii="Times New Roman" w:hAnsi="Times New Roman" w:cs="Times New Roman"/>
          <w:sz w:val="36"/>
          <w:szCs w:val="36"/>
        </w:rPr>
        <w:t>)</w:t>
      </w:r>
      <w:r w:rsidR="002D712A" w:rsidRPr="002D712A">
        <w:rPr>
          <w:rFonts w:ascii="Times New Roman" w:hAnsi="Times New Roman" w:cs="Times New Roman"/>
          <w:sz w:val="36"/>
          <w:szCs w:val="36"/>
          <w:vertAlign w:val="superscript"/>
        </w:rPr>
        <w:t>–</w:t>
      </w:r>
      <w:r w:rsidR="00AF442E">
        <w:rPr>
          <w:rFonts w:ascii="Times New Roman" w:hAnsi="Times New Roman" w:cs="Times New Roman"/>
          <w:sz w:val="36"/>
          <w:szCs w:val="36"/>
        </w:rPr>
        <w:t>.</w:t>
      </w:r>
      <w:r w:rsidRPr="002D712A">
        <w:rPr>
          <w:rFonts w:ascii="Times New Roman" w:hAnsi="Times New Roman" w:cs="Times New Roman"/>
          <w:sz w:val="36"/>
          <w:szCs w:val="36"/>
        </w:rPr>
        <w:t xml:space="preserve">  </w:t>
      </w:r>
    </w:p>
    <w:p w:rsidR="00C00575" w:rsidRDefault="00C00575" w:rsidP="00C0057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D712A" w:rsidRDefault="00EF1BB7" w:rsidP="00C00575">
      <w:pPr>
        <w:pStyle w:val="NoSpacing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36"/>
          <w:szCs w:val="36"/>
        </w:rPr>
      </w:pPr>
      <w:r w:rsidRPr="002D712A">
        <w:rPr>
          <w:rFonts w:ascii="Times New Roman" w:hAnsi="Times New Roman" w:cs="Times New Roman"/>
          <w:sz w:val="36"/>
          <w:szCs w:val="36"/>
        </w:rPr>
        <w:t xml:space="preserve">Also, a linear combination of parameters, </w:t>
      </w:r>
      <w:r w:rsidRPr="002D712A">
        <w:rPr>
          <w:rFonts w:ascii="Times New Roman" w:hAnsi="Times New Roman" w:cs="Times New Roman"/>
          <w:b/>
          <w:sz w:val="36"/>
          <w:szCs w:val="36"/>
        </w:rPr>
        <w:t>L</w:t>
      </w:r>
      <w:r w:rsidR="002D712A" w:rsidRPr="002D712A">
        <w:rPr>
          <w:rFonts w:ascii="Times New Roman" w:hAnsi="Times New Roman" w:cs="Times New Roman"/>
          <w:b/>
          <w:sz w:val="36"/>
          <w:szCs w:val="36"/>
        </w:rPr>
        <w:t>β</w:t>
      </w:r>
      <w:r w:rsidRPr="002D712A">
        <w:rPr>
          <w:rFonts w:ascii="Times New Roman" w:hAnsi="Times New Roman" w:cs="Times New Roman"/>
          <w:sz w:val="36"/>
          <w:szCs w:val="36"/>
        </w:rPr>
        <w:t xml:space="preserve">, is uniquely estimable if </w:t>
      </w:r>
      <w:r w:rsidRPr="002D712A">
        <w:rPr>
          <w:rFonts w:ascii="Times New Roman" w:hAnsi="Times New Roman" w:cs="Times New Roman"/>
          <w:b/>
          <w:sz w:val="36"/>
          <w:szCs w:val="36"/>
        </w:rPr>
        <w:t>L</w:t>
      </w:r>
      <w:r w:rsidRPr="002D712A">
        <w:rPr>
          <w:rFonts w:ascii="Times New Roman" w:hAnsi="Times New Roman" w:cs="Times New Roman"/>
          <w:sz w:val="36"/>
          <w:szCs w:val="36"/>
        </w:rPr>
        <w:t>=</w:t>
      </w:r>
      <w:r w:rsidRPr="002D712A">
        <w:rPr>
          <w:rFonts w:ascii="Times New Roman" w:hAnsi="Times New Roman" w:cs="Times New Roman"/>
          <w:b/>
          <w:sz w:val="36"/>
          <w:szCs w:val="36"/>
        </w:rPr>
        <w:t>LH</w:t>
      </w:r>
      <w:r w:rsidRPr="002D712A">
        <w:rPr>
          <w:rFonts w:ascii="Times New Roman" w:hAnsi="Times New Roman" w:cs="Times New Roman"/>
          <w:sz w:val="36"/>
          <w:szCs w:val="36"/>
        </w:rPr>
        <w:t xml:space="preserve">, where </w:t>
      </w:r>
      <w:r w:rsidRPr="00F902C2">
        <w:rPr>
          <w:rFonts w:ascii="Times New Roman" w:hAnsi="Times New Roman" w:cs="Times New Roman"/>
          <w:b/>
          <w:sz w:val="36"/>
          <w:szCs w:val="36"/>
        </w:rPr>
        <w:t>H</w:t>
      </w:r>
      <w:proofErr w:type="gramStart"/>
      <w:r w:rsidRPr="002D712A">
        <w:rPr>
          <w:rFonts w:ascii="Times New Roman" w:hAnsi="Times New Roman" w:cs="Times New Roman"/>
          <w:sz w:val="36"/>
          <w:szCs w:val="36"/>
        </w:rPr>
        <w:t>=</w:t>
      </w:r>
      <w:r w:rsidR="002D712A" w:rsidRPr="002D712A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="002D712A" w:rsidRPr="002D712A">
        <w:rPr>
          <w:rFonts w:ascii="Times New Roman" w:hAnsi="Times New Roman" w:cs="Times New Roman"/>
          <w:b/>
          <w:sz w:val="36"/>
          <w:szCs w:val="36"/>
        </w:rPr>
        <w:t>X</w:t>
      </w:r>
      <w:r w:rsidR="002D712A" w:rsidRPr="002D712A">
        <w:rPr>
          <w:rFonts w:ascii="Times New Roman" w:hAnsi="Times New Roman" w:cs="Times New Roman"/>
          <w:i/>
          <w:sz w:val="36"/>
          <w:szCs w:val="36"/>
          <w:vertAlign w:val="superscript"/>
        </w:rPr>
        <w:t>t</w:t>
      </w:r>
      <w:r w:rsidR="002D712A" w:rsidRPr="002D712A">
        <w:rPr>
          <w:rFonts w:ascii="Times New Roman" w:hAnsi="Times New Roman" w:cs="Times New Roman"/>
          <w:b/>
          <w:sz w:val="36"/>
          <w:szCs w:val="36"/>
        </w:rPr>
        <w:t>X</w:t>
      </w:r>
      <w:proofErr w:type="spellEnd"/>
      <w:r w:rsidR="002D712A" w:rsidRPr="002D712A">
        <w:rPr>
          <w:rFonts w:ascii="Times New Roman" w:hAnsi="Times New Roman" w:cs="Times New Roman"/>
          <w:sz w:val="36"/>
          <w:szCs w:val="36"/>
        </w:rPr>
        <w:t>)</w:t>
      </w:r>
      <w:r w:rsidR="002D712A" w:rsidRPr="002D712A">
        <w:rPr>
          <w:rFonts w:ascii="Times New Roman" w:hAnsi="Times New Roman" w:cs="Times New Roman"/>
          <w:sz w:val="36"/>
          <w:szCs w:val="36"/>
          <w:vertAlign w:val="superscript"/>
        </w:rPr>
        <w:t>–</w:t>
      </w:r>
      <w:r w:rsidR="002D712A" w:rsidRPr="002D712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="002D712A" w:rsidRPr="002D712A">
        <w:rPr>
          <w:rFonts w:ascii="Times New Roman" w:hAnsi="Times New Roman" w:cs="Times New Roman"/>
          <w:b/>
          <w:sz w:val="36"/>
          <w:szCs w:val="36"/>
        </w:rPr>
        <w:t>X</w:t>
      </w:r>
      <w:r w:rsidR="002D712A" w:rsidRPr="002D712A">
        <w:rPr>
          <w:rFonts w:ascii="Times New Roman" w:hAnsi="Times New Roman" w:cs="Times New Roman"/>
          <w:i/>
          <w:sz w:val="36"/>
          <w:szCs w:val="36"/>
          <w:vertAlign w:val="superscript"/>
        </w:rPr>
        <w:t>t</w:t>
      </w:r>
      <w:r w:rsidR="002D712A" w:rsidRPr="002D712A">
        <w:rPr>
          <w:rFonts w:ascii="Times New Roman" w:hAnsi="Times New Roman" w:cs="Times New Roman"/>
          <w:b/>
          <w:sz w:val="36"/>
          <w:szCs w:val="36"/>
        </w:rPr>
        <w:t>X</w:t>
      </w:r>
      <w:proofErr w:type="spellEnd"/>
      <w:r w:rsidR="002D712A" w:rsidRPr="002D712A">
        <w:rPr>
          <w:rFonts w:ascii="Times New Roman" w:hAnsi="Times New Roman" w:cs="Times New Roman"/>
          <w:sz w:val="36"/>
          <w:szCs w:val="36"/>
        </w:rPr>
        <w:t>)</w:t>
      </w:r>
      <w:r w:rsidRPr="002D712A">
        <w:rPr>
          <w:rFonts w:ascii="Times New Roman" w:hAnsi="Times New Roman" w:cs="Times New Roman"/>
          <w:sz w:val="36"/>
          <w:szCs w:val="36"/>
        </w:rPr>
        <w:t xml:space="preserve">.  </w:t>
      </w:r>
      <w:r w:rsidR="002D712A">
        <w:rPr>
          <w:rFonts w:ascii="Times New Roman" w:hAnsi="Times New Roman" w:cs="Times New Roman"/>
          <w:sz w:val="36"/>
          <w:szCs w:val="36"/>
        </w:rPr>
        <w:t xml:space="preserve">Keeping </w:t>
      </w:r>
      <w:r w:rsidR="002D712A" w:rsidRPr="00C00575">
        <w:rPr>
          <w:rFonts w:ascii="Times New Roman" w:hAnsi="Times New Roman" w:cs="Times New Roman"/>
          <w:b/>
          <w:sz w:val="36"/>
          <w:szCs w:val="36"/>
        </w:rPr>
        <w:t>L</w:t>
      </w:r>
      <w:r w:rsidR="002D712A">
        <w:rPr>
          <w:rFonts w:ascii="Times New Roman" w:hAnsi="Times New Roman" w:cs="Times New Roman"/>
          <w:sz w:val="36"/>
          <w:szCs w:val="36"/>
        </w:rPr>
        <w:t xml:space="preserve"> generic [e.g., </w:t>
      </w:r>
      <w:r w:rsidR="002D712A" w:rsidRPr="002D712A">
        <w:rPr>
          <w:rFonts w:ascii="Times New Roman" w:hAnsi="Times New Roman" w:cs="Times New Roman"/>
          <w:b/>
          <w:sz w:val="36"/>
          <w:szCs w:val="36"/>
        </w:rPr>
        <w:t>L</w:t>
      </w:r>
      <w:proofErr w:type="gramStart"/>
      <w:r w:rsidR="002D712A">
        <w:rPr>
          <w:rFonts w:ascii="Times New Roman" w:hAnsi="Times New Roman" w:cs="Times New Roman"/>
          <w:sz w:val="36"/>
          <w:szCs w:val="36"/>
        </w:rPr>
        <w:t>=(</w:t>
      </w:r>
      <w:proofErr w:type="gramEnd"/>
      <w:r w:rsidR="002D712A" w:rsidRPr="00F902C2">
        <w:rPr>
          <w:rFonts w:ascii="Times New Roman" w:hAnsi="Times New Roman" w:cs="Times New Roman"/>
          <w:i/>
          <w:sz w:val="36"/>
          <w:szCs w:val="36"/>
        </w:rPr>
        <w:t>L</w:t>
      </w:r>
      <w:r w:rsidR="002D712A" w:rsidRPr="002D712A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="002D712A">
        <w:rPr>
          <w:rFonts w:ascii="Times New Roman" w:hAnsi="Times New Roman" w:cs="Times New Roman"/>
          <w:sz w:val="36"/>
          <w:szCs w:val="36"/>
        </w:rPr>
        <w:t xml:space="preserve"> </w:t>
      </w:r>
      <w:r w:rsidR="002D712A" w:rsidRPr="00F902C2">
        <w:rPr>
          <w:rFonts w:ascii="Times New Roman" w:hAnsi="Times New Roman" w:cs="Times New Roman"/>
          <w:i/>
          <w:sz w:val="36"/>
          <w:szCs w:val="36"/>
        </w:rPr>
        <w:t>L</w:t>
      </w:r>
      <w:r w:rsidR="002D712A" w:rsidRPr="002D712A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="00F902C2">
        <w:rPr>
          <w:rFonts w:ascii="Times New Roman" w:hAnsi="Times New Roman" w:cs="Times New Roman"/>
          <w:sz w:val="36"/>
          <w:szCs w:val="36"/>
          <w:vertAlign w:val="subscript"/>
        </w:rPr>
        <w:t xml:space="preserve"> </w:t>
      </w:r>
      <w:r w:rsidR="002D712A">
        <w:rPr>
          <w:rFonts w:ascii="Times New Roman" w:hAnsi="Times New Roman" w:cs="Times New Roman"/>
          <w:sz w:val="36"/>
          <w:szCs w:val="36"/>
        </w:rPr>
        <w:t>…</w:t>
      </w:r>
      <w:r w:rsidR="00F902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D712A" w:rsidRPr="00F902C2">
        <w:rPr>
          <w:rFonts w:ascii="Times New Roman" w:hAnsi="Times New Roman" w:cs="Times New Roman"/>
          <w:i/>
          <w:sz w:val="36"/>
          <w:szCs w:val="36"/>
        </w:rPr>
        <w:t>L</w:t>
      </w:r>
      <w:r w:rsidR="002D712A" w:rsidRPr="00F902C2">
        <w:rPr>
          <w:rFonts w:ascii="Times New Roman" w:hAnsi="Times New Roman" w:cs="Times New Roman"/>
          <w:i/>
          <w:sz w:val="36"/>
          <w:szCs w:val="36"/>
          <w:vertAlign w:val="subscript"/>
        </w:rPr>
        <w:t>p</w:t>
      </w:r>
      <w:proofErr w:type="spellEnd"/>
      <w:r w:rsidR="002D712A">
        <w:rPr>
          <w:rFonts w:ascii="Times New Roman" w:hAnsi="Times New Roman" w:cs="Times New Roman"/>
          <w:sz w:val="36"/>
          <w:szCs w:val="36"/>
        </w:rPr>
        <w:t>)] allows you to determine the general form of estimable functions. S</w:t>
      </w:r>
      <w:r w:rsidRPr="002D712A">
        <w:rPr>
          <w:rFonts w:ascii="Times New Roman" w:hAnsi="Times New Roman" w:cs="Times New Roman"/>
          <w:sz w:val="36"/>
          <w:szCs w:val="36"/>
        </w:rPr>
        <w:t xml:space="preserve">ee the course notes for an example of </w:t>
      </w:r>
      <w:r w:rsidR="002D712A">
        <w:rPr>
          <w:rFonts w:ascii="Times New Roman" w:hAnsi="Times New Roman" w:cs="Times New Roman"/>
          <w:sz w:val="36"/>
          <w:szCs w:val="36"/>
        </w:rPr>
        <w:t xml:space="preserve">how to use </w:t>
      </w:r>
      <w:r w:rsidRPr="002D712A">
        <w:rPr>
          <w:rFonts w:ascii="Times New Roman" w:hAnsi="Times New Roman" w:cs="Times New Roman"/>
          <w:sz w:val="36"/>
          <w:szCs w:val="36"/>
        </w:rPr>
        <w:t>this</w:t>
      </w:r>
      <w:r w:rsidR="002D712A">
        <w:rPr>
          <w:rFonts w:ascii="Times New Roman" w:hAnsi="Times New Roman" w:cs="Times New Roman"/>
          <w:sz w:val="36"/>
          <w:szCs w:val="36"/>
        </w:rPr>
        <w:t xml:space="preserve"> in practice</w:t>
      </w:r>
      <w:r w:rsidR="00F902C2">
        <w:rPr>
          <w:rFonts w:ascii="Times New Roman" w:hAnsi="Times New Roman" w:cs="Times New Roman"/>
          <w:sz w:val="36"/>
          <w:szCs w:val="36"/>
        </w:rPr>
        <w:t xml:space="preserve"> and justification for the quantity.</w:t>
      </w:r>
    </w:p>
    <w:p w:rsidR="00C00575" w:rsidRDefault="00C00575" w:rsidP="00C00575">
      <w:pPr>
        <w:pStyle w:val="NoSpacing"/>
        <w:ind w:left="540"/>
        <w:rPr>
          <w:rFonts w:ascii="Times New Roman" w:hAnsi="Times New Roman" w:cs="Times New Roman"/>
          <w:sz w:val="36"/>
          <w:szCs w:val="36"/>
        </w:rPr>
      </w:pPr>
    </w:p>
    <w:p w:rsidR="002D712A" w:rsidRDefault="00EF1BB7" w:rsidP="002D712A">
      <w:pPr>
        <w:pStyle w:val="NoSpacing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36"/>
          <w:szCs w:val="36"/>
        </w:rPr>
      </w:pPr>
      <w:r w:rsidRPr="002D712A">
        <w:rPr>
          <w:rFonts w:ascii="Times New Roman" w:hAnsi="Times New Roman" w:cs="Times New Roman"/>
          <w:sz w:val="36"/>
          <w:szCs w:val="36"/>
        </w:rPr>
        <w:t>In SAS, you can quickly determine the form of the estimable functions by including the ‘e’ option in the MODEL statement.</w:t>
      </w:r>
    </w:p>
    <w:p w:rsidR="00C00575" w:rsidRDefault="00C00575" w:rsidP="00C00575">
      <w:pPr>
        <w:pStyle w:val="NoSpacing"/>
        <w:ind w:left="540"/>
        <w:rPr>
          <w:rFonts w:ascii="Times New Roman" w:hAnsi="Times New Roman" w:cs="Times New Roman"/>
          <w:sz w:val="36"/>
          <w:szCs w:val="36"/>
        </w:rPr>
      </w:pPr>
    </w:p>
    <w:p w:rsidR="00AF442E" w:rsidRDefault="00EF1BB7" w:rsidP="00AF442E">
      <w:pPr>
        <w:pStyle w:val="NoSpacing"/>
        <w:numPr>
          <w:ilvl w:val="0"/>
          <w:numId w:val="3"/>
        </w:numPr>
        <w:ind w:left="540"/>
        <w:rPr>
          <w:rFonts w:ascii="Times New Roman" w:hAnsi="Times New Roman" w:cs="Times New Roman"/>
          <w:sz w:val="36"/>
          <w:szCs w:val="36"/>
        </w:rPr>
      </w:pPr>
      <w:r w:rsidRPr="002D712A">
        <w:rPr>
          <w:rFonts w:ascii="Times New Roman" w:hAnsi="Times New Roman" w:cs="Times New Roman"/>
          <w:sz w:val="36"/>
          <w:szCs w:val="36"/>
        </w:rPr>
        <w:t xml:space="preserve">For purposes of this course, what do I expect you to know?  Know the basic idea; I will not quiz you over specifics (i.e., the math), but </w:t>
      </w:r>
      <w:r w:rsidR="002D712A" w:rsidRPr="002D712A">
        <w:rPr>
          <w:rFonts w:ascii="Times New Roman" w:hAnsi="Times New Roman" w:cs="Times New Roman"/>
          <w:sz w:val="36"/>
          <w:szCs w:val="36"/>
        </w:rPr>
        <w:t>much more detail is given in the course notes if you are interested in learning more.</w:t>
      </w:r>
    </w:p>
    <w:p w:rsidR="00AF442E" w:rsidRDefault="00AF442E" w:rsidP="00AF442E">
      <w:pPr>
        <w:pStyle w:val="NoSpacing"/>
        <w:ind w:left="540"/>
        <w:rPr>
          <w:rFonts w:ascii="Times New Roman" w:hAnsi="Times New Roman" w:cs="Times New Roman"/>
          <w:sz w:val="36"/>
          <w:szCs w:val="36"/>
        </w:rPr>
      </w:pPr>
    </w:p>
    <w:p w:rsidR="00AF442E" w:rsidRPr="00AF442E" w:rsidRDefault="00AF442E" w:rsidP="00AF442E">
      <w:pPr>
        <w:pStyle w:val="NoSpacing"/>
        <w:numPr>
          <w:ilvl w:val="0"/>
          <w:numId w:val="3"/>
        </w:numPr>
        <w:ind w:left="540"/>
        <w:rPr>
          <w:rFonts w:ascii="Times New Roman" w:hAnsi="Times New Roman" w:cs="Times New Roman"/>
          <w:sz w:val="36"/>
          <w:szCs w:val="36"/>
        </w:rPr>
      </w:pPr>
      <w:r w:rsidRPr="00AF442E">
        <w:rPr>
          <w:rFonts w:ascii="Times New Roman" w:hAnsi="Times New Roman" w:cs="Times New Roman"/>
          <w:sz w:val="36"/>
          <w:szCs w:val="36"/>
          <w:u w:val="single"/>
        </w:rPr>
        <w:t>Fun fact</w:t>
      </w:r>
      <w:r>
        <w:rPr>
          <w:rFonts w:ascii="Times New Roman" w:hAnsi="Times New Roman" w:cs="Times New Roman"/>
          <w:sz w:val="36"/>
          <w:szCs w:val="36"/>
        </w:rPr>
        <w:t>:  SAS’s g-inverse looks exactly like a set-to-0 option, setting the effects associated with highest levels of class variables to 0.  This is because it looks for linear dependencies in the X matrix moving from left to right; it is generally not found until you reach the highest level of each factor…  Please see an example of the calculation of a g-inverse (using SAS’s approach) in the course notes.</w:t>
      </w:r>
    </w:p>
    <w:sectPr w:rsidR="00AF442E" w:rsidRPr="00AF442E" w:rsidSect="003C0FDC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B73E5"/>
    <w:multiLevelType w:val="hybridMultilevel"/>
    <w:tmpl w:val="18FE1250"/>
    <w:lvl w:ilvl="0" w:tplc="49F0D42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07E5D"/>
    <w:multiLevelType w:val="hybridMultilevel"/>
    <w:tmpl w:val="004237D4"/>
    <w:lvl w:ilvl="0" w:tplc="600C1A6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94402"/>
    <w:multiLevelType w:val="hybridMultilevel"/>
    <w:tmpl w:val="ECC27A7C"/>
    <w:lvl w:ilvl="0" w:tplc="B7CCB2F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AC"/>
    <w:rsid w:val="002D712A"/>
    <w:rsid w:val="002D750C"/>
    <w:rsid w:val="003C0FDC"/>
    <w:rsid w:val="00837083"/>
    <w:rsid w:val="00AF442E"/>
    <w:rsid w:val="00AF6A5C"/>
    <w:rsid w:val="00C00575"/>
    <w:rsid w:val="00D60CAC"/>
    <w:rsid w:val="00EF1BB7"/>
    <w:rsid w:val="00F15C4C"/>
    <w:rsid w:val="00F9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D11FC-1D24-4FD8-9358-8379420E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0C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0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Strand</dc:creator>
  <cp:keywords/>
  <dc:description/>
  <cp:lastModifiedBy>Matt Strand</cp:lastModifiedBy>
  <cp:revision>2</cp:revision>
  <dcterms:created xsi:type="dcterms:W3CDTF">2022-09-19T01:53:00Z</dcterms:created>
  <dcterms:modified xsi:type="dcterms:W3CDTF">2022-09-19T03:39:00Z</dcterms:modified>
</cp:coreProperties>
</file>