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160A3C" w14:textId="77777777" w:rsidR="009966F9" w:rsidRDefault="00AB501E" w:rsidP="007471A5">
      <w:pPr>
        <w:spacing w:line="480" w:lineRule="auto"/>
      </w:pPr>
      <w:r>
        <w:t>Hawk Weisman</w:t>
      </w:r>
    </w:p>
    <w:p w14:paraId="719355AB" w14:textId="77777777" w:rsidR="00AB501E" w:rsidRDefault="00AB501E" w:rsidP="007471A5">
      <w:pPr>
        <w:spacing w:line="480" w:lineRule="auto"/>
      </w:pPr>
      <w:r>
        <w:t xml:space="preserve">Computer Science 112 </w:t>
      </w:r>
    </w:p>
    <w:p w14:paraId="3C4A71F7" w14:textId="77777777" w:rsidR="00AB501E" w:rsidRDefault="00AB501E" w:rsidP="007471A5">
      <w:pPr>
        <w:spacing w:line="480" w:lineRule="auto"/>
      </w:pPr>
      <w:r>
        <w:t>Laboratory #4 Lab Report</w:t>
      </w:r>
    </w:p>
    <w:p w14:paraId="7B28AE6F" w14:textId="62B8CD6F" w:rsidR="007F7B7F" w:rsidRDefault="007F7B7F" w:rsidP="007471A5">
      <w:pPr>
        <w:spacing w:line="480" w:lineRule="auto"/>
      </w:pPr>
      <w:r>
        <w:t>PLEDGE:</w:t>
      </w:r>
    </w:p>
    <w:p w14:paraId="0F02D97D" w14:textId="77777777" w:rsidR="00AB501E" w:rsidRDefault="00AB501E" w:rsidP="007471A5">
      <w:pPr>
        <w:spacing w:line="480" w:lineRule="auto"/>
      </w:pPr>
    </w:p>
    <w:p w14:paraId="7B5E5232" w14:textId="77777777" w:rsidR="00AB501E" w:rsidRDefault="00AB501E" w:rsidP="007471A5">
      <w:pPr>
        <w:spacing w:line="480" w:lineRule="auto"/>
        <w:jc w:val="center"/>
      </w:pPr>
      <w:r>
        <w:t>Empirical Analysis of Sorting Algorithms</w:t>
      </w:r>
    </w:p>
    <w:p w14:paraId="6C84346F" w14:textId="77777777" w:rsidR="00AB501E" w:rsidRPr="00AB501E" w:rsidRDefault="00AB501E" w:rsidP="007471A5">
      <w:pPr>
        <w:spacing w:line="480" w:lineRule="auto"/>
        <w:rPr>
          <w:b/>
        </w:rPr>
      </w:pPr>
      <w:r>
        <w:rPr>
          <w:b/>
        </w:rPr>
        <w:t>Methods:</w:t>
      </w:r>
    </w:p>
    <w:p w14:paraId="5423676D" w14:textId="654A23A2" w:rsidR="00A171EA" w:rsidRDefault="00AB501E" w:rsidP="00A171EA">
      <w:pPr>
        <w:spacing w:line="480" w:lineRule="auto"/>
        <w:ind w:firstLine="720"/>
      </w:pPr>
      <w:r>
        <w:t xml:space="preserve">In this laboratory assignment, our goal was to determine which of five sorting algorithms was the most effective way to sort an array of integers. The algorithms investigated were Bubble Sort, Selection Sort, Insertion Sort, and Quick Sort. The algorithms were implemented in Java by Duane Bailey, and tested using a testing application written by Professor </w:t>
      </w:r>
      <w:proofErr w:type="spellStart"/>
      <w:r>
        <w:t>Kapfhammer</w:t>
      </w:r>
      <w:proofErr w:type="spellEnd"/>
      <w:r>
        <w:t xml:space="preserve">. Professor </w:t>
      </w:r>
      <w:proofErr w:type="spellStart"/>
      <w:r>
        <w:t>Kapfhammer’s</w:t>
      </w:r>
      <w:proofErr w:type="spellEnd"/>
      <w:r>
        <w:t xml:space="preserve"> sorting experiment applicati</w:t>
      </w:r>
      <w:r w:rsidR="00475B4F">
        <w:t xml:space="preserve">on used </w:t>
      </w:r>
      <w:proofErr w:type="spellStart"/>
      <w:r w:rsidR="00475B4F">
        <w:t>Clarkware’s</w:t>
      </w:r>
      <w:proofErr w:type="spellEnd"/>
      <w:r w:rsidR="00475B4F">
        <w:t xml:space="preserve"> Profiler </w:t>
      </w:r>
      <w:proofErr w:type="spellStart"/>
      <w:r w:rsidR="00475B4F">
        <w:t>jarfile</w:t>
      </w:r>
      <w:proofErr w:type="spellEnd"/>
      <w:r>
        <w:t xml:space="preserve"> in order to determine the run time in milliseconds of each algorithm.</w:t>
      </w:r>
      <w:r w:rsidR="00C80A57">
        <w:t xml:space="preserve"> Professor </w:t>
      </w:r>
      <w:proofErr w:type="spellStart"/>
      <w:r w:rsidR="00C80A57">
        <w:t>Kapfhammer’s</w:t>
      </w:r>
      <w:proofErr w:type="spellEnd"/>
      <w:r w:rsidR="00C80A57">
        <w:t xml:space="preserve"> experiment application tested each sorting algorithm using a randomly generated array of </w:t>
      </w:r>
      <w:proofErr w:type="spellStart"/>
      <w:r w:rsidR="00C80A57">
        <w:t>ints</w:t>
      </w:r>
      <w:proofErr w:type="spellEnd"/>
      <w:r w:rsidR="00A171EA">
        <w:t>, Java’s signed 32-bit integer primitive data type</w:t>
      </w:r>
      <w:r w:rsidR="00C80A57">
        <w:t xml:space="preserve">. </w:t>
      </w:r>
    </w:p>
    <w:p w14:paraId="26DC724C" w14:textId="4845A1CA" w:rsidR="00AB501E" w:rsidRDefault="00C80A57" w:rsidP="00A171EA">
      <w:pPr>
        <w:spacing w:line="480" w:lineRule="auto"/>
        <w:ind w:firstLine="720"/>
      </w:pPr>
      <w:r>
        <w:t xml:space="preserve">Because I was interested in assessing the performance of these algorithms when sorting arrays with different contents, I modified Professor </w:t>
      </w:r>
      <w:proofErr w:type="spellStart"/>
      <w:r>
        <w:t>Kapfhammer’s</w:t>
      </w:r>
      <w:proofErr w:type="spellEnd"/>
      <w:r>
        <w:t xml:space="preserve"> experimental program to allow a command-line argument to control the contents of the arrays. The modified program was capable of generating completely random arrays, nearly sorted arrays, reversed arrays, and arrays containing a few unique values. </w:t>
      </w:r>
      <w:r w:rsidR="00475B4F">
        <w:t>Each</w:t>
      </w:r>
      <w:r w:rsidR="00AB501E">
        <w:t xml:space="preserve"> </w:t>
      </w:r>
      <w:r>
        <w:t xml:space="preserve">combination of </w:t>
      </w:r>
      <w:r w:rsidR="00AB501E">
        <w:t xml:space="preserve">sorting algorithm </w:t>
      </w:r>
      <w:r>
        <w:t xml:space="preserve">and array contents </w:t>
      </w:r>
      <w:r w:rsidR="005E430A">
        <w:t>was</w:t>
      </w:r>
      <w:r w:rsidR="00AB501E">
        <w:t xml:space="preserve"> tested </w:t>
      </w:r>
      <w:r w:rsidR="00475B4F">
        <w:t xml:space="preserve">using </w:t>
      </w:r>
      <w:r w:rsidR="00475B4F">
        <w:lastRenderedPageBreak/>
        <w:t xml:space="preserve">the modified sorting experiment </w:t>
      </w:r>
      <w:r w:rsidR="00AB501E">
        <w:t xml:space="preserve">five times for arrays of 5, 10, 100, 1,000, 10,000, and 100,000 </w:t>
      </w:r>
      <w:r>
        <w:t>integers</w:t>
      </w:r>
      <w:r w:rsidR="00AB501E">
        <w:t xml:space="preserve">, and the result of each trial was averaged. </w:t>
      </w:r>
    </w:p>
    <w:p w14:paraId="0AA42762" w14:textId="0004ED93" w:rsidR="00AB501E" w:rsidRPr="00694555" w:rsidRDefault="00AB501E" w:rsidP="00694555">
      <w:pPr>
        <w:spacing w:line="480" w:lineRule="auto"/>
        <w:rPr>
          <w:b/>
        </w:rPr>
      </w:pPr>
      <w:r>
        <w:rPr>
          <w:b/>
        </w:rPr>
        <w:t>Results:</w:t>
      </w:r>
    </w:p>
    <w:p w14:paraId="56879E7C" w14:textId="205CA2DA" w:rsidR="00AB501E" w:rsidRDefault="00AB501E" w:rsidP="007471A5">
      <w:r>
        <w:t xml:space="preserve">Table 1: Trial 1 </w:t>
      </w:r>
      <w:r w:rsidR="0078704E">
        <w:t xml:space="preserve">Average </w:t>
      </w:r>
      <w:r>
        <w:t>Results</w:t>
      </w:r>
      <w:r w:rsidR="00C80A57">
        <w:t xml:space="preserve"> (random array)</w:t>
      </w:r>
    </w:p>
    <w:tbl>
      <w:tblPr>
        <w:tblStyle w:val="LightShading"/>
        <w:tblW w:w="9125" w:type="dxa"/>
        <w:tblLook w:val="04A0" w:firstRow="1" w:lastRow="0" w:firstColumn="1" w:lastColumn="0" w:noHBand="0" w:noVBand="1"/>
      </w:tblPr>
      <w:tblGrid>
        <w:gridCol w:w="1542"/>
        <w:gridCol w:w="1300"/>
        <w:gridCol w:w="1300"/>
        <w:gridCol w:w="1300"/>
        <w:gridCol w:w="1300"/>
        <w:gridCol w:w="1300"/>
        <w:gridCol w:w="1300"/>
      </w:tblGrid>
      <w:tr w:rsidR="00AB501E" w:rsidRPr="00AB501E" w14:paraId="619894BA" w14:textId="77777777" w:rsidTr="00AB501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25" w:type="dxa"/>
            <w:noWrap/>
            <w:hideMark/>
          </w:tcPr>
          <w:p w14:paraId="2BD7EA9E" w14:textId="77777777" w:rsidR="00AB501E" w:rsidRPr="00AB501E" w:rsidRDefault="00AB501E" w:rsidP="007471A5">
            <w:pPr>
              <w:rPr>
                <w:rFonts w:ascii="Calibri" w:eastAsia="Times New Roman" w:hAnsi="Calibri" w:cs="Times New Roman"/>
                <w:color w:val="000000"/>
              </w:rPr>
            </w:pPr>
          </w:p>
        </w:tc>
        <w:tc>
          <w:tcPr>
            <w:tcW w:w="1300" w:type="dxa"/>
            <w:noWrap/>
            <w:hideMark/>
          </w:tcPr>
          <w:p w14:paraId="155074A3" w14:textId="77777777" w:rsidR="00AB501E" w:rsidRPr="00AB501E" w:rsidRDefault="00AB501E" w:rsidP="007471A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501E">
              <w:rPr>
                <w:rFonts w:ascii="Calibri" w:eastAsia="Times New Roman" w:hAnsi="Calibri" w:cs="Times New Roman"/>
                <w:color w:val="000000"/>
              </w:rPr>
              <w:t>5</w:t>
            </w:r>
          </w:p>
        </w:tc>
        <w:tc>
          <w:tcPr>
            <w:tcW w:w="1300" w:type="dxa"/>
            <w:noWrap/>
            <w:hideMark/>
          </w:tcPr>
          <w:p w14:paraId="4A973E65" w14:textId="77777777" w:rsidR="00AB501E" w:rsidRPr="00AB501E" w:rsidRDefault="00AB501E" w:rsidP="007471A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501E">
              <w:rPr>
                <w:rFonts w:ascii="Calibri" w:eastAsia="Times New Roman" w:hAnsi="Calibri" w:cs="Times New Roman"/>
                <w:color w:val="000000"/>
              </w:rPr>
              <w:t>10</w:t>
            </w:r>
          </w:p>
        </w:tc>
        <w:tc>
          <w:tcPr>
            <w:tcW w:w="1300" w:type="dxa"/>
            <w:noWrap/>
            <w:hideMark/>
          </w:tcPr>
          <w:p w14:paraId="274196D6" w14:textId="77777777" w:rsidR="00AB501E" w:rsidRPr="00AB501E" w:rsidRDefault="00AB501E" w:rsidP="007471A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501E">
              <w:rPr>
                <w:rFonts w:ascii="Calibri" w:eastAsia="Times New Roman" w:hAnsi="Calibri" w:cs="Times New Roman"/>
                <w:color w:val="000000"/>
              </w:rPr>
              <w:t>100</w:t>
            </w:r>
          </w:p>
        </w:tc>
        <w:tc>
          <w:tcPr>
            <w:tcW w:w="1300" w:type="dxa"/>
            <w:noWrap/>
            <w:hideMark/>
          </w:tcPr>
          <w:p w14:paraId="1A446A09" w14:textId="77777777" w:rsidR="00AB501E" w:rsidRPr="00AB501E" w:rsidRDefault="00AB501E" w:rsidP="007471A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501E">
              <w:rPr>
                <w:rFonts w:ascii="Calibri" w:eastAsia="Times New Roman" w:hAnsi="Calibri" w:cs="Times New Roman"/>
                <w:color w:val="000000"/>
              </w:rPr>
              <w:t>1,000</w:t>
            </w:r>
          </w:p>
        </w:tc>
        <w:tc>
          <w:tcPr>
            <w:tcW w:w="1300" w:type="dxa"/>
            <w:noWrap/>
            <w:hideMark/>
          </w:tcPr>
          <w:p w14:paraId="4DA48A06" w14:textId="77777777" w:rsidR="00AB501E" w:rsidRPr="00AB501E" w:rsidRDefault="00AB501E" w:rsidP="007471A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501E">
              <w:rPr>
                <w:rFonts w:ascii="Calibri" w:eastAsia="Times New Roman" w:hAnsi="Calibri" w:cs="Times New Roman"/>
                <w:color w:val="000000"/>
              </w:rPr>
              <w:t>10,000</w:t>
            </w:r>
          </w:p>
        </w:tc>
        <w:tc>
          <w:tcPr>
            <w:tcW w:w="1300" w:type="dxa"/>
            <w:noWrap/>
            <w:hideMark/>
          </w:tcPr>
          <w:p w14:paraId="3C4FEF35" w14:textId="77777777" w:rsidR="00AB501E" w:rsidRPr="00AB501E" w:rsidRDefault="00AB501E" w:rsidP="007471A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501E">
              <w:rPr>
                <w:rFonts w:ascii="Calibri" w:eastAsia="Times New Roman" w:hAnsi="Calibri" w:cs="Times New Roman"/>
                <w:color w:val="000000"/>
              </w:rPr>
              <w:t>100,000</w:t>
            </w:r>
          </w:p>
        </w:tc>
      </w:tr>
      <w:tr w:rsidR="00AB501E" w:rsidRPr="00AB501E" w14:paraId="0D663CCB" w14:textId="77777777" w:rsidTr="00AB50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25" w:type="dxa"/>
            <w:noWrap/>
            <w:hideMark/>
          </w:tcPr>
          <w:p w14:paraId="358E808F" w14:textId="77777777" w:rsidR="00AB501E" w:rsidRPr="00AB501E" w:rsidRDefault="00AB501E" w:rsidP="007471A5">
            <w:pPr>
              <w:rPr>
                <w:rFonts w:ascii="Calibri" w:eastAsia="Times New Roman" w:hAnsi="Calibri" w:cs="Times New Roman"/>
                <w:color w:val="000000"/>
              </w:rPr>
            </w:pPr>
            <w:proofErr w:type="spellStart"/>
            <w:r w:rsidRPr="00AB501E">
              <w:rPr>
                <w:rFonts w:ascii="Calibri" w:eastAsia="Times New Roman" w:hAnsi="Calibri" w:cs="Times New Roman"/>
                <w:color w:val="000000"/>
              </w:rPr>
              <w:t>BubbleSort</w:t>
            </w:r>
            <w:proofErr w:type="spellEnd"/>
          </w:p>
        </w:tc>
        <w:tc>
          <w:tcPr>
            <w:tcW w:w="1300" w:type="dxa"/>
            <w:noWrap/>
            <w:hideMark/>
          </w:tcPr>
          <w:p w14:paraId="36E6B163" w14:textId="77777777" w:rsidR="00AB501E" w:rsidRPr="00AB501E" w:rsidRDefault="00AB501E" w:rsidP="007471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501E">
              <w:rPr>
                <w:rFonts w:ascii="Calibri" w:eastAsia="Times New Roman" w:hAnsi="Calibri" w:cs="Times New Roman"/>
                <w:color w:val="000000"/>
              </w:rPr>
              <w:t>0.2</w:t>
            </w:r>
          </w:p>
        </w:tc>
        <w:tc>
          <w:tcPr>
            <w:tcW w:w="1300" w:type="dxa"/>
            <w:noWrap/>
            <w:hideMark/>
          </w:tcPr>
          <w:p w14:paraId="4B2FE8B9" w14:textId="77777777" w:rsidR="00AB501E" w:rsidRPr="00AB501E" w:rsidRDefault="00AB501E" w:rsidP="007471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501E">
              <w:rPr>
                <w:rFonts w:ascii="Calibri" w:eastAsia="Times New Roman" w:hAnsi="Calibri" w:cs="Times New Roman"/>
                <w:color w:val="000000"/>
              </w:rPr>
              <w:t>0</w:t>
            </w:r>
          </w:p>
        </w:tc>
        <w:tc>
          <w:tcPr>
            <w:tcW w:w="1300" w:type="dxa"/>
            <w:noWrap/>
            <w:hideMark/>
          </w:tcPr>
          <w:p w14:paraId="07FFDF2C" w14:textId="77777777" w:rsidR="00AB501E" w:rsidRPr="00AB501E" w:rsidRDefault="00AB501E" w:rsidP="007471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501E">
              <w:rPr>
                <w:rFonts w:ascii="Calibri" w:eastAsia="Times New Roman" w:hAnsi="Calibri" w:cs="Times New Roman"/>
                <w:color w:val="000000"/>
              </w:rPr>
              <w:t>0.6</w:t>
            </w:r>
          </w:p>
        </w:tc>
        <w:tc>
          <w:tcPr>
            <w:tcW w:w="1300" w:type="dxa"/>
            <w:noWrap/>
            <w:hideMark/>
          </w:tcPr>
          <w:p w14:paraId="7E2145EA" w14:textId="77777777" w:rsidR="00AB501E" w:rsidRPr="00AB501E" w:rsidRDefault="00AB501E" w:rsidP="007471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501E">
              <w:rPr>
                <w:rFonts w:ascii="Calibri" w:eastAsia="Times New Roman" w:hAnsi="Calibri" w:cs="Times New Roman"/>
                <w:color w:val="000000"/>
              </w:rPr>
              <w:t>2.8</w:t>
            </w:r>
          </w:p>
        </w:tc>
        <w:tc>
          <w:tcPr>
            <w:tcW w:w="1300" w:type="dxa"/>
            <w:noWrap/>
            <w:hideMark/>
          </w:tcPr>
          <w:p w14:paraId="5D842548" w14:textId="77777777" w:rsidR="00AB501E" w:rsidRPr="00AB501E" w:rsidRDefault="00AB501E" w:rsidP="007471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501E">
              <w:rPr>
                <w:rFonts w:ascii="Calibri" w:eastAsia="Times New Roman" w:hAnsi="Calibri" w:cs="Times New Roman"/>
                <w:color w:val="000000"/>
              </w:rPr>
              <w:t>115.8</w:t>
            </w:r>
          </w:p>
        </w:tc>
        <w:tc>
          <w:tcPr>
            <w:tcW w:w="1300" w:type="dxa"/>
            <w:noWrap/>
            <w:hideMark/>
          </w:tcPr>
          <w:p w14:paraId="31971DFD" w14:textId="77777777" w:rsidR="00AB501E" w:rsidRPr="00AB501E" w:rsidRDefault="00AB501E" w:rsidP="007471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501E">
              <w:rPr>
                <w:rFonts w:ascii="Calibri" w:eastAsia="Times New Roman" w:hAnsi="Calibri" w:cs="Times New Roman"/>
                <w:color w:val="000000"/>
              </w:rPr>
              <w:t>16166.6</w:t>
            </w:r>
          </w:p>
        </w:tc>
      </w:tr>
      <w:tr w:rsidR="00AB501E" w:rsidRPr="00AB501E" w14:paraId="5597D63C" w14:textId="77777777" w:rsidTr="00AB501E">
        <w:trPr>
          <w:trHeight w:val="300"/>
        </w:trPr>
        <w:tc>
          <w:tcPr>
            <w:cnfStyle w:val="001000000000" w:firstRow="0" w:lastRow="0" w:firstColumn="1" w:lastColumn="0" w:oddVBand="0" w:evenVBand="0" w:oddHBand="0" w:evenHBand="0" w:firstRowFirstColumn="0" w:firstRowLastColumn="0" w:lastRowFirstColumn="0" w:lastRowLastColumn="0"/>
            <w:tcW w:w="1325" w:type="dxa"/>
            <w:noWrap/>
            <w:hideMark/>
          </w:tcPr>
          <w:p w14:paraId="2636EEF8" w14:textId="77777777" w:rsidR="00AB501E" w:rsidRPr="00AB501E" w:rsidRDefault="00AB501E" w:rsidP="007471A5">
            <w:pPr>
              <w:rPr>
                <w:rFonts w:ascii="Calibri" w:eastAsia="Times New Roman" w:hAnsi="Calibri" w:cs="Times New Roman"/>
                <w:color w:val="000000"/>
              </w:rPr>
            </w:pPr>
            <w:proofErr w:type="spellStart"/>
            <w:r w:rsidRPr="00AB501E">
              <w:rPr>
                <w:rFonts w:ascii="Calibri" w:eastAsia="Times New Roman" w:hAnsi="Calibri" w:cs="Times New Roman"/>
                <w:color w:val="000000"/>
              </w:rPr>
              <w:t>MergeSort</w:t>
            </w:r>
            <w:proofErr w:type="spellEnd"/>
          </w:p>
        </w:tc>
        <w:tc>
          <w:tcPr>
            <w:tcW w:w="1300" w:type="dxa"/>
            <w:noWrap/>
            <w:hideMark/>
          </w:tcPr>
          <w:p w14:paraId="247A74EA" w14:textId="77777777" w:rsidR="00AB501E" w:rsidRPr="00AB501E" w:rsidRDefault="00AB501E" w:rsidP="007471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501E">
              <w:rPr>
                <w:rFonts w:ascii="Calibri" w:eastAsia="Times New Roman" w:hAnsi="Calibri" w:cs="Times New Roman"/>
                <w:color w:val="000000"/>
              </w:rPr>
              <w:t>0.2</w:t>
            </w:r>
          </w:p>
        </w:tc>
        <w:tc>
          <w:tcPr>
            <w:tcW w:w="1300" w:type="dxa"/>
            <w:noWrap/>
            <w:hideMark/>
          </w:tcPr>
          <w:p w14:paraId="08E4002A" w14:textId="77777777" w:rsidR="00AB501E" w:rsidRPr="00AB501E" w:rsidRDefault="00AB501E" w:rsidP="007471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501E">
              <w:rPr>
                <w:rFonts w:ascii="Calibri" w:eastAsia="Times New Roman" w:hAnsi="Calibri" w:cs="Times New Roman"/>
                <w:color w:val="000000"/>
              </w:rPr>
              <w:t>0.2</w:t>
            </w:r>
          </w:p>
        </w:tc>
        <w:tc>
          <w:tcPr>
            <w:tcW w:w="1300" w:type="dxa"/>
            <w:noWrap/>
            <w:hideMark/>
          </w:tcPr>
          <w:p w14:paraId="2DE705DA" w14:textId="77777777" w:rsidR="00AB501E" w:rsidRPr="00AB501E" w:rsidRDefault="00AB501E" w:rsidP="007471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501E">
              <w:rPr>
                <w:rFonts w:ascii="Calibri" w:eastAsia="Times New Roman" w:hAnsi="Calibri" w:cs="Times New Roman"/>
                <w:color w:val="000000"/>
              </w:rPr>
              <w:t>0.2</w:t>
            </w:r>
          </w:p>
        </w:tc>
        <w:tc>
          <w:tcPr>
            <w:tcW w:w="1300" w:type="dxa"/>
            <w:noWrap/>
            <w:hideMark/>
          </w:tcPr>
          <w:p w14:paraId="12D857B0" w14:textId="77777777" w:rsidR="00AB501E" w:rsidRPr="00AB501E" w:rsidRDefault="00AB501E" w:rsidP="007471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501E">
              <w:rPr>
                <w:rFonts w:ascii="Calibri" w:eastAsia="Times New Roman" w:hAnsi="Calibri" w:cs="Times New Roman"/>
                <w:color w:val="000000"/>
              </w:rPr>
              <w:t>3.4</w:t>
            </w:r>
          </w:p>
        </w:tc>
        <w:tc>
          <w:tcPr>
            <w:tcW w:w="1300" w:type="dxa"/>
            <w:noWrap/>
            <w:hideMark/>
          </w:tcPr>
          <w:p w14:paraId="10A8A619" w14:textId="77777777" w:rsidR="00AB501E" w:rsidRPr="00AB501E" w:rsidRDefault="00AB501E" w:rsidP="007471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501E">
              <w:rPr>
                <w:rFonts w:ascii="Calibri" w:eastAsia="Times New Roman" w:hAnsi="Calibri" w:cs="Times New Roman"/>
                <w:color w:val="000000"/>
              </w:rPr>
              <w:t>3</w:t>
            </w:r>
          </w:p>
        </w:tc>
        <w:tc>
          <w:tcPr>
            <w:tcW w:w="1300" w:type="dxa"/>
            <w:noWrap/>
            <w:hideMark/>
          </w:tcPr>
          <w:p w14:paraId="30F8D889" w14:textId="77777777" w:rsidR="00AB501E" w:rsidRPr="00AB501E" w:rsidRDefault="00AB501E" w:rsidP="007471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501E">
              <w:rPr>
                <w:rFonts w:ascii="Calibri" w:eastAsia="Times New Roman" w:hAnsi="Calibri" w:cs="Times New Roman"/>
                <w:color w:val="000000"/>
              </w:rPr>
              <w:t>21.4</w:t>
            </w:r>
          </w:p>
        </w:tc>
      </w:tr>
      <w:tr w:rsidR="00AB501E" w:rsidRPr="00AB501E" w14:paraId="250DDAA2" w14:textId="77777777" w:rsidTr="00AB50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25" w:type="dxa"/>
            <w:noWrap/>
            <w:hideMark/>
          </w:tcPr>
          <w:p w14:paraId="3D02AD2A" w14:textId="77777777" w:rsidR="00AB501E" w:rsidRPr="00AB501E" w:rsidRDefault="00AB501E" w:rsidP="007471A5">
            <w:pPr>
              <w:rPr>
                <w:rFonts w:ascii="Calibri" w:eastAsia="Times New Roman" w:hAnsi="Calibri" w:cs="Times New Roman"/>
                <w:color w:val="000000"/>
              </w:rPr>
            </w:pPr>
            <w:proofErr w:type="spellStart"/>
            <w:r w:rsidRPr="00AB501E">
              <w:rPr>
                <w:rFonts w:ascii="Calibri" w:eastAsia="Times New Roman" w:hAnsi="Calibri" w:cs="Times New Roman"/>
                <w:color w:val="000000"/>
              </w:rPr>
              <w:t>QuickSort</w:t>
            </w:r>
            <w:proofErr w:type="spellEnd"/>
          </w:p>
        </w:tc>
        <w:tc>
          <w:tcPr>
            <w:tcW w:w="1300" w:type="dxa"/>
            <w:noWrap/>
            <w:hideMark/>
          </w:tcPr>
          <w:p w14:paraId="2AB9F748" w14:textId="77777777" w:rsidR="00AB501E" w:rsidRPr="00AB501E" w:rsidRDefault="00AB501E" w:rsidP="007471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501E">
              <w:rPr>
                <w:rFonts w:ascii="Calibri" w:eastAsia="Times New Roman" w:hAnsi="Calibri" w:cs="Times New Roman"/>
                <w:color w:val="000000"/>
              </w:rPr>
              <w:t>0.6</w:t>
            </w:r>
          </w:p>
        </w:tc>
        <w:tc>
          <w:tcPr>
            <w:tcW w:w="1300" w:type="dxa"/>
            <w:noWrap/>
            <w:hideMark/>
          </w:tcPr>
          <w:p w14:paraId="3B504286" w14:textId="77777777" w:rsidR="00AB501E" w:rsidRPr="00AB501E" w:rsidRDefault="00AB501E" w:rsidP="007471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501E">
              <w:rPr>
                <w:rFonts w:ascii="Calibri" w:eastAsia="Times New Roman" w:hAnsi="Calibri" w:cs="Times New Roman"/>
                <w:color w:val="000000"/>
              </w:rPr>
              <w:t>0.4</w:t>
            </w:r>
          </w:p>
        </w:tc>
        <w:tc>
          <w:tcPr>
            <w:tcW w:w="1300" w:type="dxa"/>
            <w:noWrap/>
            <w:hideMark/>
          </w:tcPr>
          <w:p w14:paraId="1114DF75" w14:textId="77777777" w:rsidR="00AB501E" w:rsidRPr="00AB501E" w:rsidRDefault="00AB501E" w:rsidP="007471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501E">
              <w:rPr>
                <w:rFonts w:ascii="Calibri" w:eastAsia="Times New Roman" w:hAnsi="Calibri" w:cs="Times New Roman"/>
                <w:color w:val="000000"/>
              </w:rPr>
              <w:t>0.8</w:t>
            </w:r>
          </w:p>
        </w:tc>
        <w:tc>
          <w:tcPr>
            <w:tcW w:w="1300" w:type="dxa"/>
            <w:noWrap/>
            <w:hideMark/>
          </w:tcPr>
          <w:p w14:paraId="68CD37A2" w14:textId="77777777" w:rsidR="00AB501E" w:rsidRPr="00AB501E" w:rsidRDefault="00AB501E" w:rsidP="007471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501E">
              <w:rPr>
                <w:rFonts w:ascii="Calibri" w:eastAsia="Times New Roman" w:hAnsi="Calibri" w:cs="Times New Roman"/>
                <w:color w:val="000000"/>
              </w:rPr>
              <w:t>2.2</w:t>
            </w:r>
          </w:p>
        </w:tc>
        <w:tc>
          <w:tcPr>
            <w:tcW w:w="1300" w:type="dxa"/>
            <w:noWrap/>
            <w:hideMark/>
          </w:tcPr>
          <w:p w14:paraId="23DC4188" w14:textId="77777777" w:rsidR="00AB501E" w:rsidRPr="00AB501E" w:rsidRDefault="00AB501E" w:rsidP="007471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501E">
              <w:rPr>
                <w:rFonts w:ascii="Calibri" w:eastAsia="Times New Roman" w:hAnsi="Calibri" w:cs="Times New Roman"/>
                <w:color w:val="000000"/>
              </w:rPr>
              <w:t>3</w:t>
            </w:r>
          </w:p>
        </w:tc>
        <w:tc>
          <w:tcPr>
            <w:tcW w:w="1300" w:type="dxa"/>
            <w:noWrap/>
            <w:hideMark/>
          </w:tcPr>
          <w:p w14:paraId="53CAC5AA" w14:textId="77777777" w:rsidR="00AB501E" w:rsidRPr="00AB501E" w:rsidRDefault="00AB501E" w:rsidP="007471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501E">
              <w:rPr>
                <w:rFonts w:ascii="Calibri" w:eastAsia="Times New Roman" w:hAnsi="Calibri" w:cs="Times New Roman"/>
                <w:color w:val="000000"/>
              </w:rPr>
              <w:t>15</w:t>
            </w:r>
          </w:p>
        </w:tc>
      </w:tr>
      <w:tr w:rsidR="00AB501E" w:rsidRPr="00AB501E" w14:paraId="5339F4C6" w14:textId="77777777" w:rsidTr="00AB501E">
        <w:trPr>
          <w:trHeight w:val="300"/>
        </w:trPr>
        <w:tc>
          <w:tcPr>
            <w:cnfStyle w:val="001000000000" w:firstRow="0" w:lastRow="0" w:firstColumn="1" w:lastColumn="0" w:oddVBand="0" w:evenVBand="0" w:oddHBand="0" w:evenHBand="0" w:firstRowFirstColumn="0" w:firstRowLastColumn="0" w:lastRowFirstColumn="0" w:lastRowLastColumn="0"/>
            <w:tcW w:w="1325" w:type="dxa"/>
            <w:noWrap/>
            <w:hideMark/>
          </w:tcPr>
          <w:p w14:paraId="1F894475" w14:textId="77777777" w:rsidR="00AB501E" w:rsidRPr="00AB501E" w:rsidRDefault="00AB501E" w:rsidP="007471A5">
            <w:pPr>
              <w:rPr>
                <w:rFonts w:ascii="Calibri" w:eastAsia="Times New Roman" w:hAnsi="Calibri" w:cs="Times New Roman"/>
                <w:color w:val="000000"/>
              </w:rPr>
            </w:pPr>
            <w:proofErr w:type="spellStart"/>
            <w:r w:rsidRPr="00AB501E">
              <w:rPr>
                <w:rFonts w:ascii="Calibri" w:eastAsia="Times New Roman" w:hAnsi="Calibri" w:cs="Times New Roman"/>
                <w:color w:val="000000"/>
              </w:rPr>
              <w:t>SelectionSort</w:t>
            </w:r>
            <w:proofErr w:type="spellEnd"/>
          </w:p>
        </w:tc>
        <w:tc>
          <w:tcPr>
            <w:tcW w:w="1300" w:type="dxa"/>
            <w:noWrap/>
            <w:hideMark/>
          </w:tcPr>
          <w:p w14:paraId="7013FA8B" w14:textId="77777777" w:rsidR="00AB501E" w:rsidRPr="00AB501E" w:rsidRDefault="00AB501E" w:rsidP="007471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501E">
              <w:rPr>
                <w:rFonts w:ascii="Calibri" w:eastAsia="Times New Roman" w:hAnsi="Calibri" w:cs="Times New Roman"/>
                <w:color w:val="000000"/>
              </w:rPr>
              <w:t>0.2</w:t>
            </w:r>
          </w:p>
        </w:tc>
        <w:tc>
          <w:tcPr>
            <w:tcW w:w="1300" w:type="dxa"/>
            <w:noWrap/>
            <w:hideMark/>
          </w:tcPr>
          <w:p w14:paraId="497F8F9F" w14:textId="77777777" w:rsidR="00AB501E" w:rsidRPr="00AB501E" w:rsidRDefault="00AB501E" w:rsidP="007471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501E">
              <w:rPr>
                <w:rFonts w:ascii="Calibri" w:eastAsia="Times New Roman" w:hAnsi="Calibri" w:cs="Times New Roman"/>
                <w:color w:val="000000"/>
              </w:rPr>
              <w:t>0.2</w:t>
            </w:r>
          </w:p>
        </w:tc>
        <w:tc>
          <w:tcPr>
            <w:tcW w:w="1300" w:type="dxa"/>
            <w:noWrap/>
            <w:hideMark/>
          </w:tcPr>
          <w:p w14:paraId="3DB59A9B" w14:textId="77777777" w:rsidR="00AB501E" w:rsidRPr="00AB501E" w:rsidRDefault="00AB501E" w:rsidP="007471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501E">
              <w:rPr>
                <w:rFonts w:ascii="Calibri" w:eastAsia="Times New Roman" w:hAnsi="Calibri" w:cs="Times New Roman"/>
                <w:color w:val="000000"/>
              </w:rPr>
              <w:t>0.4</w:t>
            </w:r>
          </w:p>
        </w:tc>
        <w:tc>
          <w:tcPr>
            <w:tcW w:w="1300" w:type="dxa"/>
            <w:noWrap/>
            <w:hideMark/>
          </w:tcPr>
          <w:p w14:paraId="7AF90FF6" w14:textId="77777777" w:rsidR="00AB501E" w:rsidRPr="00AB501E" w:rsidRDefault="00AB501E" w:rsidP="007471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501E">
              <w:rPr>
                <w:rFonts w:ascii="Calibri" w:eastAsia="Times New Roman" w:hAnsi="Calibri" w:cs="Times New Roman"/>
                <w:color w:val="000000"/>
              </w:rPr>
              <w:t>2.2</w:t>
            </w:r>
          </w:p>
        </w:tc>
        <w:tc>
          <w:tcPr>
            <w:tcW w:w="1300" w:type="dxa"/>
            <w:noWrap/>
            <w:hideMark/>
          </w:tcPr>
          <w:p w14:paraId="3FE64089" w14:textId="77777777" w:rsidR="00AB501E" w:rsidRPr="00AB501E" w:rsidRDefault="00AB501E" w:rsidP="007471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501E">
              <w:rPr>
                <w:rFonts w:ascii="Calibri" w:eastAsia="Times New Roman" w:hAnsi="Calibri" w:cs="Times New Roman"/>
                <w:color w:val="000000"/>
              </w:rPr>
              <w:t>72.6</w:t>
            </w:r>
          </w:p>
        </w:tc>
        <w:tc>
          <w:tcPr>
            <w:tcW w:w="1300" w:type="dxa"/>
            <w:noWrap/>
            <w:hideMark/>
          </w:tcPr>
          <w:p w14:paraId="7F469E75" w14:textId="77777777" w:rsidR="00AB501E" w:rsidRPr="00AB501E" w:rsidRDefault="00AB501E" w:rsidP="007471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501E">
              <w:rPr>
                <w:rFonts w:ascii="Calibri" w:eastAsia="Times New Roman" w:hAnsi="Calibri" w:cs="Times New Roman"/>
                <w:color w:val="000000"/>
              </w:rPr>
              <w:t>6451</w:t>
            </w:r>
          </w:p>
        </w:tc>
      </w:tr>
      <w:tr w:rsidR="00AB501E" w:rsidRPr="00AB501E" w14:paraId="5EF3BF01" w14:textId="77777777" w:rsidTr="00AB50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25" w:type="dxa"/>
            <w:noWrap/>
            <w:hideMark/>
          </w:tcPr>
          <w:p w14:paraId="71703CF3" w14:textId="77777777" w:rsidR="00AB501E" w:rsidRPr="00AB501E" w:rsidRDefault="00AB501E" w:rsidP="007471A5">
            <w:pPr>
              <w:rPr>
                <w:rFonts w:ascii="Calibri" w:eastAsia="Times New Roman" w:hAnsi="Calibri" w:cs="Times New Roman"/>
                <w:color w:val="000000"/>
              </w:rPr>
            </w:pPr>
            <w:proofErr w:type="spellStart"/>
            <w:r w:rsidRPr="00AB501E">
              <w:rPr>
                <w:rFonts w:ascii="Calibri" w:eastAsia="Times New Roman" w:hAnsi="Calibri" w:cs="Times New Roman"/>
                <w:color w:val="000000"/>
              </w:rPr>
              <w:t>InsertionSort</w:t>
            </w:r>
            <w:proofErr w:type="spellEnd"/>
          </w:p>
        </w:tc>
        <w:tc>
          <w:tcPr>
            <w:tcW w:w="1300" w:type="dxa"/>
            <w:noWrap/>
            <w:hideMark/>
          </w:tcPr>
          <w:p w14:paraId="79DF1B21" w14:textId="77777777" w:rsidR="00AB501E" w:rsidRPr="00AB501E" w:rsidRDefault="00AB501E" w:rsidP="007471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501E">
              <w:rPr>
                <w:rFonts w:ascii="Calibri" w:eastAsia="Times New Roman" w:hAnsi="Calibri" w:cs="Times New Roman"/>
                <w:color w:val="000000"/>
              </w:rPr>
              <w:t>0</w:t>
            </w:r>
          </w:p>
        </w:tc>
        <w:tc>
          <w:tcPr>
            <w:tcW w:w="1300" w:type="dxa"/>
            <w:noWrap/>
            <w:hideMark/>
          </w:tcPr>
          <w:p w14:paraId="7F20ADB5" w14:textId="77777777" w:rsidR="00AB501E" w:rsidRPr="00AB501E" w:rsidRDefault="00AB501E" w:rsidP="007471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501E">
              <w:rPr>
                <w:rFonts w:ascii="Calibri" w:eastAsia="Times New Roman" w:hAnsi="Calibri" w:cs="Times New Roman"/>
                <w:color w:val="000000"/>
              </w:rPr>
              <w:t>0</w:t>
            </w:r>
          </w:p>
        </w:tc>
        <w:tc>
          <w:tcPr>
            <w:tcW w:w="1300" w:type="dxa"/>
            <w:noWrap/>
            <w:hideMark/>
          </w:tcPr>
          <w:p w14:paraId="23B4E82D" w14:textId="77777777" w:rsidR="00AB501E" w:rsidRPr="00AB501E" w:rsidRDefault="00AB501E" w:rsidP="007471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501E">
              <w:rPr>
                <w:rFonts w:ascii="Calibri" w:eastAsia="Times New Roman" w:hAnsi="Calibri" w:cs="Times New Roman"/>
                <w:color w:val="000000"/>
              </w:rPr>
              <w:t>0.2</w:t>
            </w:r>
          </w:p>
        </w:tc>
        <w:tc>
          <w:tcPr>
            <w:tcW w:w="1300" w:type="dxa"/>
            <w:noWrap/>
            <w:hideMark/>
          </w:tcPr>
          <w:p w14:paraId="6E3BBDB8" w14:textId="77777777" w:rsidR="00AB501E" w:rsidRPr="00AB501E" w:rsidRDefault="00AB501E" w:rsidP="007471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501E">
              <w:rPr>
                <w:rFonts w:ascii="Calibri" w:eastAsia="Times New Roman" w:hAnsi="Calibri" w:cs="Times New Roman"/>
                <w:color w:val="000000"/>
              </w:rPr>
              <w:t>2.6</w:t>
            </w:r>
          </w:p>
        </w:tc>
        <w:tc>
          <w:tcPr>
            <w:tcW w:w="1300" w:type="dxa"/>
            <w:noWrap/>
            <w:hideMark/>
          </w:tcPr>
          <w:p w14:paraId="04EA1E9A" w14:textId="77777777" w:rsidR="00AB501E" w:rsidRPr="00AB501E" w:rsidRDefault="00AB501E" w:rsidP="007471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501E">
              <w:rPr>
                <w:rFonts w:ascii="Calibri" w:eastAsia="Times New Roman" w:hAnsi="Calibri" w:cs="Times New Roman"/>
                <w:color w:val="000000"/>
              </w:rPr>
              <w:t>30.8</w:t>
            </w:r>
          </w:p>
        </w:tc>
        <w:tc>
          <w:tcPr>
            <w:tcW w:w="1300" w:type="dxa"/>
            <w:noWrap/>
            <w:hideMark/>
          </w:tcPr>
          <w:p w14:paraId="24A4BD02" w14:textId="77777777" w:rsidR="00AB501E" w:rsidRPr="00AB501E" w:rsidRDefault="00AB501E" w:rsidP="007471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501E">
              <w:rPr>
                <w:rFonts w:ascii="Calibri" w:eastAsia="Times New Roman" w:hAnsi="Calibri" w:cs="Times New Roman"/>
                <w:color w:val="000000"/>
              </w:rPr>
              <w:t>2325.8</w:t>
            </w:r>
          </w:p>
        </w:tc>
      </w:tr>
    </w:tbl>
    <w:p w14:paraId="47F37BEE" w14:textId="77777777" w:rsidR="00323B22" w:rsidRDefault="00323B22" w:rsidP="007471A5"/>
    <w:p w14:paraId="62E628E2" w14:textId="1CE05825" w:rsidR="00323B22" w:rsidRPr="00323B22" w:rsidRDefault="00323B22" w:rsidP="007471A5">
      <w:pPr>
        <w:rPr>
          <w:rFonts w:eastAsia="Times New Roman" w:cs="Times New Roman"/>
          <w:color w:val="000000"/>
        </w:rPr>
      </w:pPr>
      <w:r w:rsidRPr="00323B22">
        <w:rPr>
          <w:rFonts w:eastAsia="Times New Roman" w:cs="Times New Roman"/>
          <w:color w:val="000000"/>
        </w:rPr>
        <w:t xml:space="preserve">Table 2: Trial 2 </w:t>
      </w:r>
      <w:r w:rsidR="0078704E">
        <w:rPr>
          <w:rFonts w:eastAsia="Times New Roman" w:cs="Times New Roman"/>
          <w:color w:val="000000"/>
        </w:rPr>
        <w:t xml:space="preserve">Average </w:t>
      </w:r>
      <w:r w:rsidRPr="00323B22">
        <w:rPr>
          <w:rFonts w:eastAsia="Times New Roman" w:cs="Times New Roman"/>
          <w:color w:val="000000"/>
        </w:rPr>
        <w:t>Results (few-unique)</w:t>
      </w:r>
    </w:p>
    <w:tbl>
      <w:tblPr>
        <w:tblStyle w:val="LightShading"/>
        <w:tblW w:w="9125" w:type="dxa"/>
        <w:tblLook w:val="04A0" w:firstRow="1" w:lastRow="0" w:firstColumn="1" w:lastColumn="0" w:noHBand="0" w:noVBand="1"/>
      </w:tblPr>
      <w:tblGrid>
        <w:gridCol w:w="1542"/>
        <w:gridCol w:w="1300"/>
        <w:gridCol w:w="1300"/>
        <w:gridCol w:w="1300"/>
        <w:gridCol w:w="1300"/>
        <w:gridCol w:w="1300"/>
        <w:gridCol w:w="1300"/>
      </w:tblGrid>
      <w:tr w:rsidR="00323B22" w:rsidRPr="00323B22" w14:paraId="4A6E39F4" w14:textId="77777777" w:rsidTr="00323B2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25" w:type="dxa"/>
            <w:noWrap/>
            <w:hideMark/>
          </w:tcPr>
          <w:p w14:paraId="32BB549F" w14:textId="77777777" w:rsidR="00323B22" w:rsidRPr="00323B22" w:rsidRDefault="00323B22" w:rsidP="007471A5">
            <w:pPr>
              <w:rPr>
                <w:rFonts w:ascii="Calibri" w:eastAsia="Times New Roman" w:hAnsi="Calibri" w:cs="Times New Roman"/>
                <w:color w:val="000000"/>
              </w:rPr>
            </w:pPr>
          </w:p>
        </w:tc>
        <w:tc>
          <w:tcPr>
            <w:tcW w:w="1300" w:type="dxa"/>
            <w:noWrap/>
            <w:hideMark/>
          </w:tcPr>
          <w:p w14:paraId="57AA2E87" w14:textId="77777777" w:rsidR="00323B22" w:rsidRPr="00323B22" w:rsidRDefault="00323B22" w:rsidP="007471A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3B22">
              <w:rPr>
                <w:rFonts w:ascii="Calibri" w:eastAsia="Times New Roman" w:hAnsi="Calibri" w:cs="Times New Roman"/>
                <w:color w:val="000000"/>
              </w:rPr>
              <w:t>5</w:t>
            </w:r>
          </w:p>
        </w:tc>
        <w:tc>
          <w:tcPr>
            <w:tcW w:w="1300" w:type="dxa"/>
            <w:noWrap/>
            <w:hideMark/>
          </w:tcPr>
          <w:p w14:paraId="36C7D7EC" w14:textId="77777777" w:rsidR="00323B22" w:rsidRPr="00323B22" w:rsidRDefault="00323B22" w:rsidP="007471A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3B22">
              <w:rPr>
                <w:rFonts w:ascii="Calibri" w:eastAsia="Times New Roman" w:hAnsi="Calibri" w:cs="Times New Roman"/>
                <w:color w:val="000000"/>
              </w:rPr>
              <w:t>10</w:t>
            </w:r>
          </w:p>
        </w:tc>
        <w:tc>
          <w:tcPr>
            <w:tcW w:w="1300" w:type="dxa"/>
            <w:noWrap/>
            <w:hideMark/>
          </w:tcPr>
          <w:p w14:paraId="2BB33B46" w14:textId="77777777" w:rsidR="00323B22" w:rsidRPr="00323B22" w:rsidRDefault="00323B22" w:rsidP="007471A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3B22">
              <w:rPr>
                <w:rFonts w:ascii="Calibri" w:eastAsia="Times New Roman" w:hAnsi="Calibri" w:cs="Times New Roman"/>
                <w:color w:val="000000"/>
              </w:rPr>
              <w:t>100</w:t>
            </w:r>
          </w:p>
        </w:tc>
        <w:tc>
          <w:tcPr>
            <w:tcW w:w="1300" w:type="dxa"/>
            <w:noWrap/>
            <w:hideMark/>
          </w:tcPr>
          <w:p w14:paraId="15F5AB4C" w14:textId="77777777" w:rsidR="00323B22" w:rsidRPr="00323B22" w:rsidRDefault="00323B22" w:rsidP="007471A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3B22">
              <w:rPr>
                <w:rFonts w:ascii="Calibri" w:eastAsia="Times New Roman" w:hAnsi="Calibri" w:cs="Times New Roman"/>
                <w:color w:val="000000"/>
              </w:rPr>
              <w:t>1,000</w:t>
            </w:r>
          </w:p>
        </w:tc>
        <w:tc>
          <w:tcPr>
            <w:tcW w:w="1300" w:type="dxa"/>
            <w:noWrap/>
            <w:hideMark/>
          </w:tcPr>
          <w:p w14:paraId="0CB9454D" w14:textId="77777777" w:rsidR="00323B22" w:rsidRPr="00323B22" w:rsidRDefault="00323B22" w:rsidP="007471A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3B22">
              <w:rPr>
                <w:rFonts w:ascii="Calibri" w:eastAsia="Times New Roman" w:hAnsi="Calibri" w:cs="Times New Roman"/>
                <w:color w:val="000000"/>
              </w:rPr>
              <w:t>10,000</w:t>
            </w:r>
          </w:p>
        </w:tc>
        <w:tc>
          <w:tcPr>
            <w:tcW w:w="1300" w:type="dxa"/>
            <w:noWrap/>
            <w:hideMark/>
          </w:tcPr>
          <w:p w14:paraId="3AA44169" w14:textId="77777777" w:rsidR="00323B22" w:rsidRPr="00323B22" w:rsidRDefault="00323B22" w:rsidP="007471A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3B22">
              <w:rPr>
                <w:rFonts w:ascii="Calibri" w:eastAsia="Times New Roman" w:hAnsi="Calibri" w:cs="Times New Roman"/>
                <w:color w:val="000000"/>
              </w:rPr>
              <w:t>100,000</w:t>
            </w:r>
          </w:p>
        </w:tc>
      </w:tr>
      <w:tr w:rsidR="00323B22" w:rsidRPr="00323B22" w14:paraId="429B3663" w14:textId="77777777" w:rsidTr="00323B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25" w:type="dxa"/>
            <w:noWrap/>
            <w:hideMark/>
          </w:tcPr>
          <w:p w14:paraId="01B21332" w14:textId="77777777" w:rsidR="00323B22" w:rsidRPr="00323B22" w:rsidRDefault="00323B22" w:rsidP="007471A5">
            <w:pPr>
              <w:rPr>
                <w:rFonts w:ascii="Calibri" w:eastAsia="Times New Roman" w:hAnsi="Calibri" w:cs="Times New Roman"/>
                <w:color w:val="000000"/>
              </w:rPr>
            </w:pPr>
            <w:proofErr w:type="spellStart"/>
            <w:r w:rsidRPr="00323B22">
              <w:rPr>
                <w:rFonts w:ascii="Calibri" w:eastAsia="Times New Roman" w:hAnsi="Calibri" w:cs="Times New Roman"/>
                <w:color w:val="000000"/>
              </w:rPr>
              <w:t>BubbleSort</w:t>
            </w:r>
            <w:proofErr w:type="spellEnd"/>
          </w:p>
        </w:tc>
        <w:tc>
          <w:tcPr>
            <w:tcW w:w="1300" w:type="dxa"/>
            <w:noWrap/>
            <w:hideMark/>
          </w:tcPr>
          <w:p w14:paraId="27971891" w14:textId="77777777" w:rsidR="00323B22" w:rsidRPr="00323B22" w:rsidRDefault="00323B22" w:rsidP="007471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3B22">
              <w:rPr>
                <w:rFonts w:ascii="Calibri" w:eastAsia="Times New Roman" w:hAnsi="Calibri" w:cs="Times New Roman"/>
                <w:color w:val="000000"/>
              </w:rPr>
              <w:t>0</w:t>
            </w:r>
          </w:p>
        </w:tc>
        <w:tc>
          <w:tcPr>
            <w:tcW w:w="1300" w:type="dxa"/>
            <w:noWrap/>
            <w:hideMark/>
          </w:tcPr>
          <w:p w14:paraId="6A963D61" w14:textId="77777777" w:rsidR="00323B22" w:rsidRPr="00323B22" w:rsidRDefault="00323B22" w:rsidP="007471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3B22">
              <w:rPr>
                <w:rFonts w:ascii="Calibri" w:eastAsia="Times New Roman" w:hAnsi="Calibri" w:cs="Times New Roman"/>
                <w:color w:val="000000"/>
              </w:rPr>
              <w:t>0</w:t>
            </w:r>
          </w:p>
        </w:tc>
        <w:tc>
          <w:tcPr>
            <w:tcW w:w="1300" w:type="dxa"/>
            <w:noWrap/>
            <w:hideMark/>
          </w:tcPr>
          <w:p w14:paraId="20BDA6C1" w14:textId="77777777" w:rsidR="00323B22" w:rsidRPr="00323B22" w:rsidRDefault="00323B22" w:rsidP="007471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3B22">
              <w:rPr>
                <w:rFonts w:ascii="Calibri" w:eastAsia="Times New Roman" w:hAnsi="Calibri" w:cs="Times New Roman"/>
                <w:color w:val="000000"/>
              </w:rPr>
              <w:t>0.4</w:t>
            </w:r>
          </w:p>
        </w:tc>
        <w:tc>
          <w:tcPr>
            <w:tcW w:w="1300" w:type="dxa"/>
            <w:noWrap/>
            <w:hideMark/>
          </w:tcPr>
          <w:p w14:paraId="26B2FEE6" w14:textId="77777777" w:rsidR="00323B22" w:rsidRPr="00323B22" w:rsidRDefault="00323B22" w:rsidP="007471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3B22">
              <w:rPr>
                <w:rFonts w:ascii="Calibri" w:eastAsia="Times New Roman" w:hAnsi="Calibri" w:cs="Times New Roman"/>
                <w:color w:val="000000"/>
              </w:rPr>
              <w:t>2.4</w:t>
            </w:r>
          </w:p>
        </w:tc>
        <w:tc>
          <w:tcPr>
            <w:tcW w:w="1300" w:type="dxa"/>
            <w:noWrap/>
            <w:hideMark/>
          </w:tcPr>
          <w:p w14:paraId="3BE98DA7" w14:textId="77777777" w:rsidR="00323B22" w:rsidRPr="00323B22" w:rsidRDefault="00323B22" w:rsidP="007471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3B22">
              <w:rPr>
                <w:rFonts w:ascii="Calibri" w:eastAsia="Times New Roman" w:hAnsi="Calibri" w:cs="Times New Roman"/>
                <w:color w:val="000000"/>
              </w:rPr>
              <w:t>144.2</w:t>
            </w:r>
          </w:p>
        </w:tc>
        <w:tc>
          <w:tcPr>
            <w:tcW w:w="1300" w:type="dxa"/>
            <w:noWrap/>
            <w:hideMark/>
          </w:tcPr>
          <w:p w14:paraId="09EC202E" w14:textId="77777777" w:rsidR="00323B22" w:rsidRPr="00323B22" w:rsidRDefault="00323B22" w:rsidP="007471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3B22">
              <w:rPr>
                <w:rFonts w:ascii="Calibri" w:eastAsia="Times New Roman" w:hAnsi="Calibri" w:cs="Times New Roman"/>
                <w:color w:val="000000"/>
              </w:rPr>
              <w:t>18080</w:t>
            </w:r>
          </w:p>
        </w:tc>
      </w:tr>
      <w:tr w:rsidR="00323B22" w:rsidRPr="00323B22" w14:paraId="3598E33F" w14:textId="77777777" w:rsidTr="00323B22">
        <w:trPr>
          <w:trHeight w:val="300"/>
        </w:trPr>
        <w:tc>
          <w:tcPr>
            <w:cnfStyle w:val="001000000000" w:firstRow="0" w:lastRow="0" w:firstColumn="1" w:lastColumn="0" w:oddVBand="0" w:evenVBand="0" w:oddHBand="0" w:evenHBand="0" w:firstRowFirstColumn="0" w:firstRowLastColumn="0" w:lastRowFirstColumn="0" w:lastRowLastColumn="0"/>
            <w:tcW w:w="1325" w:type="dxa"/>
            <w:noWrap/>
            <w:hideMark/>
          </w:tcPr>
          <w:p w14:paraId="57825E36" w14:textId="77777777" w:rsidR="00323B22" w:rsidRPr="00323B22" w:rsidRDefault="00323B22" w:rsidP="007471A5">
            <w:pPr>
              <w:rPr>
                <w:rFonts w:ascii="Calibri" w:eastAsia="Times New Roman" w:hAnsi="Calibri" w:cs="Times New Roman"/>
                <w:color w:val="000000"/>
              </w:rPr>
            </w:pPr>
            <w:proofErr w:type="spellStart"/>
            <w:r w:rsidRPr="00323B22">
              <w:rPr>
                <w:rFonts w:ascii="Calibri" w:eastAsia="Times New Roman" w:hAnsi="Calibri" w:cs="Times New Roman"/>
                <w:color w:val="000000"/>
              </w:rPr>
              <w:t>MergeSort</w:t>
            </w:r>
            <w:proofErr w:type="spellEnd"/>
          </w:p>
        </w:tc>
        <w:tc>
          <w:tcPr>
            <w:tcW w:w="1300" w:type="dxa"/>
            <w:noWrap/>
            <w:hideMark/>
          </w:tcPr>
          <w:p w14:paraId="3F652D30" w14:textId="77777777" w:rsidR="00323B22" w:rsidRPr="00323B22" w:rsidRDefault="00323B22" w:rsidP="007471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3B22">
              <w:rPr>
                <w:rFonts w:ascii="Calibri" w:eastAsia="Times New Roman" w:hAnsi="Calibri" w:cs="Times New Roman"/>
                <w:color w:val="000000"/>
              </w:rPr>
              <w:t>0</w:t>
            </w:r>
          </w:p>
        </w:tc>
        <w:tc>
          <w:tcPr>
            <w:tcW w:w="1300" w:type="dxa"/>
            <w:noWrap/>
            <w:hideMark/>
          </w:tcPr>
          <w:p w14:paraId="27834FAC" w14:textId="77777777" w:rsidR="00323B22" w:rsidRPr="00323B22" w:rsidRDefault="00323B22" w:rsidP="007471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3B22">
              <w:rPr>
                <w:rFonts w:ascii="Calibri" w:eastAsia="Times New Roman" w:hAnsi="Calibri" w:cs="Times New Roman"/>
                <w:color w:val="000000"/>
              </w:rPr>
              <w:t>0</w:t>
            </w:r>
          </w:p>
        </w:tc>
        <w:tc>
          <w:tcPr>
            <w:tcW w:w="1300" w:type="dxa"/>
            <w:noWrap/>
            <w:hideMark/>
          </w:tcPr>
          <w:p w14:paraId="73944D07" w14:textId="77777777" w:rsidR="00323B22" w:rsidRPr="00323B22" w:rsidRDefault="00323B22" w:rsidP="007471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3B22">
              <w:rPr>
                <w:rFonts w:ascii="Calibri" w:eastAsia="Times New Roman" w:hAnsi="Calibri" w:cs="Times New Roman"/>
                <w:color w:val="000000"/>
              </w:rPr>
              <w:t>0.2</w:t>
            </w:r>
          </w:p>
        </w:tc>
        <w:tc>
          <w:tcPr>
            <w:tcW w:w="1300" w:type="dxa"/>
            <w:noWrap/>
            <w:hideMark/>
          </w:tcPr>
          <w:p w14:paraId="1B5BF3B1" w14:textId="77777777" w:rsidR="00323B22" w:rsidRPr="00323B22" w:rsidRDefault="00323B22" w:rsidP="007471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3B22">
              <w:rPr>
                <w:rFonts w:ascii="Calibri" w:eastAsia="Times New Roman" w:hAnsi="Calibri" w:cs="Times New Roman"/>
                <w:color w:val="000000"/>
              </w:rPr>
              <w:t>4.2</w:t>
            </w:r>
          </w:p>
        </w:tc>
        <w:tc>
          <w:tcPr>
            <w:tcW w:w="1300" w:type="dxa"/>
            <w:noWrap/>
            <w:hideMark/>
          </w:tcPr>
          <w:p w14:paraId="31A08161" w14:textId="77777777" w:rsidR="00323B22" w:rsidRPr="00323B22" w:rsidRDefault="00323B22" w:rsidP="007471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3B22">
              <w:rPr>
                <w:rFonts w:ascii="Calibri" w:eastAsia="Times New Roman" w:hAnsi="Calibri" w:cs="Times New Roman"/>
                <w:color w:val="000000"/>
              </w:rPr>
              <w:t>10.6</w:t>
            </w:r>
          </w:p>
        </w:tc>
        <w:tc>
          <w:tcPr>
            <w:tcW w:w="1300" w:type="dxa"/>
            <w:noWrap/>
            <w:hideMark/>
          </w:tcPr>
          <w:p w14:paraId="759022ED" w14:textId="77777777" w:rsidR="00323B22" w:rsidRPr="00323B22" w:rsidRDefault="00323B22" w:rsidP="007471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3B22">
              <w:rPr>
                <w:rFonts w:ascii="Calibri" w:eastAsia="Times New Roman" w:hAnsi="Calibri" w:cs="Times New Roman"/>
                <w:color w:val="000000"/>
              </w:rPr>
              <w:t>18.8</w:t>
            </w:r>
          </w:p>
        </w:tc>
      </w:tr>
      <w:tr w:rsidR="00323B22" w:rsidRPr="00323B22" w14:paraId="542016E9" w14:textId="77777777" w:rsidTr="00323B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25" w:type="dxa"/>
            <w:noWrap/>
            <w:hideMark/>
          </w:tcPr>
          <w:p w14:paraId="4552B92F" w14:textId="77777777" w:rsidR="00323B22" w:rsidRPr="00323B22" w:rsidRDefault="00323B22" w:rsidP="007471A5">
            <w:pPr>
              <w:rPr>
                <w:rFonts w:ascii="Calibri" w:eastAsia="Times New Roman" w:hAnsi="Calibri" w:cs="Times New Roman"/>
                <w:color w:val="000000"/>
              </w:rPr>
            </w:pPr>
            <w:proofErr w:type="spellStart"/>
            <w:r w:rsidRPr="00323B22">
              <w:rPr>
                <w:rFonts w:ascii="Calibri" w:eastAsia="Times New Roman" w:hAnsi="Calibri" w:cs="Times New Roman"/>
                <w:color w:val="000000"/>
              </w:rPr>
              <w:t>QuickSort</w:t>
            </w:r>
            <w:proofErr w:type="spellEnd"/>
          </w:p>
        </w:tc>
        <w:tc>
          <w:tcPr>
            <w:tcW w:w="1300" w:type="dxa"/>
            <w:noWrap/>
            <w:hideMark/>
          </w:tcPr>
          <w:p w14:paraId="11971CFD" w14:textId="77777777" w:rsidR="00323B22" w:rsidRPr="00323B22" w:rsidRDefault="00323B22" w:rsidP="007471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3B22">
              <w:rPr>
                <w:rFonts w:ascii="Calibri" w:eastAsia="Times New Roman" w:hAnsi="Calibri" w:cs="Times New Roman"/>
                <w:color w:val="000000"/>
              </w:rPr>
              <w:t>0.4</w:t>
            </w:r>
          </w:p>
        </w:tc>
        <w:tc>
          <w:tcPr>
            <w:tcW w:w="1300" w:type="dxa"/>
            <w:noWrap/>
            <w:hideMark/>
          </w:tcPr>
          <w:p w14:paraId="6D3FD260" w14:textId="77777777" w:rsidR="00323B22" w:rsidRPr="00323B22" w:rsidRDefault="00323B22" w:rsidP="007471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3B22">
              <w:rPr>
                <w:rFonts w:ascii="Calibri" w:eastAsia="Times New Roman" w:hAnsi="Calibri" w:cs="Times New Roman"/>
                <w:color w:val="000000"/>
              </w:rPr>
              <w:t>0.6</w:t>
            </w:r>
          </w:p>
        </w:tc>
        <w:tc>
          <w:tcPr>
            <w:tcW w:w="1300" w:type="dxa"/>
            <w:noWrap/>
            <w:hideMark/>
          </w:tcPr>
          <w:p w14:paraId="44769D1E" w14:textId="77777777" w:rsidR="00323B22" w:rsidRPr="00323B22" w:rsidRDefault="00323B22" w:rsidP="007471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3B22">
              <w:rPr>
                <w:rFonts w:ascii="Calibri" w:eastAsia="Times New Roman" w:hAnsi="Calibri" w:cs="Times New Roman"/>
                <w:color w:val="000000"/>
              </w:rPr>
              <w:t>0.4</w:t>
            </w:r>
          </w:p>
        </w:tc>
        <w:tc>
          <w:tcPr>
            <w:tcW w:w="1300" w:type="dxa"/>
            <w:noWrap/>
            <w:hideMark/>
          </w:tcPr>
          <w:p w14:paraId="157665A3" w14:textId="77777777" w:rsidR="00323B22" w:rsidRPr="00323B22" w:rsidRDefault="00323B22" w:rsidP="007471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3B22">
              <w:rPr>
                <w:rFonts w:ascii="Calibri" w:eastAsia="Times New Roman" w:hAnsi="Calibri" w:cs="Times New Roman"/>
                <w:color w:val="000000"/>
              </w:rPr>
              <w:t>2</w:t>
            </w:r>
          </w:p>
        </w:tc>
        <w:tc>
          <w:tcPr>
            <w:tcW w:w="1300" w:type="dxa"/>
            <w:noWrap/>
            <w:hideMark/>
          </w:tcPr>
          <w:p w14:paraId="7A25DA9B" w14:textId="77777777" w:rsidR="00323B22" w:rsidRPr="00323B22" w:rsidRDefault="00323B22" w:rsidP="007471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3B22">
              <w:rPr>
                <w:rFonts w:ascii="Calibri" w:eastAsia="Times New Roman" w:hAnsi="Calibri" w:cs="Times New Roman"/>
                <w:color w:val="000000"/>
              </w:rPr>
              <w:t>3</w:t>
            </w:r>
          </w:p>
        </w:tc>
        <w:tc>
          <w:tcPr>
            <w:tcW w:w="1300" w:type="dxa"/>
            <w:noWrap/>
            <w:hideMark/>
          </w:tcPr>
          <w:p w14:paraId="19405596" w14:textId="77777777" w:rsidR="00323B22" w:rsidRPr="00323B22" w:rsidRDefault="00323B22" w:rsidP="007471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3B22">
              <w:rPr>
                <w:rFonts w:ascii="Calibri" w:eastAsia="Times New Roman" w:hAnsi="Calibri" w:cs="Times New Roman"/>
                <w:color w:val="000000"/>
              </w:rPr>
              <w:t>18.4</w:t>
            </w:r>
          </w:p>
        </w:tc>
      </w:tr>
      <w:tr w:rsidR="00323B22" w:rsidRPr="00323B22" w14:paraId="7DEAD7DE" w14:textId="77777777" w:rsidTr="00323B22">
        <w:trPr>
          <w:trHeight w:val="300"/>
        </w:trPr>
        <w:tc>
          <w:tcPr>
            <w:cnfStyle w:val="001000000000" w:firstRow="0" w:lastRow="0" w:firstColumn="1" w:lastColumn="0" w:oddVBand="0" w:evenVBand="0" w:oddHBand="0" w:evenHBand="0" w:firstRowFirstColumn="0" w:firstRowLastColumn="0" w:lastRowFirstColumn="0" w:lastRowLastColumn="0"/>
            <w:tcW w:w="1325" w:type="dxa"/>
            <w:noWrap/>
            <w:hideMark/>
          </w:tcPr>
          <w:p w14:paraId="6E1BC40E" w14:textId="77777777" w:rsidR="00323B22" w:rsidRPr="00323B22" w:rsidRDefault="00323B22" w:rsidP="007471A5">
            <w:pPr>
              <w:rPr>
                <w:rFonts w:ascii="Calibri" w:eastAsia="Times New Roman" w:hAnsi="Calibri" w:cs="Times New Roman"/>
                <w:color w:val="000000"/>
              </w:rPr>
            </w:pPr>
            <w:proofErr w:type="spellStart"/>
            <w:r w:rsidRPr="00323B22">
              <w:rPr>
                <w:rFonts w:ascii="Calibri" w:eastAsia="Times New Roman" w:hAnsi="Calibri" w:cs="Times New Roman"/>
                <w:color w:val="000000"/>
              </w:rPr>
              <w:t>SelectionSort</w:t>
            </w:r>
            <w:proofErr w:type="spellEnd"/>
          </w:p>
        </w:tc>
        <w:tc>
          <w:tcPr>
            <w:tcW w:w="1300" w:type="dxa"/>
            <w:noWrap/>
            <w:hideMark/>
          </w:tcPr>
          <w:p w14:paraId="3A3D3E01" w14:textId="77777777" w:rsidR="00323B22" w:rsidRPr="00323B22" w:rsidRDefault="00323B22" w:rsidP="007471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3B22">
              <w:rPr>
                <w:rFonts w:ascii="Calibri" w:eastAsia="Times New Roman" w:hAnsi="Calibri" w:cs="Times New Roman"/>
                <w:color w:val="000000"/>
              </w:rPr>
              <w:t>0</w:t>
            </w:r>
          </w:p>
        </w:tc>
        <w:tc>
          <w:tcPr>
            <w:tcW w:w="1300" w:type="dxa"/>
            <w:noWrap/>
            <w:hideMark/>
          </w:tcPr>
          <w:p w14:paraId="5A807C03" w14:textId="77777777" w:rsidR="00323B22" w:rsidRPr="00323B22" w:rsidRDefault="00323B22" w:rsidP="007471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3B22">
              <w:rPr>
                <w:rFonts w:ascii="Calibri" w:eastAsia="Times New Roman" w:hAnsi="Calibri" w:cs="Times New Roman"/>
                <w:color w:val="000000"/>
              </w:rPr>
              <w:t>0.2</w:t>
            </w:r>
          </w:p>
        </w:tc>
        <w:tc>
          <w:tcPr>
            <w:tcW w:w="1300" w:type="dxa"/>
            <w:noWrap/>
            <w:hideMark/>
          </w:tcPr>
          <w:p w14:paraId="0E225C27" w14:textId="77777777" w:rsidR="00323B22" w:rsidRPr="00323B22" w:rsidRDefault="00323B22" w:rsidP="007471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3B22">
              <w:rPr>
                <w:rFonts w:ascii="Calibri" w:eastAsia="Times New Roman" w:hAnsi="Calibri" w:cs="Times New Roman"/>
                <w:color w:val="000000"/>
              </w:rPr>
              <w:t>0.4</w:t>
            </w:r>
          </w:p>
        </w:tc>
        <w:tc>
          <w:tcPr>
            <w:tcW w:w="1300" w:type="dxa"/>
            <w:noWrap/>
            <w:hideMark/>
          </w:tcPr>
          <w:p w14:paraId="57360E92" w14:textId="77777777" w:rsidR="00323B22" w:rsidRPr="00323B22" w:rsidRDefault="00323B22" w:rsidP="007471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3B22">
              <w:rPr>
                <w:rFonts w:ascii="Calibri" w:eastAsia="Times New Roman" w:hAnsi="Calibri" w:cs="Times New Roman"/>
                <w:color w:val="000000"/>
              </w:rPr>
              <w:t>2.8</w:t>
            </w:r>
          </w:p>
        </w:tc>
        <w:tc>
          <w:tcPr>
            <w:tcW w:w="1300" w:type="dxa"/>
            <w:noWrap/>
            <w:hideMark/>
          </w:tcPr>
          <w:p w14:paraId="4FD9DF0A" w14:textId="77777777" w:rsidR="00323B22" w:rsidRPr="00323B22" w:rsidRDefault="00323B22" w:rsidP="007471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3B22">
              <w:rPr>
                <w:rFonts w:ascii="Calibri" w:eastAsia="Times New Roman" w:hAnsi="Calibri" w:cs="Times New Roman"/>
                <w:color w:val="000000"/>
              </w:rPr>
              <w:t>73.6</w:t>
            </w:r>
          </w:p>
        </w:tc>
        <w:tc>
          <w:tcPr>
            <w:tcW w:w="1300" w:type="dxa"/>
            <w:noWrap/>
            <w:hideMark/>
          </w:tcPr>
          <w:p w14:paraId="744E60F7" w14:textId="77777777" w:rsidR="00323B22" w:rsidRPr="00323B22" w:rsidRDefault="00323B22" w:rsidP="007471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23B22">
              <w:rPr>
                <w:rFonts w:ascii="Calibri" w:eastAsia="Times New Roman" w:hAnsi="Calibri" w:cs="Times New Roman"/>
                <w:color w:val="000000"/>
              </w:rPr>
              <w:t>7020.6</w:t>
            </w:r>
          </w:p>
        </w:tc>
      </w:tr>
      <w:tr w:rsidR="00323B22" w:rsidRPr="00323B22" w14:paraId="4A360905" w14:textId="77777777" w:rsidTr="00323B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25" w:type="dxa"/>
            <w:noWrap/>
            <w:hideMark/>
          </w:tcPr>
          <w:p w14:paraId="35684E78" w14:textId="77777777" w:rsidR="00323B22" w:rsidRPr="00323B22" w:rsidRDefault="00323B22" w:rsidP="007471A5">
            <w:pPr>
              <w:rPr>
                <w:rFonts w:ascii="Calibri" w:eastAsia="Times New Roman" w:hAnsi="Calibri" w:cs="Times New Roman"/>
                <w:color w:val="000000"/>
              </w:rPr>
            </w:pPr>
            <w:proofErr w:type="spellStart"/>
            <w:r w:rsidRPr="00323B22">
              <w:rPr>
                <w:rFonts w:ascii="Calibri" w:eastAsia="Times New Roman" w:hAnsi="Calibri" w:cs="Times New Roman"/>
                <w:color w:val="000000"/>
              </w:rPr>
              <w:t>InsertionSort</w:t>
            </w:r>
            <w:proofErr w:type="spellEnd"/>
          </w:p>
        </w:tc>
        <w:tc>
          <w:tcPr>
            <w:tcW w:w="1300" w:type="dxa"/>
            <w:noWrap/>
            <w:hideMark/>
          </w:tcPr>
          <w:p w14:paraId="7D971DF1" w14:textId="77777777" w:rsidR="00323B22" w:rsidRPr="00323B22" w:rsidRDefault="00323B22" w:rsidP="007471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3B22">
              <w:rPr>
                <w:rFonts w:ascii="Calibri" w:eastAsia="Times New Roman" w:hAnsi="Calibri" w:cs="Times New Roman"/>
                <w:color w:val="000000"/>
              </w:rPr>
              <w:t>0</w:t>
            </w:r>
          </w:p>
        </w:tc>
        <w:tc>
          <w:tcPr>
            <w:tcW w:w="1300" w:type="dxa"/>
            <w:noWrap/>
            <w:hideMark/>
          </w:tcPr>
          <w:p w14:paraId="2964AA47" w14:textId="77777777" w:rsidR="00323B22" w:rsidRPr="00323B22" w:rsidRDefault="00323B22" w:rsidP="007471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3B22">
              <w:rPr>
                <w:rFonts w:ascii="Calibri" w:eastAsia="Times New Roman" w:hAnsi="Calibri" w:cs="Times New Roman"/>
                <w:color w:val="000000"/>
              </w:rPr>
              <w:t>0.2</w:t>
            </w:r>
          </w:p>
        </w:tc>
        <w:tc>
          <w:tcPr>
            <w:tcW w:w="1300" w:type="dxa"/>
            <w:noWrap/>
            <w:hideMark/>
          </w:tcPr>
          <w:p w14:paraId="15E525DC" w14:textId="77777777" w:rsidR="00323B22" w:rsidRPr="00323B22" w:rsidRDefault="00323B22" w:rsidP="007471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3B22">
              <w:rPr>
                <w:rFonts w:ascii="Calibri" w:eastAsia="Times New Roman" w:hAnsi="Calibri" w:cs="Times New Roman"/>
                <w:color w:val="000000"/>
              </w:rPr>
              <w:t>0.2</w:t>
            </w:r>
          </w:p>
        </w:tc>
        <w:tc>
          <w:tcPr>
            <w:tcW w:w="1300" w:type="dxa"/>
            <w:noWrap/>
            <w:hideMark/>
          </w:tcPr>
          <w:p w14:paraId="12EA2804" w14:textId="77777777" w:rsidR="00323B22" w:rsidRPr="00323B22" w:rsidRDefault="00323B22" w:rsidP="007471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3B22">
              <w:rPr>
                <w:rFonts w:ascii="Calibri" w:eastAsia="Times New Roman" w:hAnsi="Calibri" w:cs="Times New Roman"/>
                <w:color w:val="000000"/>
              </w:rPr>
              <w:t>2</w:t>
            </w:r>
          </w:p>
        </w:tc>
        <w:tc>
          <w:tcPr>
            <w:tcW w:w="1300" w:type="dxa"/>
            <w:noWrap/>
            <w:hideMark/>
          </w:tcPr>
          <w:p w14:paraId="3C0DD2AE" w14:textId="77777777" w:rsidR="00323B22" w:rsidRPr="00323B22" w:rsidRDefault="00323B22" w:rsidP="007471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3B22">
              <w:rPr>
                <w:rFonts w:ascii="Calibri" w:eastAsia="Times New Roman" w:hAnsi="Calibri" w:cs="Times New Roman"/>
                <w:color w:val="000000"/>
              </w:rPr>
              <w:t>23.6</w:t>
            </w:r>
          </w:p>
        </w:tc>
        <w:tc>
          <w:tcPr>
            <w:tcW w:w="1300" w:type="dxa"/>
            <w:noWrap/>
            <w:hideMark/>
          </w:tcPr>
          <w:p w14:paraId="79584402" w14:textId="77777777" w:rsidR="00323B22" w:rsidRPr="00323B22" w:rsidRDefault="00323B22" w:rsidP="007471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23B22">
              <w:rPr>
                <w:rFonts w:ascii="Calibri" w:eastAsia="Times New Roman" w:hAnsi="Calibri" w:cs="Times New Roman"/>
                <w:color w:val="000000"/>
              </w:rPr>
              <w:t>2077</w:t>
            </w:r>
          </w:p>
        </w:tc>
      </w:tr>
    </w:tbl>
    <w:p w14:paraId="61C8C931" w14:textId="77777777" w:rsidR="00A75558" w:rsidRDefault="00A75558" w:rsidP="007471A5"/>
    <w:p w14:paraId="6EDB4207" w14:textId="65A239D6" w:rsidR="00A75558" w:rsidRDefault="00A75558" w:rsidP="007471A5">
      <w:r>
        <w:t xml:space="preserve">Table 3: Trial 3 </w:t>
      </w:r>
      <w:r w:rsidR="0078704E">
        <w:t xml:space="preserve">Average </w:t>
      </w:r>
      <w:r>
        <w:t>Results (</w:t>
      </w:r>
      <w:r w:rsidR="007471A5">
        <w:t>nearly sorted)</w:t>
      </w:r>
    </w:p>
    <w:tbl>
      <w:tblPr>
        <w:tblStyle w:val="LightShading"/>
        <w:tblW w:w="9125" w:type="dxa"/>
        <w:tblLook w:val="04A0" w:firstRow="1" w:lastRow="0" w:firstColumn="1" w:lastColumn="0" w:noHBand="0" w:noVBand="1"/>
      </w:tblPr>
      <w:tblGrid>
        <w:gridCol w:w="1542"/>
        <w:gridCol w:w="1300"/>
        <w:gridCol w:w="1300"/>
        <w:gridCol w:w="1300"/>
        <w:gridCol w:w="1300"/>
        <w:gridCol w:w="1300"/>
        <w:gridCol w:w="1300"/>
      </w:tblGrid>
      <w:tr w:rsidR="007471A5" w:rsidRPr="007471A5" w14:paraId="03A2C2C2" w14:textId="77777777" w:rsidTr="007471A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25" w:type="dxa"/>
            <w:noWrap/>
            <w:hideMark/>
          </w:tcPr>
          <w:p w14:paraId="3FDEA49C" w14:textId="77777777" w:rsidR="007471A5" w:rsidRPr="007471A5" w:rsidRDefault="007471A5" w:rsidP="007471A5">
            <w:pPr>
              <w:rPr>
                <w:rFonts w:ascii="Calibri" w:eastAsia="Times New Roman" w:hAnsi="Calibri" w:cs="Times New Roman"/>
                <w:color w:val="000000"/>
              </w:rPr>
            </w:pPr>
          </w:p>
        </w:tc>
        <w:tc>
          <w:tcPr>
            <w:tcW w:w="1300" w:type="dxa"/>
            <w:noWrap/>
            <w:hideMark/>
          </w:tcPr>
          <w:p w14:paraId="5B5DDE05" w14:textId="77777777" w:rsidR="007471A5" w:rsidRPr="007471A5" w:rsidRDefault="007471A5" w:rsidP="007471A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471A5">
              <w:rPr>
                <w:rFonts w:ascii="Calibri" w:eastAsia="Times New Roman" w:hAnsi="Calibri" w:cs="Times New Roman"/>
                <w:color w:val="000000"/>
              </w:rPr>
              <w:t>5</w:t>
            </w:r>
          </w:p>
        </w:tc>
        <w:tc>
          <w:tcPr>
            <w:tcW w:w="1300" w:type="dxa"/>
            <w:noWrap/>
            <w:hideMark/>
          </w:tcPr>
          <w:p w14:paraId="3B1B4E7E" w14:textId="77777777" w:rsidR="007471A5" w:rsidRPr="007471A5" w:rsidRDefault="007471A5" w:rsidP="007471A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471A5">
              <w:rPr>
                <w:rFonts w:ascii="Calibri" w:eastAsia="Times New Roman" w:hAnsi="Calibri" w:cs="Times New Roman"/>
                <w:color w:val="000000"/>
              </w:rPr>
              <w:t>10</w:t>
            </w:r>
          </w:p>
        </w:tc>
        <w:tc>
          <w:tcPr>
            <w:tcW w:w="1300" w:type="dxa"/>
            <w:noWrap/>
            <w:hideMark/>
          </w:tcPr>
          <w:p w14:paraId="219F0819" w14:textId="77777777" w:rsidR="007471A5" w:rsidRPr="007471A5" w:rsidRDefault="007471A5" w:rsidP="007471A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471A5">
              <w:rPr>
                <w:rFonts w:ascii="Calibri" w:eastAsia="Times New Roman" w:hAnsi="Calibri" w:cs="Times New Roman"/>
                <w:color w:val="000000"/>
              </w:rPr>
              <w:t>100</w:t>
            </w:r>
          </w:p>
        </w:tc>
        <w:tc>
          <w:tcPr>
            <w:tcW w:w="1300" w:type="dxa"/>
            <w:noWrap/>
            <w:hideMark/>
          </w:tcPr>
          <w:p w14:paraId="6D067621" w14:textId="77777777" w:rsidR="007471A5" w:rsidRPr="007471A5" w:rsidRDefault="007471A5" w:rsidP="007471A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471A5">
              <w:rPr>
                <w:rFonts w:ascii="Calibri" w:eastAsia="Times New Roman" w:hAnsi="Calibri" w:cs="Times New Roman"/>
                <w:color w:val="000000"/>
              </w:rPr>
              <w:t>1,000</w:t>
            </w:r>
          </w:p>
        </w:tc>
        <w:tc>
          <w:tcPr>
            <w:tcW w:w="1300" w:type="dxa"/>
            <w:noWrap/>
            <w:hideMark/>
          </w:tcPr>
          <w:p w14:paraId="2BEEC208" w14:textId="77777777" w:rsidR="007471A5" w:rsidRPr="007471A5" w:rsidRDefault="007471A5" w:rsidP="007471A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471A5">
              <w:rPr>
                <w:rFonts w:ascii="Calibri" w:eastAsia="Times New Roman" w:hAnsi="Calibri" w:cs="Times New Roman"/>
                <w:color w:val="000000"/>
              </w:rPr>
              <w:t>10,000</w:t>
            </w:r>
          </w:p>
        </w:tc>
        <w:tc>
          <w:tcPr>
            <w:tcW w:w="1300" w:type="dxa"/>
            <w:noWrap/>
            <w:hideMark/>
          </w:tcPr>
          <w:p w14:paraId="01967212" w14:textId="77777777" w:rsidR="007471A5" w:rsidRPr="007471A5" w:rsidRDefault="007471A5" w:rsidP="007471A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471A5">
              <w:rPr>
                <w:rFonts w:ascii="Calibri" w:eastAsia="Times New Roman" w:hAnsi="Calibri" w:cs="Times New Roman"/>
                <w:color w:val="000000"/>
              </w:rPr>
              <w:t>100,000</w:t>
            </w:r>
          </w:p>
        </w:tc>
      </w:tr>
      <w:tr w:rsidR="007471A5" w:rsidRPr="007471A5" w14:paraId="3920346A" w14:textId="77777777" w:rsidTr="007471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25" w:type="dxa"/>
            <w:noWrap/>
            <w:hideMark/>
          </w:tcPr>
          <w:p w14:paraId="16163205" w14:textId="77777777" w:rsidR="007471A5" w:rsidRPr="007471A5" w:rsidRDefault="007471A5" w:rsidP="007471A5">
            <w:pPr>
              <w:rPr>
                <w:rFonts w:ascii="Calibri" w:eastAsia="Times New Roman" w:hAnsi="Calibri" w:cs="Times New Roman"/>
                <w:color w:val="000000"/>
              </w:rPr>
            </w:pPr>
            <w:proofErr w:type="spellStart"/>
            <w:r w:rsidRPr="007471A5">
              <w:rPr>
                <w:rFonts w:ascii="Calibri" w:eastAsia="Times New Roman" w:hAnsi="Calibri" w:cs="Times New Roman"/>
                <w:color w:val="000000"/>
              </w:rPr>
              <w:t>BubbleSort</w:t>
            </w:r>
            <w:proofErr w:type="spellEnd"/>
          </w:p>
        </w:tc>
        <w:tc>
          <w:tcPr>
            <w:tcW w:w="1300" w:type="dxa"/>
            <w:noWrap/>
            <w:hideMark/>
          </w:tcPr>
          <w:p w14:paraId="6C89A8DD" w14:textId="77777777" w:rsidR="007471A5" w:rsidRPr="007471A5" w:rsidRDefault="007471A5" w:rsidP="007471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471A5">
              <w:rPr>
                <w:rFonts w:ascii="Calibri" w:eastAsia="Times New Roman" w:hAnsi="Calibri" w:cs="Times New Roman"/>
                <w:color w:val="000000"/>
              </w:rPr>
              <w:t>0.2</w:t>
            </w:r>
          </w:p>
        </w:tc>
        <w:tc>
          <w:tcPr>
            <w:tcW w:w="1300" w:type="dxa"/>
            <w:noWrap/>
            <w:hideMark/>
          </w:tcPr>
          <w:p w14:paraId="782005F2" w14:textId="77777777" w:rsidR="007471A5" w:rsidRPr="007471A5" w:rsidRDefault="007471A5" w:rsidP="007471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471A5">
              <w:rPr>
                <w:rFonts w:ascii="Calibri" w:eastAsia="Times New Roman" w:hAnsi="Calibri" w:cs="Times New Roman"/>
                <w:color w:val="000000"/>
              </w:rPr>
              <w:t>0</w:t>
            </w:r>
          </w:p>
        </w:tc>
        <w:tc>
          <w:tcPr>
            <w:tcW w:w="1300" w:type="dxa"/>
            <w:noWrap/>
            <w:hideMark/>
          </w:tcPr>
          <w:p w14:paraId="7F911B42" w14:textId="77777777" w:rsidR="007471A5" w:rsidRPr="007471A5" w:rsidRDefault="007471A5" w:rsidP="007471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471A5">
              <w:rPr>
                <w:rFonts w:ascii="Calibri" w:eastAsia="Times New Roman" w:hAnsi="Calibri" w:cs="Times New Roman"/>
                <w:color w:val="000000"/>
              </w:rPr>
              <w:t>0</w:t>
            </w:r>
          </w:p>
        </w:tc>
        <w:tc>
          <w:tcPr>
            <w:tcW w:w="1300" w:type="dxa"/>
            <w:noWrap/>
            <w:hideMark/>
          </w:tcPr>
          <w:p w14:paraId="7CCFA709" w14:textId="77777777" w:rsidR="007471A5" w:rsidRPr="007471A5" w:rsidRDefault="007471A5" w:rsidP="007471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471A5">
              <w:rPr>
                <w:rFonts w:ascii="Calibri" w:eastAsia="Times New Roman" w:hAnsi="Calibri" w:cs="Times New Roman"/>
                <w:color w:val="000000"/>
              </w:rPr>
              <w:t>2.6</w:t>
            </w:r>
          </w:p>
        </w:tc>
        <w:tc>
          <w:tcPr>
            <w:tcW w:w="1300" w:type="dxa"/>
            <w:noWrap/>
            <w:hideMark/>
          </w:tcPr>
          <w:p w14:paraId="45481269" w14:textId="77777777" w:rsidR="007471A5" w:rsidRPr="007471A5" w:rsidRDefault="007471A5" w:rsidP="007471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471A5">
              <w:rPr>
                <w:rFonts w:ascii="Calibri" w:eastAsia="Times New Roman" w:hAnsi="Calibri" w:cs="Times New Roman"/>
                <w:color w:val="000000"/>
              </w:rPr>
              <w:t>90.4</w:t>
            </w:r>
          </w:p>
        </w:tc>
        <w:tc>
          <w:tcPr>
            <w:tcW w:w="1300" w:type="dxa"/>
            <w:noWrap/>
            <w:hideMark/>
          </w:tcPr>
          <w:p w14:paraId="78F70FA5" w14:textId="3256CDD1" w:rsidR="007471A5" w:rsidRPr="007471A5" w:rsidRDefault="007471A5" w:rsidP="007471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471A5">
              <w:rPr>
                <w:rFonts w:ascii="Calibri" w:eastAsia="Times New Roman" w:hAnsi="Calibri" w:cs="Times New Roman"/>
                <w:color w:val="000000"/>
              </w:rPr>
              <w:t>N/A</w:t>
            </w:r>
            <w:r w:rsidR="0020238B">
              <w:rPr>
                <w:rFonts w:ascii="Calibri" w:eastAsia="Times New Roman" w:hAnsi="Calibri" w:cs="Times New Roman"/>
                <w:color w:val="000000"/>
              </w:rPr>
              <w:t>*</w:t>
            </w:r>
          </w:p>
        </w:tc>
      </w:tr>
      <w:tr w:rsidR="007471A5" w:rsidRPr="007471A5" w14:paraId="696E7328" w14:textId="77777777" w:rsidTr="007471A5">
        <w:trPr>
          <w:trHeight w:val="300"/>
        </w:trPr>
        <w:tc>
          <w:tcPr>
            <w:cnfStyle w:val="001000000000" w:firstRow="0" w:lastRow="0" w:firstColumn="1" w:lastColumn="0" w:oddVBand="0" w:evenVBand="0" w:oddHBand="0" w:evenHBand="0" w:firstRowFirstColumn="0" w:firstRowLastColumn="0" w:lastRowFirstColumn="0" w:lastRowLastColumn="0"/>
            <w:tcW w:w="1325" w:type="dxa"/>
            <w:noWrap/>
            <w:hideMark/>
          </w:tcPr>
          <w:p w14:paraId="23878992" w14:textId="77777777" w:rsidR="007471A5" w:rsidRPr="007471A5" w:rsidRDefault="007471A5" w:rsidP="007471A5">
            <w:pPr>
              <w:rPr>
                <w:rFonts w:ascii="Calibri" w:eastAsia="Times New Roman" w:hAnsi="Calibri" w:cs="Times New Roman"/>
                <w:color w:val="000000"/>
              </w:rPr>
            </w:pPr>
            <w:proofErr w:type="spellStart"/>
            <w:r w:rsidRPr="007471A5">
              <w:rPr>
                <w:rFonts w:ascii="Calibri" w:eastAsia="Times New Roman" w:hAnsi="Calibri" w:cs="Times New Roman"/>
                <w:color w:val="000000"/>
              </w:rPr>
              <w:t>MergeSort</w:t>
            </w:r>
            <w:proofErr w:type="spellEnd"/>
          </w:p>
        </w:tc>
        <w:tc>
          <w:tcPr>
            <w:tcW w:w="1300" w:type="dxa"/>
            <w:noWrap/>
            <w:hideMark/>
          </w:tcPr>
          <w:p w14:paraId="21B56F52" w14:textId="77777777" w:rsidR="007471A5" w:rsidRPr="007471A5" w:rsidRDefault="007471A5" w:rsidP="007471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471A5">
              <w:rPr>
                <w:rFonts w:ascii="Calibri" w:eastAsia="Times New Roman" w:hAnsi="Calibri" w:cs="Times New Roman"/>
                <w:color w:val="000000"/>
              </w:rPr>
              <w:t>0.2</w:t>
            </w:r>
          </w:p>
        </w:tc>
        <w:tc>
          <w:tcPr>
            <w:tcW w:w="1300" w:type="dxa"/>
            <w:noWrap/>
            <w:hideMark/>
          </w:tcPr>
          <w:p w14:paraId="487C68FE" w14:textId="77777777" w:rsidR="007471A5" w:rsidRPr="007471A5" w:rsidRDefault="007471A5" w:rsidP="007471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471A5">
              <w:rPr>
                <w:rFonts w:ascii="Calibri" w:eastAsia="Times New Roman" w:hAnsi="Calibri" w:cs="Times New Roman"/>
                <w:color w:val="000000"/>
              </w:rPr>
              <w:t>0.2</w:t>
            </w:r>
          </w:p>
        </w:tc>
        <w:tc>
          <w:tcPr>
            <w:tcW w:w="1300" w:type="dxa"/>
            <w:noWrap/>
            <w:hideMark/>
          </w:tcPr>
          <w:p w14:paraId="67D4A7B2" w14:textId="77777777" w:rsidR="007471A5" w:rsidRPr="007471A5" w:rsidRDefault="007471A5" w:rsidP="007471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471A5">
              <w:rPr>
                <w:rFonts w:ascii="Calibri" w:eastAsia="Times New Roman" w:hAnsi="Calibri" w:cs="Times New Roman"/>
                <w:color w:val="000000"/>
              </w:rPr>
              <w:t>0.2</w:t>
            </w:r>
          </w:p>
        </w:tc>
        <w:tc>
          <w:tcPr>
            <w:tcW w:w="1300" w:type="dxa"/>
            <w:noWrap/>
            <w:hideMark/>
          </w:tcPr>
          <w:p w14:paraId="6432462E" w14:textId="77777777" w:rsidR="007471A5" w:rsidRPr="007471A5" w:rsidRDefault="007471A5" w:rsidP="007471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471A5">
              <w:rPr>
                <w:rFonts w:ascii="Calibri" w:eastAsia="Times New Roman" w:hAnsi="Calibri" w:cs="Times New Roman"/>
                <w:color w:val="000000"/>
              </w:rPr>
              <w:t>3.8</w:t>
            </w:r>
          </w:p>
        </w:tc>
        <w:tc>
          <w:tcPr>
            <w:tcW w:w="1300" w:type="dxa"/>
            <w:noWrap/>
            <w:hideMark/>
          </w:tcPr>
          <w:p w14:paraId="77BB4FD7" w14:textId="77777777" w:rsidR="007471A5" w:rsidRPr="007471A5" w:rsidRDefault="007471A5" w:rsidP="007471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471A5">
              <w:rPr>
                <w:rFonts w:ascii="Calibri" w:eastAsia="Times New Roman" w:hAnsi="Calibri" w:cs="Times New Roman"/>
                <w:color w:val="000000"/>
              </w:rPr>
              <w:t>2.6</w:t>
            </w:r>
          </w:p>
        </w:tc>
        <w:tc>
          <w:tcPr>
            <w:tcW w:w="1300" w:type="dxa"/>
            <w:noWrap/>
            <w:hideMark/>
          </w:tcPr>
          <w:p w14:paraId="67F2D1FB" w14:textId="4722ABE2" w:rsidR="007471A5" w:rsidRPr="007471A5" w:rsidRDefault="007471A5" w:rsidP="007471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471A5">
              <w:rPr>
                <w:rFonts w:ascii="Calibri" w:eastAsia="Times New Roman" w:hAnsi="Calibri" w:cs="Times New Roman"/>
                <w:color w:val="000000"/>
              </w:rPr>
              <w:t>N/A</w:t>
            </w:r>
            <w:r w:rsidR="0020238B">
              <w:rPr>
                <w:rFonts w:ascii="Calibri" w:eastAsia="Times New Roman" w:hAnsi="Calibri" w:cs="Times New Roman"/>
                <w:color w:val="000000"/>
              </w:rPr>
              <w:t>*</w:t>
            </w:r>
          </w:p>
        </w:tc>
      </w:tr>
      <w:tr w:rsidR="007471A5" w:rsidRPr="007471A5" w14:paraId="0BD2C975" w14:textId="77777777" w:rsidTr="007471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25" w:type="dxa"/>
            <w:noWrap/>
            <w:hideMark/>
          </w:tcPr>
          <w:p w14:paraId="4D44B1BA" w14:textId="77777777" w:rsidR="007471A5" w:rsidRPr="007471A5" w:rsidRDefault="007471A5" w:rsidP="007471A5">
            <w:pPr>
              <w:rPr>
                <w:rFonts w:ascii="Calibri" w:eastAsia="Times New Roman" w:hAnsi="Calibri" w:cs="Times New Roman"/>
                <w:color w:val="000000"/>
              </w:rPr>
            </w:pPr>
            <w:proofErr w:type="spellStart"/>
            <w:r w:rsidRPr="007471A5">
              <w:rPr>
                <w:rFonts w:ascii="Calibri" w:eastAsia="Times New Roman" w:hAnsi="Calibri" w:cs="Times New Roman"/>
                <w:color w:val="000000"/>
              </w:rPr>
              <w:t>QuickSort</w:t>
            </w:r>
            <w:proofErr w:type="spellEnd"/>
          </w:p>
        </w:tc>
        <w:tc>
          <w:tcPr>
            <w:tcW w:w="1300" w:type="dxa"/>
            <w:noWrap/>
            <w:hideMark/>
          </w:tcPr>
          <w:p w14:paraId="5F63117F" w14:textId="77777777" w:rsidR="007471A5" w:rsidRPr="007471A5" w:rsidRDefault="007471A5" w:rsidP="007471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471A5">
              <w:rPr>
                <w:rFonts w:ascii="Calibri" w:eastAsia="Times New Roman" w:hAnsi="Calibri" w:cs="Times New Roman"/>
                <w:color w:val="000000"/>
              </w:rPr>
              <w:t>0.6</w:t>
            </w:r>
          </w:p>
        </w:tc>
        <w:tc>
          <w:tcPr>
            <w:tcW w:w="1300" w:type="dxa"/>
            <w:noWrap/>
            <w:hideMark/>
          </w:tcPr>
          <w:p w14:paraId="76A328AC" w14:textId="77777777" w:rsidR="007471A5" w:rsidRPr="007471A5" w:rsidRDefault="007471A5" w:rsidP="007471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471A5">
              <w:rPr>
                <w:rFonts w:ascii="Calibri" w:eastAsia="Times New Roman" w:hAnsi="Calibri" w:cs="Times New Roman"/>
                <w:color w:val="000000"/>
              </w:rPr>
              <w:t>1.4</w:t>
            </w:r>
          </w:p>
        </w:tc>
        <w:tc>
          <w:tcPr>
            <w:tcW w:w="1300" w:type="dxa"/>
            <w:noWrap/>
            <w:hideMark/>
          </w:tcPr>
          <w:p w14:paraId="6C5C5222" w14:textId="77777777" w:rsidR="007471A5" w:rsidRPr="007471A5" w:rsidRDefault="007471A5" w:rsidP="007471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471A5">
              <w:rPr>
                <w:rFonts w:ascii="Calibri" w:eastAsia="Times New Roman" w:hAnsi="Calibri" w:cs="Times New Roman"/>
                <w:color w:val="000000"/>
              </w:rPr>
              <w:t>1.2</w:t>
            </w:r>
          </w:p>
        </w:tc>
        <w:tc>
          <w:tcPr>
            <w:tcW w:w="1300" w:type="dxa"/>
            <w:noWrap/>
            <w:hideMark/>
          </w:tcPr>
          <w:p w14:paraId="2CC7C1BD" w14:textId="77777777" w:rsidR="007471A5" w:rsidRPr="007471A5" w:rsidRDefault="007471A5" w:rsidP="007471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471A5">
              <w:rPr>
                <w:rFonts w:ascii="Calibri" w:eastAsia="Times New Roman" w:hAnsi="Calibri" w:cs="Times New Roman"/>
                <w:color w:val="000000"/>
              </w:rPr>
              <w:t>9</w:t>
            </w:r>
          </w:p>
        </w:tc>
        <w:tc>
          <w:tcPr>
            <w:tcW w:w="1300" w:type="dxa"/>
            <w:noWrap/>
            <w:hideMark/>
          </w:tcPr>
          <w:p w14:paraId="06602BFB" w14:textId="77777777" w:rsidR="007471A5" w:rsidRPr="007471A5" w:rsidRDefault="007471A5" w:rsidP="007471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471A5">
              <w:rPr>
                <w:rFonts w:ascii="Calibri" w:eastAsia="Times New Roman" w:hAnsi="Calibri" w:cs="Times New Roman"/>
                <w:color w:val="000000"/>
              </w:rPr>
              <w:t>21.2</w:t>
            </w:r>
          </w:p>
        </w:tc>
        <w:tc>
          <w:tcPr>
            <w:tcW w:w="1300" w:type="dxa"/>
            <w:noWrap/>
            <w:hideMark/>
          </w:tcPr>
          <w:p w14:paraId="3283F821" w14:textId="1828D897" w:rsidR="007471A5" w:rsidRPr="007471A5" w:rsidRDefault="007471A5" w:rsidP="007471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471A5">
              <w:rPr>
                <w:rFonts w:ascii="Calibri" w:eastAsia="Times New Roman" w:hAnsi="Calibri" w:cs="Times New Roman"/>
                <w:color w:val="000000"/>
              </w:rPr>
              <w:t>N/A</w:t>
            </w:r>
            <w:r w:rsidR="0020238B">
              <w:rPr>
                <w:rFonts w:ascii="Calibri" w:eastAsia="Times New Roman" w:hAnsi="Calibri" w:cs="Times New Roman"/>
                <w:color w:val="000000"/>
              </w:rPr>
              <w:t>*</w:t>
            </w:r>
          </w:p>
        </w:tc>
      </w:tr>
      <w:tr w:rsidR="007471A5" w:rsidRPr="007471A5" w14:paraId="6D4FF059" w14:textId="77777777" w:rsidTr="007471A5">
        <w:trPr>
          <w:trHeight w:val="300"/>
        </w:trPr>
        <w:tc>
          <w:tcPr>
            <w:cnfStyle w:val="001000000000" w:firstRow="0" w:lastRow="0" w:firstColumn="1" w:lastColumn="0" w:oddVBand="0" w:evenVBand="0" w:oddHBand="0" w:evenHBand="0" w:firstRowFirstColumn="0" w:firstRowLastColumn="0" w:lastRowFirstColumn="0" w:lastRowLastColumn="0"/>
            <w:tcW w:w="1325" w:type="dxa"/>
            <w:noWrap/>
            <w:hideMark/>
          </w:tcPr>
          <w:p w14:paraId="30873B36" w14:textId="77777777" w:rsidR="007471A5" w:rsidRPr="007471A5" w:rsidRDefault="007471A5" w:rsidP="007471A5">
            <w:pPr>
              <w:rPr>
                <w:rFonts w:ascii="Calibri" w:eastAsia="Times New Roman" w:hAnsi="Calibri" w:cs="Times New Roman"/>
                <w:color w:val="000000"/>
              </w:rPr>
            </w:pPr>
            <w:proofErr w:type="spellStart"/>
            <w:r w:rsidRPr="007471A5">
              <w:rPr>
                <w:rFonts w:ascii="Calibri" w:eastAsia="Times New Roman" w:hAnsi="Calibri" w:cs="Times New Roman"/>
                <w:color w:val="000000"/>
              </w:rPr>
              <w:t>SelectionSort</w:t>
            </w:r>
            <w:proofErr w:type="spellEnd"/>
          </w:p>
        </w:tc>
        <w:tc>
          <w:tcPr>
            <w:tcW w:w="1300" w:type="dxa"/>
            <w:noWrap/>
            <w:hideMark/>
          </w:tcPr>
          <w:p w14:paraId="4EF758D0" w14:textId="77777777" w:rsidR="007471A5" w:rsidRPr="007471A5" w:rsidRDefault="007471A5" w:rsidP="007471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471A5">
              <w:rPr>
                <w:rFonts w:ascii="Calibri" w:eastAsia="Times New Roman" w:hAnsi="Calibri" w:cs="Times New Roman"/>
                <w:color w:val="000000"/>
              </w:rPr>
              <w:t>0.2</w:t>
            </w:r>
          </w:p>
        </w:tc>
        <w:tc>
          <w:tcPr>
            <w:tcW w:w="1300" w:type="dxa"/>
            <w:noWrap/>
            <w:hideMark/>
          </w:tcPr>
          <w:p w14:paraId="0217075F" w14:textId="77777777" w:rsidR="007471A5" w:rsidRPr="007471A5" w:rsidRDefault="007471A5" w:rsidP="007471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471A5">
              <w:rPr>
                <w:rFonts w:ascii="Calibri" w:eastAsia="Times New Roman" w:hAnsi="Calibri" w:cs="Times New Roman"/>
                <w:color w:val="000000"/>
              </w:rPr>
              <w:t>0</w:t>
            </w:r>
          </w:p>
        </w:tc>
        <w:tc>
          <w:tcPr>
            <w:tcW w:w="1300" w:type="dxa"/>
            <w:noWrap/>
            <w:hideMark/>
          </w:tcPr>
          <w:p w14:paraId="488278E4" w14:textId="77777777" w:rsidR="007471A5" w:rsidRPr="007471A5" w:rsidRDefault="007471A5" w:rsidP="007471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471A5">
              <w:rPr>
                <w:rFonts w:ascii="Calibri" w:eastAsia="Times New Roman" w:hAnsi="Calibri" w:cs="Times New Roman"/>
                <w:color w:val="000000"/>
              </w:rPr>
              <w:t>1.8</w:t>
            </w:r>
          </w:p>
        </w:tc>
        <w:tc>
          <w:tcPr>
            <w:tcW w:w="1300" w:type="dxa"/>
            <w:noWrap/>
            <w:hideMark/>
          </w:tcPr>
          <w:p w14:paraId="50649134" w14:textId="77777777" w:rsidR="007471A5" w:rsidRPr="007471A5" w:rsidRDefault="007471A5" w:rsidP="007471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471A5">
              <w:rPr>
                <w:rFonts w:ascii="Calibri" w:eastAsia="Times New Roman" w:hAnsi="Calibri" w:cs="Times New Roman"/>
                <w:color w:val="000000"/>
              </w:rPr>
              <w:t>2.8</w:t>
            </w:r>
          </w:p>
        </w:tc>
        <w:tc>
          <w:tcPr>
            <w:tcW w:w="1300" w:type="dxa"/>
            <w:noWrap/>
            <w:hideMark/>
          </w:tcPr>
          <w:p w14:paraId="3D236895" w14:textId="77777777" w:rsidR="007471A5" w:rsidRPr="007471A5" w:rsidRDefault="007471A5" w:rsidP="007471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471A5">
              <w:rPr>
                <w:rFonts w:ascii="Calibri" w:eastAsia="Times New Roman" w:hAnsi="Calibri" w:cs="Times New Roman"/>
                <w:color w:val="000000"/>
              </w:rPr>
              <w:t>104.4</w:t>
            </w:r>
          </w:p>
        </w:tc>
        <w:tc>
          <w:tcPr>
            <w:tcW w:w="1300" w:type="dxa"/>
            <w:noWrap/>
            <w:hideMark/>
          </w:tcPr>
          <w:p w14:paraId="126FFD2A" w14:textId="7209EA60" w:rsidR="007471A5" w:rsidRPr="007471A5" w:rsidRDefault="007471A5" w:rsidP="007471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471A5">
              <w:rPr>
                <w:rFonts w:ascii="Calibri" w:eastAsia="Times New Roman" w:hAnsi="Calibri" w:cs="Times New Roman"/>
                <w:color w:val="000000"/>
              </w:rPr>
              <w:t>N/A</w:t>
            </w:r>
            <w:r w:rsidR="0020238B">
              <w:rPr>
                <w:rFonts w:ascii="Calibri" w:eastAsia="Times New Roman" w:hAnsi="Calibri" w:cs="Times New Roman"/>
                <w:color w:val="000000"/>
              </w:rPr>
              <w:t>*</w:t>
            </w:r>
          </w:p>
        </w:tc>
      </w:tr>
      <w:tr w:rsidR="007471A5" w:rsidRPr="007471A5" w14:paraId="59FE1C90" w14:textId="77777777" w:rsidTr="007471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25" w:type="dxa"/>
            <w:noWrap/>
            <w:hideMark/>
          </w:tcPr>
          <w:p w14:paraId="2EC47A19" w14:textId="77777777" w:rsidR="007471A5" w:rsidRPr="007471A5" w:rsidRDefault="007471A5" w:rsidP="007471A5">
            <w:pPr>
              <w:rPr>
                <w:rFonts w:ascii="Calibri" w:eastAsia="Times New Roman" w:hAnsi="Calibri" w:cs="Times New Roman"/>
                <w:color w:val="000000"/>
              </w:rPr>
            </w:pPr>
            <w:proofErr w:type="spellStart"/>
            <w:r w:rsidRPr="007471A5">
              <w:rPr>
                <w:rFonts w:ascii="Calibri" w:eastAsia="Times New Roman" w:hAnsi="Calibri" w:cs="Times New Roman"/>
                <w:color w:val="000000"/>
              </w:rPr>
              <w:t>InsertionSort</w:t>
            </w:r>
            <w:proofErr w:type="spellEnd"/>
          </w:p>
        </w:tc>
        <w:tc>
          <w:tcPr>
            <w:tcW w:w="1300" w:type="dxa"/>
            <w:noWrap/>
            <w:hideMark/>
          </w:tcPr>
          <w:p w14:paraId="428CDCFC" w14:textId="77777777" w:rsidR="007471A5" w:rsidRPr="007471A5" w:rsidRDefault="007471A5" w:rsidP="007471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471A5">
              <w:rPr>
                <w:rFonts w:ascii="Calibri" w:eastAsia="Times New Roman" w:hAnsi="Calibri" w:cs="Times New Roman"/>
                <w:color w:val="000000"/>
              </w:rPr>
              <w:t>0.2</w:t>
            </w:r>
          </w:p>
        </w:tc>
        <w:tc>
          <w:tcPr>
            <w:tcW w:w="1300" w:type="dxa"/>
            <w:noWrap/>
            <w:hideMark/>
          </w:tcPr>
          <w:p w14:paraId="31068976" w14:textId="77777777" w:rsidR="007471A5" w:rsidRPr="007471A5" w:rsidRDefault="007471A5" w:rsidP="007471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471A5">
              <w:rPr>
                <w:rFonts w:ascii="Calibri" w:eastAsia="Times New Roman" w:hAnsi="Calibri" w:cs="Times New Roman"/>
                <w:color w:val="000000"/>
              </w:rPr>
              <w:t>0.2</w:t>
            </w:r>
          </w:p>
        </w:tc>
        <w:tc>
          <w:tcPr>
            <w:tcW w:w="1300" w:type="dxa"/>
            <w:noWrap/>
            <w:hideMark/>
          </w:tcPr>
          <w:p w14:paraId="62D44C81" w14:textId="77777777" w:rsidR="007471A5" w:rsidRPr="007471A5" w:rsidRDefault="007471A5" w:rsidP="007471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471A5">
              <w:rPr>
                <w:rFonts w:ascii="Calibri" w:eastAsia="Times New Roman" w:hAnsi="Calibri" w:cs="Times New Roman"/>
                <w:color w:val="000000"/>
              </w:rPr>
              <w:t>0.2</w:t>
            </w:r>
          </w:p>
        </w:tc>
        <w:tc>
          <w:tcPr>
            <w:tcW w:w="1300" w:type="dxa"/>
            <w:noWrap/>
            <w:hideMark/>
          </w:tcPr>
          <w:p w14:paraId="0587EC80" w14:textId="77777777" w:rsidR="007471A5" w:rsidRPr="007471A5" w:rsidRDefault="007471A5" w:rsidP="007471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471A5">
              <w:rPr>
                <w:rFonts w:ascii="Calibri" w:eastAsia="Times New Roman" w:hAnsi="Calibri" w:cs="Times New Roman"/>
                <w:color w:val="000000"/>
              </w:rPr>
              <w:t>0.6</w:t>
            </w:r>
          </w:p>
        </w:tc>
        <w:tc>
          <w:tcPr>
            <w:tcW w:w="1300" w:type="dxa"/>
            <w:noWrap/>
            <w:hideMark/>
          </w:tcPr>
          <w:p w14:paraId="4A8892BC" w14:textId="77777777" w:rsidR="007471A5" w:rsidRPr="007471A5" w:rsidRDefault="007471A5" w:rsidP="007471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471A5">
              <w:rPr>
                <w:rFonts w:ascii="Calibri" w:eastAsia="Times New Roman" w:hAnsi="Calibri" w:cs="Times New Roman"/>
                <w:color w:val="000000"/>
              </w:rPr>
              <w:t>1.2</w:t>
            </w:r>
          </w:p>
        </w:tc>
        <w:tc>
          <w:tcPr>
            <w:tcW w:w="1300" w:type="dxa"/>
            <w:noWrap/>
            <w:hideMark/>
          </w:tcPr>
          <w:p w14:paraId="747224E3" w14:textId="017156B2" w:rsidR="007471A5" w:rsidRPr="007471A5" w:rsidRDefault="007471A5" w:rsidP="007471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471A5">
              <w:rPr>
                <w:rFonts w:ascii="Calibri" w:eastAsia="Times New Roman" w:hAnsi="Calibri" w:cs="Times New Roman"/>
                <w:color w:val="000000"/>
              </w:rPr>
              <w:t>N/A</w:t>
            </w:r>
            <w:r w:rsidR="0020238B">
              <w:rPr>
                <w:rFonts w:ascii="Calibri" w:eastAsia="Times New Roman" w:hAnsi="Calibri" w:cs="Times New Roman"/>
                <w:color w:val="000000"/>
              </w:rPr>
              <w:t>*</w:t>
            </w:r>
          </w:p>
        </w:tc>
      </w:tr>
    </w:tbl>
    <w:p w14:paraId="26D77A54" w14:textId="06785578" w:rsidR="007471A5" w:rsidRDefault="0020238B" w:rsidP="007471A5">
      <w:r>
        <w:t>*Note: running this test case caused a stack overflow error.</w:t>
      </w:r>
    </w:p>
    <w:p w14:paraId="74179AD7" w14:textId="77777777" w:rsidR="0020238B" w:rsidRDefault="0020238B" w:rsidP="007471A5"/>
    <w:p w14:paraId="049AA326" w14:textId="1B91C200" w:rsidR="007471A5" w:rsidRDefault="007471A5" w:rsidP="007471A5">
      <w:r>
        <w:t xml:space="preserve">Table 4: Trial 4 </w:t>
      </w:r>
      <w:r w:rsidR="0078704E">
        <w:t xml:space="preserve">Average </w:t>
      </w:r>
      <w:r>
        <w:t>Results (reversed array)</w:t>
      </w:r>
    </w:p>
    <w:tbl>
      <w:tblPr>
        <w:tblStyle w:val="LightShading"/>
        <w:tblW w:w="9125" w:type="dxa"/>
        <w:tblLook w:val="04A0" w:firstRow="1" w:lastRow="0" w:firstColumn="1" w:lastColumn="0" w:noHBand="0" w:noVBand="1"/>
      </w:tblPr>
      <w:tblGrid>
        <w:gridCol w:w="1542"/>
        <w:gridCol w:w="1300"/>
        <w:gridCol w:w="1300"/>
        <w:gridCol w:w="1300"/>
        <w:gridCol w:w="1300"/>
        <w:gridCol w:w="1300"/>
        <w:gridCol w:w="1300"/>
      </w:tblGrid>
      <w:tr w:rsidR="00EA357C" w:rsidRPr="00EA357C" w14:paraId="1F934C50" w14:textId="77777777" w:rsidTr="00EA357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25" w:type="dxa"/>
            <w:noWrap/>
            <w:hideMark/>
          </w:tcPr>
          <w:p w14:paraId="42C80E2D" w14:textId="77777777" w:rsidR="00EA357C" w:rsidRPr="00EA357C" w:rsidRDefault="00EA357C" w:rsidP="00EA357C">
            <w:pPr>
              <w:rPr>
                <w:rFonts w:ascii="Calibri" w:eastAsia="Times New Roman" w:hAnsi="Calibri" w:cs="Times New Roman"/>
                <w:color w:val="000000"/>
              </w:rPr>
            </w:pPr>
          </w:p>
        </w:tc>
        <w:tc>
          <w:tcPr>
            <w:tcW w:w="1300" w:type="dxa"/>
            <w:noWrap/>
            <w:hideMark/>
          </w:tcPr>
          <w:p w14:paraId="0FD4A6FF" w14:textId="77777777" w:rsidR="00EA357C" w:rsidRPr="00EA357C" w:rsidRDefault="00EA357C" w:rsidP="00EA357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A357C">
              <w:rPr>
                <w:rFonts w:ascii="Calibri" w:eastAsia="Times New Roman" w:hAnsi="Calibri" w:cs="Times New Roman"/>
                <w:color w:val="000000"/>
              </w:rPr>
              <w:t>5</w:t>
            </w:r>
          </w:p>
        </w:tc>
        <w:tc>
          <w:tcPr>
            <w:tcW w:w="1300" w:type="dxa"/>
            <w:noWrap/>
            <w:hideMark/>
          </w:tcPr>
          <w:p w14:paraId="6C174586" w14:textId="77777777" w:rsidR="00EA357C" w:rsidRPr="00EA357C" w:rsidRDefault="00EA357C" w:rsidP="00EA357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A357C">
              <w:rPr>
                <w:rFonts w:ascii="Calibri" w:eastAsia="Times New Roman" w:hAnsi="Calibri" w:cs="Times New Roman"/>
                <w:color w:val="000000"/>
              </w:rPr>
              <w:t>10</w:t>
            </w:r>
          </w:p>
        </w:tc>
        <w:tc>
          <w:tcPr>
            <w:tcW w:w="1300" w:type="dxa"/>
            <w:noWrap/>
            <w:hideMark/>
          </w:tcPr>
          <w:p w14:paraId="53D30B0F" w14:textId="77777777" w:rsidR="00EA357C" w:rsidRPr="00EA357C" w:rsidRDefault="00EA357C" w:rsidP="00EA357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A357C">
              <w:rPr>
                <w:rFonts w:ascii="Calibri" w:eastAsia="Times New Roman" w:hAnsi="Calibri" w:cs="Times New Roman"/>
                <w:color w:val="000000"/>
              </w:rPr>
              <w:t>100</w:t>
            </w:r>
          </w:p>
        </w:tc>
        <w:tc>
          <w:tcPr>
            <w:tcW w:w="1300" w:type="dxa"/>
            <w:noWrap/>
            <w:hideMark/>
          </w:tcPr>
          <w:p w14:paraId="625C0F25" w14:textId="77777777" w:rsidR="00EA357C" w:rsidRPr="00EA357C" w:rsidRDefault="00EA357C" w:rsidP="00EA357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A357C">
              <w:rPr>
                <w:rFonts w:ascii="Calibri" w:eastAsia="Times New Roman" w:hAnsi="Calibri" w:cs="Times New Roman"/>
                <w:color w:val="000000"/>
              </w:rPr>
              <w:t>1,000</w:t>
            </w:r>
          </w:p>
        </w:tc>
        <w:tc>
          <w:tcPr>
            <w:tcW w:w="1300" w:type="dxa"/>
            <w:noWrap/>
            <w:hideMark/>
          </w:tcPr>
          <w:p w14:paraId="00BDF056" w14:textId="77777777" w:rsidR="00EA357C" w:rsidRPr="00EA357C" w:rsidRDefault="00EA357C" w:rsidP="00EA357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A357C">
              <w:rPr>
                <w:rFonts w:ascii="Calibri" w:eastAsia="Times New Roman" w:hAnsi="Calibri" w:cs="Times New Roman"/>
                <w:color w:val="000000"/>
              </w:rPr>
              <w:t>10,000</w:t>
            </w:r>
          </w:p>
        </w:tc>
        <w:tc>
          <w:tcPr>
            <w:tcW w:w="1300" w:type="dxa"/>
            <w:noWrap/>
            <w:hideMark/>
          </w:tcPr>
          <w:p w14:paraId="11B9CA51" w14:textId="77777777" w:rsidR="00EA357C" w:rsidRPr="00EA357C" w:rsidRDefault="00EA357C" w:rsidP="00EA357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A357C">
              <w:rPr>
                <w:rFonts w:ascii="Calibri" w:eastAsia="Times New Roman" w:hAnsi="Calibri" w:cs="Times New Roman"/>
                <w:color w:val="000000"/>
              </w:rPr>
              <w:t>100,000</w:t>
            </w:r>
          </w:p>
        </w:tc>
      </w:tr>
      <w:tr w:rsidR="00EA357C" w:rsidRPr="00EA357C" w14:paraId="4F0F043B" w14:textId="77777777" w:rsidTr="00EA35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25" w:type="dxa"/>
            <w:noWrap/>
            <w:hideMark/>
          </w:tcPr>
          <w:p w14:paraId="70E35198" w14:textId="77777777" w:rsidR="00EA357C" w:rsidRPr="00EA357C" w:rsidRDefault="00EA357C" w:rsidP="00EA357C">
            <w:pPr>
              <w:rPr>
                <w:rFonts w:ascii="Calibri" w:eastAsia="Times New Roman" w:hAnsi="Calibri" w:cs="Times New Roman"/>
                <w:color w:val="000000"/>
              </w:rPr>
            </w:pPr>
            <w:proofErr w:type="spellStart"/>
            <w:r w:rsidRPr="00EA357C">
              <w:rPr>
                <w:rFonts w:ascii="Calibri" w:eastAsia="Times New Roman" w:hAnsi="Calibri" w:cs="Times New Roman"/>
                <w:color w:val="000000"/>
              </w:rPr>
              <w:t>BubbleSort</w:t>
            </w:r>
            <w:proofErr w:type="spellEnd"/>
          </w:p>
        </w:tc>
        <w:tc>
          <w:tcPr>
            <w:tcW w:w="1300" w:type="dxa"/>
            <w:noWrap/>
            <w:hideMark/>
          </w:tcPr>
          <w:p w14:paraId="5BBE2313" w14:textId="77777777" w:rsidR="00EA357C" w:rsidRPr="00EA357C" w:rsidRDefault="00EA357C" w:rsidP="00EA357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A357C">
              <w:rPr>
                <w:rFonts w:ascii="Calibri" w:eastAsia="Times New Roman" w:hAnsi="Calibri" w:cs="Times New Roman"/>
                <w:color w:val="000000"/>
              </w:rPr>
              <w:t>0.8</w:t>
            </w:r>
          </w:p>
        </w:tc>
        <w:tc>
          <w:tcPr>
            <w:tcW w:w="1300" w:type="dxa"/>
            <w:noWrap/>
            <w:hideMark/>
          </w:tcPr>
          <w:p w14:paraId="285472E2" w14:textId="77777777" w:rsidR="00EA357C" w:rsidRPr="00EA357C" w:rsidRDefault="00EA357C" w:rsidP="00EA357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A357C">
              <w:rPr>
                <w:rFonts w:ascii="Calibri" w:eastAsia="Times New Roman" w:hAnsi="Calibri" w:cs="Times New Roman"/>
                <w:color w:val="000000"/>
              </w:rPr>
              <w:t>0.2</w:t>
            </w:r>
          </w:p>
        </w:tc>
        <w:tc>
          <w:tcPr>
            <w:tcW w:w="1300" w:type="dxa"/>
            <w:noWrap/>
            <w:hideMark/>
          </w:tcPr>
          <w:p w14:paraId="4AC81FEB" w14:textId="77777777" w:rsidR="00EA357C" w:rsidRPr="00EA357C" w:rsidRDefault="00EA357C" w:rsidP="00EA357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A357C">
              <w:rPr>
                <w:rFonts w:ascii="Calibri" w:eastAsia="Times New Roman" w:hAnsi="Calibri" w:cs="Times New Roman"/>
                <w:color w:val="000000"/>
              </w:rPr>
              <w:t>1.2</w:t>
            </w:r>
          </w:p>
        </w:tc>
        <w:tc>
          <w:tcPr>
            <w:tcW w:w="1300" w:type="dxa"/>
            <w:noWrap/>
            <w:hideMark/>
          </w:tcPr>
          <w:p w14:paraId="7A7D4FB6" w14:textId="77777777" w:rsidR="00EA357C" w:rsidRPr="00EA357C" w:rsidRDefault="00EA357C" w:rsidP="00EA357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A357C">
              <w:rPr>
                <w:rFonts w:ascii="Calibri" w:eastAsia="Times New Roman" w:hAnsi="Calibri" w:cs="Times New Roman"/>
                <w:color w:val="000000"/>
              </w:rPr>
              <w:t>1.4</w:t>
            </w:r>
          </w:p>
        </w:tc>
        <w:tc>
          <w:tcPr>
            <w:tcW w:w="1300" w:type="dxa"/>
            <w:noWrap/>
            <w:hideMark/>
          </w:tcPr>
          <w:p w14:paraId="3467F50D" w14:textId="77777777" w:rsidR="00EA357C" w:rsidRPr="00EA357C" w:rsidRDefault="00EA357C" w:rsidP="00EA357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A357C">
              <w:rPr>
                <w:rFonts w:ascii="Calibri" w:eastAsia="Times New Roman" w:hAnsi="Calibri" w:cs="Times New Roman"/>
                <w:color w:val="000000"/>
              </w:rPr>
              <w:t>129.8</w:t>
            </w:r>
          </w:p>
        </w:tc>
        <w:tc>
          <w:tcPr>
            <w:tcW w:w="1300" w:type="dxa"/>
            <w:noWrap/>
            <w:hideMark/>
          </w:tcPr>
          <w:p w14:paraId="1330B7FC" w14:textId="65CE2466" w:rsidR="00EA357C" w:rsidRPr="00EA357C" w:rsidRDefault="00EA357C" w:rsidP="00EA35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A357C">
              <w:rPr>
                <w:rFonts w:ascii="Calibri" w:eastAsia="Times New Roman" w:hAnsi="Calibri" w:cs="Times New Roman"/>
                <w:color w:val="000000"/>
              </w:rPr>
              <w:t>N/A</w:t>
            </w:r>
            <w:r>
              <w:rPr>
                <w:rFonts w:ascii="Calibri" w:eastAsia="Times New Roman" w:hAnsi="Calibri" w:cs="Times New Roman"/>
                <w:color w:val="000000"/>
              </w:rPr>
              <w:t>*</w:t>
            </w:r>
          </w:p>
        </w:tc>
      </w:tr>
      <w:tr w:rsidR="00EA357C" w:rsidRPr="00EA357C" w14:paraId="4782CB7A" w14:textId="77777777" w:rsidTr="00EA357C">
        <w:trPr>
          <w:trHeight w:val="300"/>
        </w:trPr>
        <w:tc>
          <w:tcPr>
            <w:cnfStyle w:val="001000000000" w:firstRow="0" w:lastRow="0" w:firstColumn="1" w:lastColumn="0" w:oddVBand="0" w:evenVBand="0" w:oddHBand="0" w:evenHBand="0" w:firstRowFirstColumn="0" w:firstRowLastColumn="0" w:lastRowFirstColumn="0" w:lastRowLastColumn="0"/>
            <w:tcW w:w="1325" w:type="dxa"/>
            <w:noWrap/>
            <w:hideMark/>
          </w:tcPr>
          <w:p w14:paraId="0E22226E" w14:textId="77777777" w:rsidR="00EA357C" w:rsidRPr="00EA357C" w:rsidRDefault="00EA357C" w:rsidP="00EA357C">
            <w:pPr>
              <w:rPr>
                <w:rFonts w:ascii="Calibri" w:eastAsia="Times New Roman" w:hAnsi="Calibri" w:cs="Times New Roman"/>
                <w:color w:val="000000"/>
              </w:rPr>
            </w:pPr>
            <w:proofErr w:type="spellStart"/>
            <w:r w:rsidRPr="00EA357C">
              <w:rPr>
                <w:rFonts w:ascii="Calibri" w:eastAsia="Times New Roman" w:hAnsi="Calibri" w:cs="Times New Roman"/>
                <w:color w:val="000000"/>
              </w:rPr>
              <w:t>MergeSort</w:t>
            </w:r>
            <w:proofErr w:type="spellEnd"/>
          </w:p>
        </w:tc>
        <w:tc>
          <w:tcPr>
            <w:tcW w:w="1300" w:type="dxa"/>
            <w:noWrap/>
            <w:hideMark/>
          </w:tcPr>
          <w:p w14:paraId="4E8F8504" w14:textId="77777777" w:rsidR="00EA357C" w:rsidRPr="00EA357C" w:rsidRDefault="00EA357C" w:rsidP="00EA357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A357C">
              <w:rPr>
                <w:rFonts w:ascii="Calibri" w:eastAsia="Times New Roman" w:hAnsi="Calibri" w:cs="Times New Roman"/>
                <w:color w:val="000000"/>
              </w:rPr>
              <w:t>0.6</w:t>
            </w:r>
          </w:p>
        </w:tc>
        <w:tc>
          <w:tcPr>
            <w:tcW w:w="1300" w:type="dxa"/>
            <w:noWrap/>
            <w:hideMark/>
          </w:tcPr>
          <w:p w14:paraId="72EEC6FD" w14:textId="77777777" w:rsidR="00EA357C" w:rsidRPr="00EA357C" w:rsidRDefault="00EA357C" w:rsidP="00EA357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A357C">
              <w:rPr>
                <w:rFonts w:ascii="Calibri" w:eastAsia="Times New Roman" w:hAnsi="Calibri" w:cs="Times New Roman"/>
                <w:color w:val="000000"/>
              </w:rPr>
              <w:t>0.2</w:t>
            </w:r>
          </w:p>
        </w:tc>
        <w:tc>
          <w:tcPr>
            <w:tcW w:w="1300" w:type="dxa"/>
            <w:noWrap/>
            <w:hideMark/>
          </w:tcPr>
          <w:p w14:paraId="4D54BE43" w14:textId="77777777" w:rsidR="00EA357C" w:rsidRPr="00EA357C" w:rsidRDefault="00EA357C" w:rsidP="00EA357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A357C">
              <w:rPr>
                <w:rFonts w:ascii="Calibri" w:eastAsia="Times New Roman" w:hAnsi="Calibri" w:cs="Times New Roman"/>
                <w:color w:val="000000"/>
              </w:rPr>
              <w:t>0.2</w:t>
            </w:r>
          </w:p>
        </w:tc>
        <w:tc>
          <w:tcPr>
            <w:tcW w:w="1300" w:type="dxa"/>
            <w:noWrap/>
            <w:hideMark/>
          </w:tcPr>
          <w:p w14:paraId="4713EEF9" w14:textId="77777777" w:rsidR="00EA357C" w:rsidRPr="00EA357C" w:rsidRDefault="00EA357C" w:rsidP="00EA357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A357C">
              <w:rPr>
                <w:rFonts w:ascii="Calibri" w:eastAsia="Times New Roman" w:hAnsi="Calibri" w:cs="Times New Roman"/>
                <w:color w:val="000000"/>
              </w:rPr>
              <w:t>2.8</w:t>
            </w:r>
          </w:p>
        </w:tc>
        <w:tc>
          <w:tcPr>
            <w:tcW w:w="1300" w:type="dxa"/>
            <w:noWrap/>
            <w:hideMark/>
          </w:tcPr>
          <w:p w14:paraId="62C3B01B" w14:textId="77777777" w:rsidR="00EA357C" w:rsidRPr="00EA357C" w:rsidRDefault="00EA357C" w:rsidP="00EA357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A357C">
              <w:rPr>
                <w:rFonts w:ascii="Calibri" w:eastAsia="Times New Roman" w:hAnsi="Calibri" w:cs="Times New Roman"/>
                <w:color w:val="000000"/>
              </w:rPr>
              <w:t>11.4</w:t>
            </w:r>
          </w:p>
        </w:tc>
        <w:tc>
          <w:tcPr>
            <w:tcW w:w="1300" w:type="dxa"/>
            <w:noWrap/>
            <w:hideMark/>
          </w:tcPr>
          <w:p w14:paraId="0847D9FF" w14:textId="30575B9C" w:rsidR="00EA357C" w:rsidRPr="00EA357C" w:rsidRDefault="00EA357C" w:rsidP="00EA35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A357C">
              <w:rPr>
                <w:rFonts w:ascii="Calibri" w:eastAsia="Times New Roman" w:hAnsi="Calibri" w:cs="Times New Roman"/>
                <w:color w:val="000000"/>
              </w:rPr>
              <w:t>N/A</w:t>
            </w:r>
            <w:r>
              <w:rPr>
                <w:rFonts w:ascii="Calibri" w:eastAsia="Times New Roman" w:hAnsi="Calibri" w:cs="Times New Roman"/>
                <w:color w:val="000000"/>
              </w:rPr>
              <w:t>*</w:t>
            </w:r>
          </w:p>
        </w:tc>
      </w:tr>
      <w:tr w:rsidR="00EA357C" w:rsidRPr="00EA357C" w14:paraId="7147101D" w14:textId="77777777" w:rsidTr="00EA35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25" w:type="dxa"/>
            <w:noWrap/>
            <w:hideMark/>
          </w:tcPr>
          <w:p w14:paraId="7FC4D7DD" w14:textId="77777777" w:rsidR="00EA357C" w:rsidRPr="00EA357C" w:rsidRDefault="00EA357C" w:rsidP="00EA357C">
            <w:pPr>
              <w:rPr>
                <w:rFonts w:ascii="Calibri" w:eastAsia="Times New Roman" w:hAnsi="Calibri" w:cs="Times New Roman"/>
                <w:color w:val="000000"/>
              </w:rPr>
            </w:pPr>
            <w:proofErr w:type="spellStart"/>
            <w:r w:rsidRPr="00EA357C">
              <w:rPr>
                <w:rFonts w:ascii="Calibri" w:eastAsia="Times New Roman" w:hAnsi="Calibri" w:cs="Times New Roman"/>
                <w:color w:val="000000"/>
              </w:rPr>
              <w:t>QuickSort</w:t>
            </w:r>
            <w:proofErr w:type="spellEnd"/>
          </w:p>
        </w:tc>
        <w:tc>
          <w:tcPr>
            <w:tcW w:w="1300" w:type="dxa"/>
            <w:noWrap/>
            <w:hideMark/>
          </w:tcPr>
          <w:p w14:paraId="3D9A439A" w14:textId="77777777" w:rsidR="00EA357C" w:rsidRPr="00EA357C" w:rsidRDefault="00EA357C" w:rsidP="00EA357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A357C">
              <w:rPr>
                <w:rFonts w:ascii="Calibri" w:eastAsia="Times New Roman" w:hAnsi="Calibri" w:cs="Times New Roman"/>
                <w:color w:val="000000"/>
              </w:rPr>
              <w:t>1</w:t>
            </w:r>
          </w:p>
        </w:tc>
        <w:tc>
          <w:tcPr>
            <w:tcW w:w="1300" w:type="dxa"/>
            <w:noWrap/>
            <w:hideMark/>
          </w:tcPr>
          <w:p w14:paraId="622050C5" w14:textId="77777777" w:rsidR="00EA357C" w:rsidRPr="00EA357C" w:rsidRDefault="00EA357C" w:rsidP="00EA357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A357C">
              <w:rPr>
                <w:rFonts w:ascii="Calibri" w:eastAsia="Times New Roman" w:hAnsi="Calibri" w:cs="Times New Roman"/>
                <w:color w:val="000000"/>
              </w:rPr>
              <w:t>1</w:t>
            </w:r>
          </w:p>
        </w:tc>
        <w:tc>
          <w:tcPr>
            <w:tcW w:w="1300" w:type="dxa"/>
            <w:noWrap/>
            <w:hideMark/>
          </w:tcPr>
          <w:p w14:paraId="0CC79001" w14:textId="77777777" w:rsidR="00EA357C" w:rsidRPr="00EA357C" w:rsidRDefault="00EA357C" w:rsidP="00EA357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A357C">
              <w:rPr>
                <w:rFonts w:ascii="Calibri" w:eastAsia="Times New Roman" w:hAnsi="Calibri" w:cs="Times New Roman"/>
                <w:color w:val="000000"/>
              </w:rPr>
              <w:t>1</w:t>
            </w:r>
          </w:p>
        </w:tc>
        <w:tc>
          <w:tcPr>
            <w:tcW w:w="1300" w:type="dxa"/>
            <w:noWrap/>
            <w:hideMark/>
          </w:tcPr>
          <w:p w14:paraId="5EEC2232" w14:textId="77777777" w:rsidR="00EA357C" w:rsidRPr="00EA357C" w:rsidRDefault="00EA357C" w:rsidP="00EA357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A357C">
              <w:rPr>
                <w:rFonts w:ascii="Calibri" w:eastAsia="Times New Roman" w:hAnsi="Calibri" w:cs="Times New Roman"/>
                <w:color w:val="000000"/>
              </w:rPr>
              <w:t>2.6</w:t>
            </w:r>
          </w:p>
        </w:tc>
        <w:tc>
          <w:tcPr>
            <w:tcW w:w="1300" w:type="dxa"/>
            <w:noWrap/>
            <w:hideMark/>
          </w:tcPr>
          <w:p w14:paraId="23E8BBF8" w14:textId="77777777" w:rsidR="00EA357C" w:rsidRPr="00EA357C" w:rsidRDefault="00EA357C" w:rsidP="00EA357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A357C">
              <w:rPr>
                <w:rFonts w:ascii="Calibri" w:eastAsia="Times New Roman" w:hAnsi="Calibri" w:cs="Times New Roman"/>
                <w:color w:val="000000"/>
              </w:rPr>
              <w:t>37.6</w:t>
            </w:r>
          </w:p>
        </w:tc>
        <w:tc>
          <w:tcPr>
            <w:tcW w:w="1300" w:type="dxa"/>
            <w:noWrap/>
            <w:hideMark/>
          </w:tcPr>
          <w:p w14:paraId="327FF0D6" w14:textId="2262417F" w:rsidR="00EA357C" w:rsidRPr="00EA357C" w:rsidRDefault="00EA357C" w:rsidP="00EA35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A357C">
              <w:rPr>
                <w:rFonts w:ascii="Calibri" w:eastAsia="Times New Roman" w:hAnsi="Calibri" w:cs="Times New Roman"/>
                <w:color w:val="000000"/>
              </w:rPr>
              <w:t>N/A</w:t>
            </w:r>
            <w:r>
              <w:rPr>
                <w:rFonts w:ascii="Calibri" w:eastAsia="Times New Roman" w:hAnsi="Calibri" w:cs="Times New Roman"/>
                <w:color w:val="000000"/>
              </w:rPr>
              <w:t>*</w:t>
            </w:r>
          </w:p>
        </w:tc>
      </w:tr>
      <w:tr w:rsidR="00EA357C" w:rsidRPr="00EA357C" w14:paraId="38653E38" w14:textId="77777777" w:rsidTr="00EA357C">
        <w:trPr>
          <w:trHeight w:val="300"/>
        </w:trPr>
        <w:tc>
          <w:tcPr>
            <w:cnfStyle w:val="001000000000" w:firstRow="0" w:lastRow="0" w:firstColumn="1" w:lastColumn="0" w:oddVBand="0" w:evenVBand="0" w:oddHBand="0" w:evenHBand="0" w:firstRowFirstColumn="0" w:firstRowLastColumn="0" w:lastRowFirstColumn="0" w:lastRowLastColumn="0"/>
            <w:tcW w:w="1325" w:type="dxa"/>
            <w:noWrap/>
            <w:hideMark/>
          </w:tcPr>
          <w:p w14:paraId="4E422896" w14:textId="77777777" w:rsidR="00EA357C" w:rsidRPr="00EA357C" w:rsidRDefault="00EA357C" w:rsidP="00EA357C">
            <w:pPr>
              <w:rPr>
                <w:rFonts w:ascii="Calibri" w:eastAsia="Times New Roman" w:hAnsi="Calibri" w:cs="Times New Roman"/>
                <w:color w:val="000000"/>
              </w:rPr>
            </w:pPr>
            <w:proofErr w:type="spellStart"/>
            <w:r w:rsidRPr="00EA357C">
              <w:rPr>
                <w:rFonts w:ascii="Calibri" w:eastAsia="Times New Roman" w:hAnsi="Calibri" w:cs="Times New Roman"/>
                <w:color w:val="000000"/>
              </w:rPr>
              <w:t>SelectionSort</w:t>
            </w:r>
            <w:proofErr w:type="spellEnd"/>
          </w:p>
        </w:tc>
        <w:tc>
          <w:tcPr>
            <w:tcW w:w="1300" w:type="dxa"/>
            <w:noWrap/>
            <w:hideMark/>
          </w:tcPr>
          <w:p w14:paraId="5B1BECAA" w14:textId="77777777" w:rsidR="00EA357C" w:rsidRPr="00EA357C" w:rsidRDefault="00EA357C" w:rsidP="00EA357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A357C">
              <w:rPr>
                <w:rFonts w:ascii="Calibri" w:eastAsia="Times New Roman" w:hAnsi="Calibri" w:cs="Times New Roman"/>
                <w:color w:val="000000"/>
              </w:rPr>
              <w:t>1</w:t>
            </w:r>
          </w:p>
        </w:tc>
        <w:tc>
          <w:tcPr>
            <w:tcW w:w="1300" w:type="dxa"/>
            <w:noWrap/>
            <w:hideMark/>
          </w:tcPr>
          <w:p w14:paraId="59531E5B" w14:textId="77777777" w:rsidR="00EA357C" w:rsidRPr="00EA357C" w:rsidRDefault="00EA357C" w:rsidP="00EA357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A357C">
              <w:rPr>
                <w:rFonts w:ascii="Calibri" w:eastAsia="Times New Roman" w:hAnsi="Calibri" w:cs="Times New Roman"/>
                <w:color w:val="000000"/>
              </w:rPr>
              <w:t>0.2</w:t>
            </w:r>
          </w:p>
        </w:tc>
        <w:tc>
          <w:tcPr>
            <w:tcW w:w="1300" w:type="dxa"/>
            <w:noWrap/>
            <w:hideMark/>
          </w:tcPr>
          <w:p w14:paraId="64C078C6" w14:textId="77777777" w:rsidR="00EA357C" w:rsidRPr="00EA357C" w:rsidRDefault="00EA357C" w:rsidP="00EA357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A357C">
              <w:rPr>
                <w:rFonts w:ascii="Calibri" w:eastAsia="Times New Roman" w:hAnsi="Calibri" w:cs="Times New Roman"/>
                <w:color w:val="000000"/>
              </w:rPr>
              <w:t>0.4</w:t>
            </w:r>
          </w:p>
        </w:tc>
        <w:tc>
          <w:tcPr>
            <w:tcW w:w="1300" w:type="dxa"/>
            <w:noWrap/>
            <w:hideMark/>
          </w:tcPr>
          <w:p w14:paraId="46E63D77" w14:textId="77777777" w:rsidR="00EA357C" w:rsidRPr="00EA357C" w:rsidRDefault="00EA357C" w:rsidP="00EA357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A357C">
              <w:rPr>
                <w:rFonts w:ascii="Calibri" w:eastAsia="Times New Roman" w:hAnsi="Calibri" w:cs="Times New Roman"/>
                <w:color w:val="000000"/>
              </w:rPr>
              <w:t>1.6</w:t>
            </w:r>
          </w:p>
        </w:tc>
        <w:tc>
          <w:tcPr>
            <w:tcW w:w="1300" w:type="dxa"/>
            <w:noWrap/>
            <w:hideMark/>
          </w:tcPr>
          <w:p w14:paraId="09D0C989" w14:textId="77777777" w:rsidR="00EA357C" w:rsidRPr="00EA357C" w:rsidRDefault="00EA357C" w:rsidP="00EA357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A357C">
              <w:rPr>
                <w:rFonts w:ascii="Calibri" w:eastAsia="Times New Roman" w:hAnsi="Calibri" w:cs="Times New Roman"/>
                <w:color w:val="000000"/>
              </w:rPr>
              <w:t>117</w:t>
            </w:r>
          </w:p>
        </w:tc>
        <w:tc>
          <w:tcPr>
            <w:tcW w:w="1300" w:type="dxa"/>
            <w:noWrap/>
            <w:hideMark/>
          </w:tcPr>
          <w:p w14:paraId="29D0554D" w14:textId="2E77661A" w:rsidR="00EA357C" w:rsidRPr="00EA357C" w:rsidRDefault="00EA357C" w:rsidP="00EA35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A357C">
              <w:rPr>
                <w:rFonts w:ascii="Calibri" w:eastAsia="Times New Roman" w:hAnsi="Calibri" w:cs="Times New Roman"/>
                <w:color w:val="000000"/>
              </w:rPr>
              <w:t>N/A</w:t>
            </w:r>
            <w:r>
              <w:rPr>
                <w:rFonts w:ascii="Calibri" w:eastAsia="Times New Roman" w:hAnsi="Calibri" w:cs="Times New Roman"/>
                <w:color w:val="000000"/>
              </w:rPr>
              <w:t>*</w:t>
            </w:r>
          </w:p>
        </w:tc>
      </w:tr>
      <w:tr w:rsidR="00EA357C" w:rsidRPr="00EA357C" w14:paraId="142B8D08" w14:textId="77777777" w:rsidTr="00EA35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25" w:type="dxa"/>
            <w:noWrap/>
            <w:hideMark/>
          </w:tcPr>
          <w:p w14:paraId="1F10BC9E" w14:textId="77777777" w:rsidR="00EA357C" w:rsidRPr="00EA357C" w:rsidRDefault="00EA357C" w:rsidP="00EA357C">
            <w:pPr>
              <w:rPr>
                <w:rFonts w:ascii="Calibri" w:eastAsia="Times New Roman" w:hAnsi="Calibri" w:cs="Times New Roman"/>
                <w:color w:val="000000"/>
              </w:rPr>
            </w:pPr>
            <w:proofErr w:type="spellStart"/>
            <w:r w:rsidRPr="00EA357C">
              <w:rPr>
                <w:rFonts w:ascii="Calibri" w:eastAsia="Times New Roman" w:hAnsi="Calibri" w:cs="Times New Roman"/>
                <w:color w:val="000000"/>
              </w:rPr>
              <w:t>InsertionSort</w:t>
            </w:r>
            <w:proofErr w:type="spellEnd"/>
          </w:p>
        </w:tc>
        <w:tc>
          <w:tcPr>
            <w:tcW w:w="1300" w:type="dxa"/>
            <w:noWrap/>
            <w:hideMark/>
          </w:tcPr>
          <w:p w14:paraId="6020BDCE" w14:textId="77777777" w:rsidR="00EA357C" w:rsidRPr="00EA357C" w:rsidRDefault="00EA357C" w:rsidP="00EA357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A357C">
              <w:rPr>
                <w:rFonts w:ascii="Calibri" w:eastAsia="Times New Roman" w:hAnsi="Calibri" w:cs="Times New Roman"/>
                <w:color w:val="000000"/>
              </w:rPr>
              <w:t>0.2</w:t>
            </w:r>
          </w:p>
        </w:tc>
        <w:tc>
          <w:tcPr>
            <w:tcW w:w="1300" w:type="dxa"/>
            <w:noWrap/>
            <w:hideMark/>
          </w:tcPr>
          <w:p w14:paraId="631E81D1" w14:textId="77777777" w:rsidR="00EA357C" w:rsidRPr="00EA357C" w:rsidRDefault="00EA357C" w:rsidP="00EA357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A357C">
              <w:rPr>
                <w:rFonts w:ascii="Calibri" w:eastAsia="Times New Roman" w:hAnsi="Calibri" w:cs="Times New Roman"/>
                <w:color w:val="000000"/>
              </w:rPr>
              <w:t>0</w:t>
            </w:r>
          </w:p>
        </w:tc>
        <w:tc>
          <w:tcPr>
            <w:tcW w:w="1300" w:type="dxa"/>
            <w:noWrap/>
            <w:hideMark/>
          </w:tcPr>
          <w:p w14:paraId="2467240A" w14:textId="77777777" w:rsidR="00EA357C" w:rsidRPr="00EA357C" w:rsidRDefault="00EA357C" w:rsidP="00EA357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A357C">
              <w:rPr>
                <w:rFonts w:ascii="Calibri" w:eastAsia="Times New Roman" w:hAnsi="Calibri" w:cs="Times New Roman"/>
                <w:color w:val="000000"/>
              </w:rPr>
              <w:t>0.4</w:t>
            </w:r>
          </w:p>
        </w:tc>
        <w:tc>
          <w:tcPr>
            <w:tcW w:w="1300" w:type="dxa"/>
            <w:noWrap/>
            <w:hideMark/>
          </w:tcPr>
          <w:p w14:paraId="23DE69CD" w14:textId="77777777" w:rsidR="00EA357C" w:rsidRPr="00EA357C" w:rsidRDefault="00EA357C" w:rsidP="00EA357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A357C">
              <w:rPr>
                <w:rFonts w:ascii="Calibri" w:eastAsia="Times New Roman" w:hAnsi="Calibri" w:cs="Times New Roman"/>
                <w:color w:val="000000"/>
              </w:rPr>
              <w:t>2</w:t>
            </w:r>
          </w:p>
        </w:tc>
        <w:tc>
          <w:tcPr>
            <w:tcW w:w="1300" w:type="dxa"/>
            <w:noWrap/>
            <w:hideMark/>
          </w:tcPr>
          <w:p w14:paraId="268DB2F8" w14:textId="77777777" w:rsidR="00EA357C" w:rsidRPr="00EA357C" w:rsidRDefault="00EA357C" w:rsidP="00EA357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A357C">
              <w:rPr>
                <w:rFonts w:ascii="Calibri" w:eastAsia="Times New Roman" w:hAnsi="Calibri" w:cs="Times New Roman"/>
                <w:color w:val="000000"/>
              </w:rPr>
              <w:t>113.2</w:t>
            </w:r>
          </w:p>
        </w:tc>
        <w:tc>
          <w:tcPr>
            <w:tcW w:w="1300" w:type="dxa"/>
            <w:noWrap/>
            <w:hideMark/>
          </w:tcPr>
          <w:p w14:paraId="2517913D" w14:textId="3594B96E" w:rsidR="00EA357C" w:rsidRPr="00EA357C" w:rsidRDefault="00EA357C" w:rsidP="00EA35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A357C">
              <w:rPr>
                <w:rFonts w:ascii="Calibri" w:eastAsia="Times New Roman" w:hAnsi="Calibri" w:cs="Times New Roman"/>
                <w:color w:val="000000"/>
              </w:rPr>
              <w:t>N/A</w:t>
            </w:r>
            <w:r>
              <w:rPr>
                <w:rFonts w:ascii="Calibri" w:eastAsia="Times New Roman" w:hAnsi="Calibri" w:cs="Times New Roman"/>
                <w:color w:val="000000"/>
              </w:rPr>
              <w:t>*</w:t>
            </w:r>
          </w:p>
        </w:tc>
      </w:tr>
    </w:tbl>
    <w:p w14:paraId="608341CA" w14:textId="77777777" w:rsidR="0020238B" w:rsidRDefault="0020238B" w:rsidP="0020238B">
      <w:r>
        <w:t>*Note: running this test case caused a stack overflow error.</w:t>
      </w:r>
    </w:p>
    <w:p w14:paraId="5A288BAD" w14:textId="77777777" w:rsidR="0020238B" w:rsidRDefault="0020238B" w:rsidP="007471A5"/>
    <w:p w14:paraId="3EA0C2DD" w14:textId="6D8BCCFC" w:rsidR="009D5756" w:rsidRDefault="00D042FA" w:rsidP="00B405A5">
      <w:pPr>
        <w:spacing w:line="480" w:lineRule="auto"/>
        <w:rPr>
          <w:b/>
        </w:rPr>
      </w:pPr>
      <w:r>
        <w:rPr>
          <w:b/>
        </w:rPr>
        <w:t>Analysis and Visualization</w:t>
      </w:r>
    </w:p>
    <w:p w14:paraId="1A3639C8" w14:textId="5046AC2C" w:rsidR="00694555" w:rsidRDefault="00B405A5" w:rsidP="009D5756">
      <w:pPr>
        <w:spacing w:line="480" w:lineRule="auto"/>
        <w:ind w:firstLine="720"/>
      </w:pPr>
      <w:r>
        <w:t xml:space="preserve">Across all tests, the absolute worst performance appears to be exhibited by the </w:t>
      </w:r>
      <w:proofErr w:type="spellStart"/>
      <w:r>
        <w:t>BubbleSort</w:t>
      </w:r>
      <w:proofErr w:type="spellEnd"/>
      <w:r>
        <w:t xml:space="preserve"> algorithm. This is not surprising</w:t>
      </w:r>
      <w:r w:rsidR="009D5756">
        <w:t>, as</w:t>
      </w:r>
      <w:r>
        <w:t xml:space="preserve"> </w:t>
      </w:r>
      <w:proofErr w:type="spellStart"/>
      <w:r>
        <w:t>BubbleSort</w:t>
      </w:r>
      <w:proofErr w:type="spellEnd"/>
      <w:r>
        <w:t xml:space="preserve"> has a reputation in the computer science community as “the generic </w:t>
      </w:r>
      <w:proofErr w:type="gramStart"/>
      <w:r>
        <w:t>bad sorting</w:t>
      </w:r>
      <w:proofErr w:type="gramEnd"/>
      <w:r>
        <w:t xml:space="preserve"> algorithm.” </w:t>
      </w:r>
      <w:r w:rsidR="009D5756">
        <w:t xml:space="preserve">As seen in Figure 1, </w:t>
      </w:r>
      <w:proofErr w:type="spellStart"/>
      <w:r w:rsidR="009D5756">
        <w:t>BubbleSort</w:t>
      </w:r>
      <w:proofErr w:type="spellEnd"/>
      <w:r>
        <w:t xml:space="preserve"> performs r</w:t>
      </w:r>
      <w:r w:rsidR="009D5756">
        <w:t xml:space="preserve">easonably well on small arrays, but </w:t>
      </w:r>
      <w:r>
        <w:t xml:space="preserve">as the array size increases, its performance decreases dramatically. Analysis of the </w:t>
      </w:r>
      <w:proofErr w:type="spellStart"/>
      <w:r>
        <w:t>BubbleSort</w:t>
      </w:r>
      <w:proofErr w:type="spellEnd"/>
      <w:r>
        <w:t xml:space="preserve"> implementation’s source code</w:t>
      </w:r>
      <w:r w:rsidR="009D5756">
        <w:t xml:space="preserve"> reveals that </w:t>
      </w:r>
      <w:proofErr w:type="spellStart"/>
      <w:r w:rsidR="009D5756">
        <w:t>BubbleSort</w:t>
      </w:r>
      <w:proofErr w:type="spellEnd"/>
      <w:r w:rsidR="009D5756">
        <w:t xml:space="preserve"> contains two nested loops, which allows us to project that its worst-case performance should be </w:t>
      </w:r>
      <w:proofErr w:type="gramStart"/>
      <w:r w:rsidR="009D5756">
        <w:t>O(</w:t>
      </w:r>
      <w:proofErr w:type="gramEnd"/>
      <w:r w:rsidR="009D5756" w:rsidRPr="009D5756">
        <w:rPr>
          <w:i/>
        </w:rPr>
        <w:t>n</w:t>
      </w:r>
      <w:r w:rsidR="009D5756" w:rsidRPr="009D5756">
        <w:rPr>
          <w:vertAlign w:val="superscript"/>
        </w:rPr>
        <w:t>2</w:t>
      </w:r>
      <w:r w:rsidR="009D5756">
        <w:t xml:space="preserve">). </w:t>
      </w:r>
      <w:r w:rsidR="00A05EEC">
        <w:t xml:space="preserve">It’s best-case performance is very good, with </w:t>
      </w:r>
      <w:proofErr w:type="gramStart"/>
      <w:r w:rsidR="00A05EEC">
        <w:t>O(</w:t>
      </w:r>
      <w:proofErr w:type="gramEnd"/>
      <w:r w:rsidR="00A05EEC" w:rsidRPr="00A05EEC">
        <w:rPr>
          <w:i/>
        </w:rPr>
        <w:t>n</w:t>
      </w:r>
      <w:r w:rsidR="00A05EEC">
        <w:t>) complexity,  but its average case performance is equivalent to its worse-case performance, at O(</w:t>
      </w:r>
      <w:r w:rsidR="00A05EEC" w:rsidRPr="00A05EEC">
        <w:rPr>
          <w:i/>
        </w:rPr>
        <w:t>n</w:t>
      </w:r>
      <w:r w:rsidR="00A05EEC" w:rsidRPr="00A05EEC">
        <w:rPr>
          <w:vertAlign w:val="superscript"/>
        </w:rPr>
        <w:t>2</w:t>
      </w:r>
      <w:r w:rsidR="00A05EEC">
        <w:t xml:space="preserve">). This implies that the only time a </w:t>
      </w:r>
      <w:proofErr w:type="spellStart"/>
      <w:r w:rsidR="00A05EEC">
        <w:t>BubbleSort</w:t>
      </w:r>
      <w:proofErr w:type="spellEnd"/>
      <w:r w:rsidR="00A05EEC">
        <w:t xml:space="preserve"> implementation should be used is when it is known that all input will be the best case.</w:t>
      </w:r>
      <w:r w:rsidR="000871F4">
        <w:t xml:space="preserve"> </w:t>
      </w:r>
      <w:r w:rsidR="00165553" w:rsidRPr="00A05EEC">
        <w:t>As</w:t>
      </w:r>
      <w:r w:rsidR="00165553">
        <w:t xml:space="preserve"> seen in Figure 1, </w:t>
      </w:r>
      <w:proofErr w:type="spellStart"/>
      <w:r w:rsidR="009D5756">
        <w:t>BubbleSort’s</w:t>
      </w:r>
      <w:proofErr w:type="spellEnd"/>
      <w:r w:rsidR="009D5756">
        <w:t xml:space="preserve"> performance doesn’t seem to vary significantly across different array types.</w:t>
      </w:r>
      <w:r w:rsidR="005E430A">
        <w:t xml:space="preserve"> </w:t>
      </w:r>
    </w:p>
    <w:p w14:paraId="497372D6" w14:textId="18BBE04A" w:rsidR="00165553" w:rsidRDefault="00165553" w:rsidP="00B405A5">
      <w:pPr>
        <w:spacing w:line="480" w:lineRule="auto"/>
      </w:pPr>
      <w:r>
        <w:rPr>
          <w:noProof/>
        </w:rPr>
        <w:drawing>
          <wp:inline distT="0" distB="0" distL="0" distR="0" wp14:anchorId="1BCC72CB" wp14:editId="58B8A5CD">
            <wp:extent cx="5600700" cy="3353506"/>
            <wp:effectExtent l="0" t="0" r="12700" b="247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4C2F719" w14:textId="09F96BE5" w:rsidR="000871F4" w:rsidRDefault="00165553" w:rsidP="00856A3D">
      <w:pPr>
        <w:spacing w:line="480" w:lineRule="auto"/>
        <w:ind w:firstLine="720"/>
      </w:pPr>
      <w:r>
        <w:t xml:space="preserve">If </w:t>
      </w:r>
      <w:proofErr w:type="spellStart"/>
      <w:r>
        <w:t>BubbleSort</w:t>
      </w:r>
      <w:proofErr w:type="spellEnd"/>
      <w:r>
        <w:t xml:space="preserve"> is the worst algorithm, </w:t>
      </w:r>
      <w:proofErr w:type="spellStart"/>
      <w:proofErr w:type="gramStart"/>
      <w:r>
        <w:t>QuickSort</w:t>
      </w:r>
      <w:proofErr w:type="spellEnd"/>
      <w:r>
        <w:t xml:space="preserve"> </w:t>
      </w:r>
      <w:r w:rsidR="00A05EEC">
        <w:t xml:space="preserve"> and</w:t>
      </w:r>
      <w:proofErr w:type="gramEnd"/>
      <w:r w:rsidR="00A05EEC">
        <w:t xml:space="preserve"> </w:t>
      </w:r>
      <w:proofErr w:type="spellStart"/>
      <w:r w:rsidR="00A05EEC">
        <w:t>MergeSort</w:t>
      </w:r>
      <w:proofErr w:type="spellEnd"/>
      <w:r w:rsidR="00A05EEC">
        <w:t xml:space="preserve"> would probably</w:t>
      </w:r>
      <w:r>
        <w:t xml:space="preserve"> be considered the best. While </w:t>
      </w:r>
      <w:proofErr w:type="spellStart"/>
      <w:r w:rsidR="00D00783">
        <w:t>QuickSort</w:t>
      </w:r>
      <w:proofErr w:type="spellEnd"/>
      <w:r>
        <w:t xml:space="preserve"> takes slightly lon</w:t>
      </w:r>
      <w:r w:rsidR="00A05EEC">
        <w:t xml:space="preserve">ger to sort very small arrays than some algorithms, as array length increases, performance gains become obvious. </w:t>
      </w:r>
      <w:r w:rsidR="00D00783">
        <w:t>A</w:t>
      </w:r>
      <w:r w:rsidR="00A05EEC">
        <w:t xml:space="preserve">s seen in Figure 2, </w:t>
      </w:r>
      <w:r w:rsidR="00D00783">
        <w:t xml:space="preserve">it </w:t>
      </w:r>
      <w:r w:rsidR="00A05EEC">
        <w:t xml:space="preserve">performs exceptionally well when sorting large arrays. </w:t>
      </w:r>
      <w:r w:rsidR="000871F4">
        <w:t>For arrays of length 100,000, it is orders of magnitude better than practically every other algorithm besides Merge</w:t>
      </w:r>
      <w:r w:rsidR="00F70EBB">
        <w:t xml:space="preserve"> </w:t>
      </w:r>
      <w:r w:rsidR="000871F4">
        <w:t>Sort. In cases w</w:t>
      </w:r>
      <w:r w:rsidR="00A05EEC">
        <w:t xml:space="preserve">here very small arrays, such as those under 100 elements in length, are known to be the only input, </w:t>
      </w:r>
      <w:proofErr w:type="spellStart"/>
      <w:r w:rsidR="00A05EEC">
        <w:t>QuickSort</w:t>
      </w:r>
      <w:proofErr w:type="spellEnd"/>
      <w:r w:rsidR="00A05EEC">
        <w:t xml:space="preserve"> might not be ideal, but in cases where large arrays are expected, or array lengths are unknown, </w:t>
      </w:r>
      <w:proofErr w:type="spellStart"/>
      <w:r w:rsidR="00A05EEC">
        <w:t>QuickSort</w:t>
      </w:r>
      <w:proofErr w:type="spellEnd"/>
      <w:r w:rsidR="00A05EEC">
        <w:t xml:space="preserve"> would be the best choice.</w:t>
      </w:r>
      <w:r w:rsidR="000871F4">
        <w:t xml:space="preserve"> </w:t>
      </w:r>
      <w:proofErr w:type="spellStart"/>
      <w:r w:rsidR="000871F4">
        <w:t>QuickSort’s</w:t>
      </w:r>
      <w:proofErr w:type="spellEnd"/>
      <w:r w:rsidR="000871F4">
        <w:t xml:space="preserve"> worst-case performance is </w:t>
      </w:r>
      <w:proofErr w:type="gramStart"/>
      <w:r w:rsidR="000871F4">
        <w:t>O(</w:t>
      </w:r>
      <w:proofErr w:type="gramEnd"/>
      <w:r w:rsidR="000871F4">
        <w:rPr>
          <w:i/>
        </w:rPr>
        <w:t>n</w:t>
      </w:r>
      <w:r w:rsidR="000871F4" w:rsidRPr="000871F4">
        <w:rPr>
          <w:vertAlign w:val="superscript"/>
        </w:rPr>
        <w:t>2</w:t>
      </w:r>
      <w:r w:rsidR="000871F4">
        <w:t>), just like Bubble</w:t>
      </w:r>
      <w:r w:rsidR="00F70EBB">
        <w:t xml:space="preserve"> </w:t>
      </w:r>
      <w:r w:rsidR="000871F4">
        <w:t>Sort, but its best and average-case performance are both O(</w:t>
      </w:r>
      <w:r w:rsidR="000871F4">
        <w:rPr>
          <w:i/>
        </w:rPr>
        <w:t>n</w:t>
      </w:r>
      <w:r w:rsidR="000871F4">
        <w:t xml:space="preserve"> log </w:t>
      </w:r>
      <w:r w:rsidR="000871F4">
        <w:rPr>
          <w:i/>
        </w:rPr>
        <w:t>n</w:t>
      </w:r>
      <w:r w:rsidR="000871F4">
        <w:t>). While Bubble</w:t>
      </w:r>
      <w:r w:rsidR="00F70EBB">
        <w:t xml:space="preserve"> </w:t>
      </w:r>
      <w:r w:rsidR="000871F4">
        <w:t xml:space="preserve">Sort’s average- and worst-case </w:t>
      </w:r>
      <w:r w:rsidR="00042AB2">
        <w:t>performances are</w:t>
      </w:r>
      <w:r w:rsidR="000871F4">
        <w:t xml:space="preserve"> equivalent, </w:t>
      </w:r>
      <w:proofErr w:type="spellStart"/>
      <w:r w:rsidR="000871F4">
        <w:t>QuickSort</w:t>
      </w:r>
      <w:proofErr w:type="spellEnd"/>
      <w:r w:rsidR="000871F4">
        <w:t xml:space="preserve"> performs much better in average cases. This indicates that </w:t>
      </w:r>
      <w:proofErr w:type="spellStart"/>
      <w:r w:rsidR="000871F4">
        <w:t>QuickSort</w:t>
      </w:r>
      <w:proofErr w:type="spellEnd"/>
      <w:r w:rsidR="000871F4">
        <w:t xml:space="preserve"> is a good choice for most situations.</w:t>
      </w:r>
    </w:p>
    <w:p w14:paraId="19743748" w14:textId="2EB1AA9E" w:rsidR="000871F4" w:rsidRDefault="000871F4" w:rsidP="00A171EA">
      <w:pPr>
        <w:spacing w:line="480" w:lineRule="auto"/>
        <w:ind w:firstLine="720"/>
      </w:pPr>
      <w:r>
        <w:t>However, it</w:t>
      </w:r>
      <w:r w:rsidR="00D00783">
        <w:t xml:space="preserve"> i</w:t>
      </w:r>
      <w:r>
        <w:t xml:space="preserve">s worth noting that, during this experiment, the </w:t>
      </w:r>
      <w:proofErr w:type="spellStart"/>
      <w:r>
        <w:t>QuickSort</w:t>
      </w:r>
      <w:proofErr w:type="spellEnd"/>
      <w:r>
        <w:t xml:space="preserve"> implementation being tested caused stack overflow errors during the reversed and </w:t>
      </w:r>
      <w:proofErr w:type="gramStart"/>
      <w:r>
        <w:t>nearly-sorted</w:t>
      </w:r>
      <w:proofErr w:type="gramEnd"/>
      <w:r>
        <w:t xml:space="preserve"> array tests. Whether this is an issue unique to Bailey’s implementation of </w:t>
      </w:r>
      <w:proofErr w:type="spellStart"/>
      <w:r>
        <w:t>QuickSort</w:t>
      </w:r>
      <w:proofErr w:type="spellEnd"/>
      <w:r>
        <w:t xml:space="preserve"> or if this is an issue common across all versions of this algorithm is unknown.</w:t>
      </w:r>
      <w:r w:rsidR="00D00783">
        <w:t xml:space="preserve"> The Bailey implementation of </w:t>
      </w:r>
      <w:proofErr w:type="spellStart"/>
      <w:r w:rsidR="00D00783">
        <w:t>QuickSort</w:t>
      </w:r>
      <w:proofErr w:type="spellEnd"/>
      <w:r w:rsidR="00D00783">
        <w:t xml:space="preserve"> contains only one loop, but the loop contains a great deal of relatively complex code, including a lot of if/then logic.</w:t>
      </w:r>
    </w:p>
    <w:p w14:paraId="2500253D" w14:textId="3EBA4ACD" w:rsidR="00D00783" w:rsidRDefault="000871F4" w:rsidP="000871F4">
      <w:pPr>
        <w:spacing w:line="480" w:lineRule="auto"/>
      </w:pPr>
      <w:r>
        <w:rPr>
          <w:noProof/>
        </w:rPr>
        <w:drawing>
          <wp:inline distT="0" distB="0" distL="0" distR="0" wp14:anchorId="2313DEA1" wp14:editId="4AB4C68A">
            <wp:extent cx="5715000" cy="3314700"/>
            <wp:effectExtent l="0" t="0" r="2540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CDB65DD" w14:textId="5BFA510B" w:rsidR="00A171EA" w:rsidRDefault="00D00783" w:rsidP="000871F4">
      <w:pPr>
        <w:spacing w:line="480" w:lineRule="auto"/>
      </w:pPr>
      <w:r>
        <w:tab/>
        <w:t>Merge</w:t>
      </w:r>
      <w:r w:rsidR="00F70EBB">
        <w:t xml:space="preserve"> </w:t>
      </w:r>
      <w:r>
        <w:t xml:space="preserve">Sort is also a very strong contender. It performs slightly </w:t>
      </w:r>
      <w:proofErr w:type="gramStart"/>
      <w:r>
        <w:t>better</w:t>
      </w:r>
      <w:proofErr w:type="gramEnd"/>
      <w:r>
        <w:t xml:space="preserve"> than </w:t>
      </w:r>
      <w:proofErr w:type="spellStart"/>
      <w:r>
        <w:t>QuickSort</w:t>
      </w:r>
      <w:proofErr w:type="spellEnd"/>
      <w:r>
        <w:t xml:space="preserve"> on small arrays, and handles the long reversed and nearly sorted arrays better than </w:t>
      </w:r>
      <w:proofErr w:type="spellStart"/>
      <w:r>
        <w:t>QuickSort</w:t>
      </w:r>
      <w:proofErr w:type="spellEnd"/>
      <w:r>
        <w:t xml:space="preserve">. </w:t>
      </w:r>
      <w:proofErr w:type="spellStart"/>
      <w:r>
        <w:t>QuickSort</w:t>
      </w:r>
      <w:proofErr w:type="spellEnd"/>
      <w:r>
        <w:t xml:space="preserve"> outperforms it on the few unique and random arrays. Merge</w:t>
      </w:r>
      <w:r w:rsidR="00F70EBB">
        <w:t xml:space="preserve"> </w:t>
      </w:r>
      <w:r>
        <w:t xml:space="preserve">Sort is said to have </w:t>
      </w:r>
      <w:proofErr w:type="gramStart"/>
      <w:r>
        <w:t>O(</w:t>
      </w:r>
      <w:proofErr w:type="gramEnd"/>
      <w:r>
        <w:rPr>
          <w:i/>
        </w:rPr>
        <w:t>n</w:t>
      </w:r>
      <w:r>
        <w:t xml:space="preserve"> log </w:t>
      </w:r>
      <w:r>
        <w:rPr>
          <w:i/>
        </w:rPr>
        <w:t>n</w:t>
      </w:r>
      <w:r>
        <w:t xml:space="preserve">) best, worst, and average case performance. Because it has better worst-case performance than </w:t>
      </w:r>
      <w:proofErr w:type="spellStart"/>
      <w:r>
        <w:t>QuickSort</w:t>
      </w:r>
      <w:proofErr w:type="spellEnd"/>
      <w:r>
        <w:t>, it might be a better choice in some cases.</w:t>
      </w:r>
      <w:r w:rsidR="00A171EA">
        <w:t xml:space="preserve"> Because Merge</w:t>
      </w:r>
      <w:r w:rsidR="00F70EBB">
        <w:t xml:space="preserve"> </w:t>
      </w:r>
      <w:r w:rsidR="00A171EA">
        <w:t>Sort operates by breaking the array being sorted into separate segments, Bailey’s iterative Merge</w:t>
      </w:r>
      <w:r w:rsidR="00F70EBB">
        <w:t xml:space="preserve"> </w:t>
      </w:r>
      <w:r w:rsidR="00A171EA">
        <w:t>Sort implementation contains three looping constructs, but they are not nested, and the contents of each looping construct only executes for some of the values being sorted.</w:t>
      </w:r>
    </w:p>
    <w:p w14:paraId="14377A17" w14:textId="7C07B0B2" w:rsidR="003522FE" w:rsidRDefault="00D00783" w:rsidP="000871F4">
      <w:pPr>
        <w:spacing w:line="480" w:lineRule="auto"/>
      </w:pPr>
      <w:r>
        <w:rPr>
          <w:noProof/>
        </w:rPr>
        <w:drawing>
          <wp:inline distT="0" distB="0" distL="0" distR="0" wp14:anchorId="6B9F7C7A" wp14:editId="23D24BA6">
            <wp:extent cx="5600700" cy="3314700"/>
            <wp:effectExtent l="0" t="0" r="1270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8C03E11" w14:textId="5625BCE4" w:rsidR="009B666A" w:rsidRPr="009B666A" w:rsidRDefault="003522FE" w:rsidP="00D36299">
      <w:pPr>
        <w:spacing w:line="480" w:lineRule="auto"/>
        <w:rPr>
          <w:rFonts w:ascii="Calibri" w:eastAsia="Times New Roman" w:hAnsi="Calibri" w:cs="Times New Roman"/>
          <w:color w:val="000000"/>
        </w:rPr>
      </w:pPr>
      <w:r>
        <w:tab/>
        <w:t xml:space="preserve">Insertion and </w:t>
      </w:r>
      <w:r w:rsidR="00F70EBB">
        <w:t>selection sort performed</w:t>
      </w:r>
      <w:r w:rsidR="008A6F28">
        <w:t xml:space="preserve"> similarly, both were significantly worse than Merge Sort and </w:t>
      </w:r>
      <w:proofErr w:type="spellStart"/>
      <w:r w:rsidR="008A6F28">
        <w:t>QuickSort</w:t>
      </w:r>
      <w:proofErr w:type="spellEnd"/>
      <w:r w:rsidR="008A6F28">
        <w:t xml:space="preserve">, but better, often greatly so, than </w:t>
      </w:r>
      <w:proofErr w:type="spellStart"/>
      <w:r w:rsidR="008A6F28">
        <w:t>BubbleSort</w:t>
      </w:r>
      <w:proofErr w:type="spellEnd"/>
      <w:r w:rsidR="008A6F28">
        <w:t xml:space="preserve">. </w:t>
      </w:r>
      <w:r w:rsidR="0085275D">
        <w:t>As seen in Figures 4 and 5, Insertion</w:t>
      </w:r>
      <w:r w:rsidR="008A6F28">
        <w:t xml:space="preserve"> Sort</w:t>
      </w:r>
      <w:r w:rsidR="0085275D">
        <w:t xml:space="preserve"> tended to</w:t>
      </w:r>
      <w:r w:rsidR="008A6F28">
        <w:t xml:space="preserve"> sort very large a</w:t>
      </w:r>
      <w:r w:rsidR="009B666A">
        <w:t>rr</w:t>
      </w:r>
      <w:r w:rsidR="0085275D">
        <w:t>ays faster than Selection Sort,</w:t>
      </w:r>
      <w:r w:rsidR="009B666A">
        <w:t xml:space="preserve"> sorting the 100,000-integer randomly ordered and few-unique arrays in </w:t>
      </w:r>
      <w:r w:rsidR="009B666A" w:rsidRPr="009B666A">
        <w:rPr>
          <w:rFonts w:ascii="Calibri" w:eastAsia="Times New Roman" w:hAnsi="Calibri" w:cs="Times New Roman"/>
          <w:color w:val="000000"/>
        </w:rPr>
        <w:t>2325.8</w:t>
      </w:r>
      <w:r w:rsidR="009B666A">
        <w:rPr>
          <w:rFonts w:ascii="Calibri" w:eastAsia="Times New Roman" w:hAnsi="Calibri" w:cs="Times New Roman"/>
          <w:color w:val="000000"/>
        </w:rPr>
        <w:t xml:space="preserve"> and 2077 </w:t>
      </w:r>
      <w:proofErr w:type="spellStart"/>
      <w:r w:rsidR="009B666A">
        <w:rPr>
          <w:rFonts w:ascii="Calibri" w:eastAsia="Times New Roman" w:hAnsi="Calibri" w:cs="Times New Roman"/>
          <w:color w:val="000000"/>
        </w:rPr>
        <w:t>ms</w:t>
      </w:r>
      <w:proofErr w:type="spellEnd"/>
      <w:r w:rsidR="009B666A">
        <w:rPr>
          <w:rFonts w:ascii="Calibri" w:eastAsia="Times New Roman" w:hAnsi="Calibri" w:cs="Times New Roman"/>
          <w:color w:val="000000"/>
        </w:rPr>
        <w:t xml:space="preserve">, respectively. This is significantly better than </w:t>
      </w:r>
      <w:r w:rsidR="0053354D">
        <w:rPr>
          <w:rFonts w:ascii="Calibri" w:eastAsia="Times New Roman" w:hAnsi="Calibri" w:cs="Times New Roman"/>
          <w:color w:val="000000"/>
        </w:rPr>
        <w:t xml:space="preserve">Selection Sort’s 6451 </w:t>
      </w:r>
      <w:proofErr w:type="spellStart"/>
      <w:r w:rsidR="0053354D">
        <w:rPr>
          <w:rFonts w:ascii="Calibri" w:eastAsia="Times New Roman" w:hAnsi="Calibri" w:cs="Times New Roman"/>
          <w:color w:val="000000"/>
        </w:rPr>
        <w:t>ms</w:t>
      </w:r>
      <w:proofErr w:type="spellEnd"/>
      <w:r w:rsidR="0053354D">
        <w:rPr>
          <w:rFonts w:ascii="Calibri" w:eastAsia="Times New Roman" w:hAnsi="Calibri" w:cs="Times New Roman"/>
          <w:color w:val="000000"/>
        </w:rPr>
        <w:t xml:space="preserve"> and 7020 </w:t>
      </w:r>
      <w:proofErr w:type="spellStart"/>
      <w:r w:rsidR="0053354D">
        <w:rPr>
          <w:rFonts w:ascii="Calibri" w:eastAsia="Times New Roman" w:hAnsi="Calibri" w:cs="Times New Roman"/>
          <w:color w:val="000000"/>
        </w:rPr>
        <w:t>ms.</w:t>
      </w:r>
      <w:proofErr w:type="spellEnd"/>
      <w:r w:rsidR="0053354D">
        <w:rPr>
          <w:rFonts w:ascii="Calibri" w:eastAsia="Times New Roman" w:hAnsi="Calibri" w:cs="Times New Roman"/>
          <w:color w:val="000000"/>
        </w:rPr>
        <w:t xml:space="preserve"> Performance on the 10,000-unit </w:t>
      </w:r>
      <w:proofErr w:type="gramStart"/>
      <w:r w:rsidR="0085275D">
        <w:rPr>
          <w:rFonts w:ascii="Calibri" w:eastAsia="Times New Roman" w:hAnsi="Calibri" w:cs="Times New Roman"/>
          <w:color w:val="000000"/>
        </w:rPr>
        <w:t>randomly-generated</w:t>
      </w:r>
      <w:proofErr w:type="gramEnd"/>
      <w:r w:rsidR="0085275D">
        <w:rPr>
          <w:rFonts w:ascii="Calibri" w:eastAsia="Times New Roman" w:hAnsi="Calibri" w:cs="Times New Roman"/>
          <w:color w:val="000000"/>
        </w:rPr>
        <w:t xml:space="preserve"> </w:t>
      </w:r>
      <w:r w:rsidR="0053354D">
        <w:rPr>
          <w:rFonts w:ascii="Calibri" w:eastAsia="Times New Roman" w:hAnsi="Calibri" w:cs="Times New Roman"/>
          <w:color w:val="000000"/>
        </w:rPr>
        <w:t xml:space="preserve">array </w:t>
      </w:r>
      <w:r w:rsidR="0085275D">
        <w:rPr>
          <w:rFonts w:ascii="Calibri" w:eastAsia="Times New Roman" w:hAnsi="Calibri" w:cs="Times New Roman"/>
          <w:color w:val="000000"/>
        </w:rPr>
        <w:t xml:space="preserve">was very similar. </w:t>
      </w:r>
    </w:p>
    <w:p w14:paraId="00CC626E" w14:textId="3BE8C325" w:rsidR="0085275D" w:rsidRDefault="0053354D" w:rsidP="000871F4">
      <w:pPr>
        <w:spacing w:line="480" w:lineRule="auto"/>
      </w:pPr>
      <w:r>
        <w:rPr>
          <w:noProof/>
        </w:rPr>
        <w:drawing>
          <wp:inline distT="0" distB="0" distL="0" distR="0" wp14:anchorId="630D2DB4" wp14:editId="79977686">
            <wp:extent cx="5486400" cy="3429000"/>
            <wp:effectExtent l="0" t="0" r="25400" b="254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274079A" w14:textId="267AE8C0" w:rsidR="009E0E28" w:rsidRDefault="009E0E28" w:rsidP="000871F4">
      <w:pPr>
        <w:spacing w:line="480" w:lineRule="auto"/>
      </w:pPr>
      <w:r>
        <w:rPr>
          <w:noProof/>
        </w:rPr>
        <w:drawing>
          <wp:inline distT="0" distB="0" distL="0" distR="0" wp14:anchorId="543FD634" wp14:editId="33121B67">
            <wp:extent cx="5486400" cy="3111500"/>
            <wp:effectExtent l="0" t="0" r="25400" b="127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B932A39" w14:textId="2BE24D23" w:rsidR="0085275D" w:rsidRDefault="0085275D" w:rsidP="000871F4">
      <w:pPr>
        <w:spacing w:line="480" w:lineRule="auto"/>
      </w:pPr>
      <w:r>
        <w:t>However, as seen in Figures 6 and 7, there as a much more significant difference between the performance Insertion and Selection Sort while sorting the nearly-sorted array.</w:t>
      </w:r>
      <w:r w:rsidR="004C2EF1">
        <w:t xml:space="preserve"> Insertion Sort was able to sort the 10,000-element </w:t>
      </w:r>
      <w:proofErr w:type="gramStart"/>
      <w:r w:rsidR="004C2EF1">
        <w:t>nearly-sorted</w:t>
      </w:r>
      <w:proofErr w:type="gramEnd"/>
      <w:r w:rsidR="004C2EF1">
        <w:t xml:space="preserve"> array in a mere 1.2 seconds, not only faster than Selection Sort but faster than Merge Sort and Quick Sort as well. </w:t>
      </w:r>
    </w:p>
    <w:p w14:paraId="59155FF1" w14:textId="2FD9E863" w:rsidR="00D36299" w:rsidRDefault="00D36299" w:rsidP="000871F4">
      <w:pPr>
        <w:spacing w:line="480" w:lineRule="auto"/>
      </w:pPr>
      <w:r>
        <w:rPr>
          <w:noProof/>
        </w:rPr>
        <w:drawing>
          <wp:inline distT="0" distB="0" distL="0" distR="0" wp14:anchorId="55B4E140" wp14:editId="5EB3A15E">
            <wp:extent cx="5600700" cy="3289300"/>
            <wp:effectExtent l="0" t="0" r="12700" b="127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1274DAC" w14:textId="22171162" w:rsidR="00D36299" w:rsidRDefault="00D36299" w:rsidP="000871F4">
      <w:pPr>
        <w:spacing w:line="480" w:lineRule="auto"/>
      </w:pPr>
      <w:r>
        <w:rPr>
          <w:noProof/>
        </w:rPr>
        <w:drawing>
          <wp:inline distT="0" distB="0" distL="0" distR="0" wp14:anchorId="6A02A641" wp14:editId="75569534">
            <wp:extent cx="5715000" cy="3467100"/>
            <wp:effectExtent l="0" t="0" r="25400" b="127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Start w:id="0" w:name="_GoBack"/>
      <w:bookmarkEnd w:id="0"/>
    </w:p>
    <w:p w14:paraId="0556C319" w14:textId="1CFF46FE" w:rsidR="006F7D4F" w:rsidRDefault="006F7D4F" w:rsidP="000871F4">
      <w:pPr>
        <w:spacing w:line="480" w:lineRule="auto"/>
      </w:pPr>
      <w:r>
        <w:t xml:space="preserve">Analysis of Bailey’s Insertion Sort and Selection Sort implementations reveals that both contain two nested iteration constructs, meaning that both algorithms should have worst-case complexities of </w:t>
      </w:r>
      <w:proofErr w:type="gramStart"/>
      <w:r>
        <w:t>O(</w:t>
      </w:r>
      <w:proofErr w:type="gramEnd"/>
      <w:r w:rsidRPr="006F7D4F">
        <w:rPr>
          <w:i/>
        </w:rPr>
        <w:t>n</w:t>
      </w:r>
      <w:r w:rsidRPr="006F7D4F">
        <w:rPr>
          <w:vertAlign w:val="superscript"/>
        </w:rPr>
        <w:t>2</w:t>
      </w:r>
      <w:r>
        <w:t>).</w:t>
      </w:r>
      <w:r w:rsidR="00856A3D">
        <w:t xml:space="preserve"> Additional research reveals that Insertion Sort has an average-case complexity of </w:t>
      </w:r>
      <w:proofErr w:type="gramStart"/>
      <w:r w:rsidR="00856A3D">
        <w:t>O(</w:t>
      </w:r>
      <w:proofErr w:type="gramEnd"/>
      <w:r w:rsidR="00856A3D" w:rsidRPr="006F7D4F">
        <w:rPr>
          <w:i/>
        </w:rPr>
        <w:t>n</w:t>
      </w:r>
      <w:r w:rsidR="00856A3D" w:rsidRPr="006F7D4F">
        <w:rPr>
          <w:vertAlign w:val="superscript"/>
        </w:rPr>
        <w:t>2</w:t>
      </w:r>
      <w:r w:rsidR="00856A3D">
        <w:t>), and a best-case complexity of O(</w:t>
      </w:r>
      <w:r w:rsidR="00856A3D" w:rsidRPr="006F7D4F">
        <w:rPr>
          <w:i/>
        </w:rPr>
        <w:t>n</w:t>
      </w:r>
      <w:r w:rsidR="00856A3D">
        <w:t>) compares and O(</w:t>
      </w:r>
      <w:r w:rsidR="00856A3D" w:rsidRPr="00856A3D">
        <w:t>1</w:t>
      </w:r>
      <w:r w:rsidR="00856A3D">
        <w:t>) swaps, while Selection Sort has a best-, worst-, and average-case complexity of O(</w:t>
      </w:r>
      <w:r w:rsidR="00856A3D" w:rsidRPr="006F7D4F">
        <w:rPr>
          <w:i/>
        </w:rPr>
        <w:t>n</w:t>
      </w:r>
      <w:r w:rsidR="00856A3D" w:rsidRPr="006F7D4F">
        <w:rPr>
          <w:vertAlign w:val="superscript"/>
        </w:rPr>
        <w:t>2</w:t>
      </w:r>
      <w:r w:rsidR="00856A3D">
        <w:t xml:space="preserve">). Based on this information, I infer that the </w:t>
      </w:r>
      <w:proofErr w:type="gramStart"/>
      <w:r w:rsidR="00856A3D">
        <w:t>nearly-sorted</w:t>
      </w:r>
      <w:proofErr w:type="gramEnd"/>
      <w:r w:rsidR="00856A3D">
        <w:t xml:space="preserve"> array is a best-case scenario for Insertion Sort, explaining its exceptional performance in this case. Selection Sort, therefore, despite being among the slower algorithms in general, might be well suited for applications where </w:t>
      </w:r>
      <w:r w:rsidR="002477B6">
        <w:t>nearly sorted</w:t>
      </w:r>
      <w:r w:rsidR="00856A3D">
        <w:t xml:space="preserve"> inputs are expected.</w:t>
      </w:r>
    </w:p>
    <w:p w14:paraId="37BABB7C" w14:textId="048643A6" w:rsidR="00856A3D" w:rsidRPr="00D00783" w:rsidRDefault="00856A3D" w:rsidP="000871F4">
      <w:pPr>
        <w:spacing w:line="480" w:lineRule="auto"/>
      </w:pPr>
      <w:r>
        <w:tab/>
        <w:t>Based on this analysis of experimental data, we can conclude that in cases where large arrays of unknown contents are to be expected,</w:t>
      </w:r>
      <w:r w:rsidR="002477B6">
        <w:t xml:space="preserve"> either</w:t>
      </w:r>
      <w:r>
        <w:t xml:space="preserve"> </w:t>
      </w:r>
      <w:proofErr w:type="spellStart"/>
      <w:r>
        <w:t>QuickSort</w:t>
      </w:r>
      <w:proofErr w:type="spellEnd"/>
      <w:r>
        <w:t xml:space="preserve"> or Merge Sort </w:t>
      </w:r>
      <w:r w:rsidR="002477B6">
        <w:t>is probably the ideal choice.</w:t>
      </w:r>
      <w:r>
        <w:t xml:space="preserve"> </w:t>
      </w:r>
      <w:r w:rsidR="002477B6">
        <w:t>In cases where all input arrays are nearly sorted, Insertion Sort might also be worth considering. For cases where only very short arrays are to be expected, Bubble Sort might be worthy of consideration due to its simplicity and ease of implementation, but in general, it and Selection Sort are probably not good choices.</w:t>
      </w:r>
    </w:p>
    <w:sectPr w:rsidR="00856A3D" w:rsidRPr="00D00783" w:rsidSect="00177D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59"/>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01E"/>
    <w:rsid w:val="00042AB2"/>
    <w:rsid w:val="000871F4"/>
    <w:rsid w:val="00135698"/>
    <w:rsid w:val="00165553"/>
    <w:rsid w:val="00177D61"/>
    <w:rsid w:val="0020238B"/>
    <w:rsid w:val="002477B6"/>
    <w:rsid w:val="00323B22"/>
    <w:rsid w:val="003522FE"/>
    <w:rsid w:val="003C5D91"/>
    <w:rsid w:val="00475B4F"/>
    <w:rsid w:val="004C2EF1"/>
    <w:rsid w:val="0053354D"/>
    <w:rsid w:val="005E430A"/>
    <w:rsid w:val="00694555"/>
    <w:rsid w:val="006F7D4F"/>
    <w:rsid w:val="007471A5"/>
    <w:rsid w:val="0078704E"/>
    <w:rsid w:val="0079338E"/>
    <w:rsid w:val="007F7B7F"/>
    <w:rsid w:val="0085275D"/>
    <w:rsid w:val="00856A3D"/>
    <w:rsid w:val="00887DD1"/>
    <w:rsid w:val="008A6F28"/>
    <w:rsid w:val="009966F9"/>
    <w:rsid w:val="009B666A"/>
    <w:rsid w:val="009D5756"/>
    <w:rsid w:val="009E0E28"/>
    <w:rsid w:val="00A05EEC"/>
    <w:rsid w:val="00A171EA"/>
    <w:rsid w:val="00A75558"/>
    <w:rsid w:val="00AB501E"/>
    <w:rsid w:val="00B405A5"/>
    <w:rsid w:val="00BA3486"/>
    <w:rsid w:val="00C80A57"/>
    <w:rsid w:val="00D00783"/>
    <w:rsid w:val="00D042FA"/>
    <w:rsid w:val="00D36299"/>
    <w:rsid w:val="00EA357C"/>
    <w:rsid w:val="00F70E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9770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B50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B501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9D5756"/>
    <w:rPr>
      <w:rFonts w:ascii="Lucida Grande" w:hAnsi="Lucida Grande"/>
      <w:sz w:val="18"/>
      <w:szCs w:val="18"/>
    </w:rPr>
  </w:style>
  <w:style w:type="character" w:customStyle="1" w:styleId="BalloonTextChar">
    <w:name w:val="Balloon Text Char"/>
    <w:basedOn w:val="DefaultParagraphFont"/>
    <w:link w:val="BalloonText"/>
    <w:uiPriority w:val="99"/>
    <w:semiHidden/>
    <w:rsid w:val="009D5756"/>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B50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B501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9D5756"/>
    <w:rPr>
      <w:rFonts w:ascii="Lucida Grande" w:hAnsi="Lucida Grande"/>
      <w:sz w:val="18"/>
      <w:szCs w:val="18"/>
    </w:rPr>
  </w:style>
  <w:style w:type="character" w:customStyle="1" w:styleId="BalloonTextChar">
    <w:name w:val="Balloon Text Char"/>
    <w:basedOn w:val="DefaultParagraphFont"/>
    <w:link w:val="BalloonText"/>
    <w:uiPriority w:val="99"/>
    <w:semiHidden/>
    <w:rsid w:val="009D575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401091">
      <w:bodyDiv w:val="1"/>
      <w:marLeft w:val="0"/>
      <w:marRight w:val="0"/>
      <w:marTop w:val="0"/>
      <w:marBottom w:val="0"/>
      <w:divBdr>
        <w:top w:val="none" w:sz="0" w:space="0" w:color="auto"/>
        <w:left w:val="none" w:sz="0" w:space="0" w:color="auto"/>
        <w:bottom w:val="none" w:sz="0" w:space="0" w:color="auto"/>
        <w:right w:val="none" w:sz="0" w:space="0" w:color="auto"/>
      </w:divBdr>
    </w:div>
    <w:div w:id="602033662">
      <w:bodyDiv w:val="1"/>
      <w:marLeft w:val="0"/>
      <w:marRight w:val="0"/>
      <w:marTop w:val="0"/>
      <w:marBottom w:val="0"/>
      <w:divBdr>
        <w:top w:val="none" w:sz="0" w:space="0" w:color="auto"/>
        <w:left w:val="none" w:sz="0" w:space="0" w:color="auto"/>
        <w:bottom w:val="none" w:sz="0" w:space="0" w:color="auto"/>
        <w:right w:val="none" w:sz="0" w:space="0" w:color="auto"/>
      </w:divBdr>
    </w:div>
    <w:div w:id="828835704">
      <w:bodyDiv w:val="1"/>
      <w:marLeft w:val="0"/>
      <w:marRight w:val="0"/>
      <w:marTop w:val="0"/>
      <w:marBottom w:val="0"/>
      <w:divBdr>
        <w:top w:val="none" w:sz="0" w:space="0" w:color="auto"/>
        <w:left w:val="none" w:sz="0" w:space="0" w:color="auto"/>
        <w:bottom w:val="none" w:sz="0" w:space="0" w:color="auto"/>
        <w:right w:val="none" w:sz="0" w:space="0" w:color="auto"/>
      </w:divBdr>
    </w:div>
    <w:div w:id="1366565108">
      <w:bodyDiv w:val="1"/>
      <w:marLeft w:val="0"/>
      <w:marRight w:val="0"/>
      <w:marTop w:val="0"/>
      <w:marBottom w:val="0"/>
      <w:divBdr>
        <w:top w:val="none" w:sz="0" w:space="0" w:color="auto"/>
        <w:left w:val="none" w:sz="0" w:space="0" w:color="auto"/>
        <w:bottom w:val="none" w:sz="0" w:space="0" w:color="auto"/>
        <w:right w:val="none" w:sz="0" w:space="0" w:color="auto"/>
      </w:divBdr>
    </w:div>
    <w:div w:id="18958935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7.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chart" Target="charts/chart5.xml"/><Relationship Id="rId10"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hawk:Documents:SCHOOL:2013S:CS112:Test1%20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hawk:Documents:SCHOOL:2013S:CS112:Test1%20Resul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hawk:Documents:SCHOOL:2013S:CS112:Test1%20Resul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hawk:Documents:SCHOOL:2013S:CS112:Test1%20Result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hawk:Documents:SCHOOL:2013S:CS112:Test1%20Result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hawk:Documents:SCHOOL:2013S:CS112:Test1%20Result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intosh%20HD:Users:hawk:Documents:SCHOOL:2013S:CS112:Test1%20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7"/>
    </mc:Choice>
    <mc:Fallback>
      <c:style val="17"/>
    </mc:Fallback>
  </mc:AlternateContent>
  <c:chart>
    <c:title>
      <c:tx>
        <c:rich>
          <a:bodyPr/>
          <a:lstStyle/>
          <a:p>
            <a:pPr>
              <a:defRPr/>
            </a:pPr>
            <a:r>
              <a:rPr lang="en-US"/>
              <a:t>Figure 1: BubbleSort Performance</a:t>
            </a:r>
          </a:p>
        </c:rich>
      </c:tx>
      <c:layout/>
      <c:overlay val="0"/>
    </c:title>
    <c:autoTitleDeleted val="0"/>
    <c:plotArea>
      <c:layout/>
      <c:lineChart>
        <c:grouping val="stacked"/>
        <c:varyColors val="0"/>
        <c:ser>
          <c:idx val="0"/>
          <c:order val="0"/>
          <c:tx>
            <c:strRef>
              <c:f>BubbleSort!$A$2</c:f>
              <c:strCache>
                <c:ptCount val="1"/>
                <c:pt idx="0">
                  <c:v>Random array</c:v>
                </c:pt>
              </c:strCache>
            </c:strRef>
          </c:tx>
          <c:cat>
            <c:numRef>
              <c:f>BubbleSort!$B$1:$G$1</c:f>
              <c:numCache>
                <c:formatCode>General</c:formatCode>
                <c:ptCount val="6"/>
                <c:pt idx="0">
                  <c:v>5.0</c:v>
                </c:pt>
                <c:pt idx="1">
                  <c:v>10.0</c:v>
                </c:pt>
                <c:pt idx="2">
                  <c:v>100.0</c:v>
                </c:pt>
                <c:pt idx="3" formatCode="#,##0">
                  <c:v>1000.0</c:v>
                </c:pt>
                <c:pt idx="4" formatCode="#,##0">
                  <c:v>10000.0</c:v>
                </c:pt>
                <c:pt idx="5" formatCode="#,##0">
                  <c:v>100000.0</c:v>
                </c:pt>
              </c:numCache>
            </c:numRef>
          </c:cat>
          <c:val>
            <c:numRef>
              <c:f>BubbleSort!$B$2:$G$2</c:f>
              <c:numCache>
                <c:formatCode>General</c:formatCode>
                <c:ptCount val="6"/>
                <c:pt idx="0">
                  <c:v>0.2</c:v>
                </c:pt>
                <c:pt idx="1">
                  <c:v>0.0</c:v>
                </c:pt>
                <c:pt idx="2">
                  <c:v>0.6</c:v>
                </c:pt>
                <c:pt idx="3">
                  <c:v>2.8</c:v>
                </c:pt>
                <c:pt idx="4">
                  <c:v>115.8</c:v>
                </c:pt>
                <c:pt idx="5">
                  <c:v>16166.6</c:v>
                </c:pt>
              </c:numCache>
            </c:numRef>
          </c:val>
          <c:smooth val="0"/>
        </c:ser>
        <c:ser>
          <c:idx val="1"/>
          <c:order val="1"/>
          <c:tx>
            <c:strRef>
              <c:f>BubbleSort!$A$3</c:f>
              <c:strCache>
                <c:ptCount val="1"/>
                <c:pt idx="0">
                  <c:v>Few unique</c:v>
                </c:pt>
              </c:strCache>
            </c:strRef>
          </c:tx>
          <c:cat>
            <c:numRef>
              <c:f>BubbleSort!$B$1:$G$1</c:f>
              <c:numCache>
                <c:formatCode>General</c:formatCode>
                <c:ptCount val="6"/>
                <c:pt idx="0">
                  <c:v>5.0</c:v>
                </c:pt>
                <c:pt idx="1">
                  <c:v>10.0</c:v>
                </c:pt>
                <c:pt idx="2">
                  <c:v>100.0</c:v>
                </c:pt>
                <c:pt idx="3" formatCode="#,##0">
                  <c:v>1000.0</c:v>
                </c:pt>
                <c:pt idx="4" formatCode="#,##0">
                  <c:v>10000.0</c:v>
                </c:pt>
                <c:pt idx="5" formatCode="#,##0">
                  <c:v>100000.0</c:v>
                </c:pt>
              </c:numCache>
            </c:numRef>
          </c:cat>
          <c:val>
            <c:numRef>
              <c:f>BubbleSort!$B$3:$G$3</c:f>
              <c:numCache>
                <c:formatCode>General</c:formatCode>
                <c:ptCount val="6"/>
                <c:pt idx="0">
                  <c:v>0.0</c:v>
                </c:pt>
                <c:pt idx="1">
                  <c:v>0.0</c:v>
                </c:pt>
                <c:pt idx="2">
                  <c:v>0.4</c:v>
                </c:pt>
                <c:pt idx="3">
                  <c:v>2.4</c:v>
                </c:pt>
                <c:pt idx="4">
                  <c:v>144.2</c:v>
                </c:pt>
                <c:pt idx="5">
                  <c:v>18080.0</c:v>
                </c:pt>
              </c:numCache>
            </c:numRef>
          </c:val>
          <c:smooth val="0"/>
        </c:ser>
        <c:ser>
          <c:idx val="2"/>
          <c:order val="2"/>
          <c:tx>
            <c:strRef>
              <c:f>BubbleSort!$A$4</c:f>
              <c:strCache>
                <c:ptCount val="1"/>
                <c:pt idx="0">
                  <c:v>Nearly sorted</c:v>
                </c:pt>
              </c:strCache>
            </c:strRef>
          </c:tx>
          <c:cat>
            <c:numRef>
              <c:f>BubbleSort!$B$1:$G$1</c:f>
              <c:numCache>
                <c:formatCode>General</c:formatCode>
                <c:ptCount val="6"/>
                <c:pt idx="0">
                  <c:v>5.0</c:v>
                </c:pt>
                <c:pt idx="1">
                  <c:v>10.0</c:v>
                </c:pt>
                <c:pt idx="2">
                  <c:v>100.0</c:v>
                </c:pt>
                <c:pt idx="3" formatCode="#,##0">
                  <c:v>1000.0</c:v>
                </c:pt>
                <c:pt idx="4" formatCode="#,##0">
                  <c:v>10000.0</c:v>
                </c:pt>
                <c:pt idx="5" formatCode="#,##0">
                  <c:v>100000.0</c:v>
                </c:pt>
              </c:numCache>
            </c:numRef>
          </c:cat>
          <c:val>
            <c:numRef>
              <c:f>BubbleSort!$B$4:$G$4</c:f>
              <c:numCache>
                <c:formatCode>General</c:formatCode>
                <c:ptCount val="6"/>
                <c:pt idx="0">
                  <c:v>0.2</c:v>
                </c:pt>
                <c:pt idx="1">
                  <c:v>0.0</c:v>
                </c:pt>
                <c:pt idx="2">
                  <c:v>0.0</c:v>
                </c:pt>
                <c:pt idx="3">
                  <c:v>2.6</c:v>
                </c:pt>
                <c:pt idx="4">
                  <c:v>90.4</c:v>
                </c:pt>
                <c:pt idx="5">
                  <c:v>0.0</c:v>
                </c:pt>
              </c:numCache>
            </c:numRef>
          </c:val>
          <c:smooth val="0"/>
        </c:ser>
        <c:ser>
          <c:idx val="3"/>
          <c:order val="3"/>
          <c:tx>
            <c:strRef>
              <c:f>BubbleSort!$A$5</c:f>
              <c:strCache>
                <c:ptCount val="1"/>
                <c:pt idx="0">
                  <c:v>Reversed</c:v>
                </c:pt>
              </c:strCache>
            </c:strRef>
          </c:tx>
          <c:cat>
            <c:numRef>
              <c:f>BubbleSort!$B$1:$G$1</c:f>
              <c:numCache>
                <c:formatCode>General</c:formatCode>
                <c:ptCount val="6"/>
                <c:pt idx="0">
                  <c:v>5.0</c:v>
                </c:pt>
                <c:pt idx="1">
                  <c:v>10.0</c:v>
                </c:pt>
                <c:pt idx="2">
                  <c:v>100.0</c:v>
                </c:pt>
                <c:pt idx="3" formatCode="#,##0">
                  <c:v>1000.0</c:v>
                </c:pt>
                <c:pt idx="4" formatCode="#,##0">
                  <c:v>10000.0</c:v>
                </c:pt>
                <c:pt idx="5" formatCode="#,##0">
                  <c:v>100000.0</c:v>
                </c:pt>
              </c:numCache>
            </c:numRef>
          </c:cat>
          <c:val>
            <c:numRef>
              <c:f>BubbleSort!$B$5:$G$5</c:f>
              <c:numCache>
                <c:formatCode>General</c:formatCode>
                <c:ptCount val="6"/>
                <c:pt idx="0">
                  <c:v>0.8</c:v>
                </c:pt>
                <c:pt idx="1">
                  <c:v>0.2</c:v>
                </c:pt>
                <c:pt idx="2">
                  <c:v>1.2</c:v>
                </c:pt>
                <c:pt idx="3">
                  <c:v>1.4</c:v>
                </c:pt>
                <c:pt idx="4">
                  <c:v>129.8</c:v>
                </c:pt>
                <c:pt idx="5">
                  <c:v>0.0</c:v>
                </c:pt>
              </c:numCache>
            </c:numRef>
          </c:val>
          <c:smooth val="0"/>
        </c:ser>
        <c:dLbls>
          <c:showLegendKey val="0"/>
          <c:showVal val="0"/>
          <c:showCatName val="0"/>
          <c:showSerName val="0"/>
          <c:showPercent val="0"/>
          <c:showBubbleSize val="0"/>
        </c:dLbls>
        <c:marker val="1"/>
        <c:smooth val="0"/>
        <c:axId val="2080497736"/>
        <c:axId val="2069128504"/>
      </c:lineChart>
      <c:catAx>
        <c:axId val="2080497736"/>
        <c:scaling>
          <c:orientation val="minMax"/>
        </c:scaling>
        <c:delete val="0"/>
        <c:axPos val="b"/>
        <c:title>
          <c:tx>
            <c:rich>
              <a:bodyPr/>
              <a:lstStyle/>
              <a:p>
                <a:pPr>
                  <a:defRPr/>
                </a:pPr>
                <a:r>
                  <a:rPr lang="en-US"/>
                  <a:t>Array Length</a:t>
                </a:r>
              </a:p>
            </c:rich>
          </c:tx>
          <c:layout/>
          <c:overlay val="0"/>
        </c:title>
        <c:numFmt formatCode="General" sourceLinked="1"/>
        <c:majorTickMark val="none"/>
        <c:minorTickMark val="none"/>
        <c:tickLblPos val="nextTo"/>
        <c:crossAx val="2069128504"/>
        <c:crosses val="autoZero"/>
        <c:auto val="1"/>
        <c:lblAlgn val="ctr"/>
        <c:lblOffset val="100"/>
        <c:noMultiLvlLbl val="0"/>
      </c:catAx>
      <c:valAx>
        <c:axId val="2069128504"/>
        <c:scaling>
          <c:logBase val="10.0"/>
          <c:orientation val="minMax"/>
        </c:scaling>
        <c:delete val="0"/>
        <c:axPos val="l"/>
        <c:majorGridlines/>
        <c:title>
          <c:tx>
            <c:rich>
              <a:bodyPr/>
              <a:lstStyle/>
              <a:p>
                <a:pPr>
                  <a:defRPr/>
                </a:pPr>
                <a:r>
                  <a:rPr lang="en-US"/>
                  <a:t>Execution time (ms)</a:t>
                </a:r>
              </a:p>
            </c:rich>
          </c:tx>
          <c:layout/>
          <c:overlay val="0"/>
        </c:title>
        <c:numFmt formatCode="General" sourceLinked="1"/>
        <c:majorTickMark val="out"/>
        <c:minorTickMark val="none"/>
        <c:tickLblPos val="nextTo"/>
        <c:crossAx val="208049773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7"/>
    </mc:Choice>
    <mc:Fallback>
      <c:style val="17"/>
    </mc:Fallback>
  </mc:AlternateContent>
  <c:chart>
    <c:title>
      <c:tx>
        <c:rich>
          <a:bodyPr/>
          <a:lstStyle/>
          <a:p>
            <a:pPr>
              <a:defRPr/>
            </a:pPr>
            <a:r>
              <a:rPr lang="en-US"/>
              <a:t>Figure 2: QuickSort Performance</a:t>
            </a:r>
          </a:p>
        </c:rich>
      </c:tx>
      <c:layout/>
      <c:overlay val="0"/>
    </c:title>
    <c:autoTitleDeleted val="0"/>
    <c:plotArea>
      <c:layout/>
      <c:lineChart>
        <c:grouping val="stacked"/>
        <c:varyColors val="0"/>
        <c:ser>
          <c:idx val="0"/>
          <c:order val="0"/>
          <c:tx>
            <c:strRef>
              <c:f>QuickSort!$A$2</c:f>
              <c:strCache>
                <c:ptCount val="1"/>
                <c:pt idx="0">
                  <c:v>Random array</c:v>
                </c:pt>
              </c:strCache>
            </c:strRef>
          </c:tx>
          <c:cat>
            <c:numRef>
              <c:f>QuickSort!$B$1:$G$1</c:f>
              <c:numCache>
                <c:formatCode>General</c:formatCode>
                <c:ptCount val="6"/>
                <c:pt idx="0">
                  <c:v>5.0</c:v>
                </c:pt>
                <c:pt idx="1">
                  <c:v>10.0</c:v>
                </c:pt>
                <c:pt idx="2">
                  <c:v>100.0</c:v>
                </c:pt>
                <c:pt idx="3" formatCode="#,##0">
                  <c:v>1000.0</c:v>
                </c:pt>
                <c:pt idx="4" formatCode="#,##0">
                  <c:v>10000.0</c:v>
                </c:pt>
                <c:pt idx="5" formatCode="#,##0">
                  <c:v>100000.0</c:v>
                </c:pt>
              </c:numCache>
            </c:numRef>
          </c:cat>
          <c:val>
            <c:numRef>
              <c:f>QuickSort!$B$2:$G$2</c:f>
              <c:numCache>
                <c:formatCode>General</c:formatCode>
                <c:ptCount val="6"/>
                <c:pt idx="0">
                  <c:v>0.6</c:v>
                </c:pt>
                <c:pt idx="1">
                  <c:v>0.4</c:v>
                </c:pt>
                <c:pt idx="2">
                  <c:v>0.8</c:v>
                </c:pt>
                <c:pt idx="3">
                  <c:v>2.2</c:v>
                </c:pt>
                <c:pt idx="4">
                  <c:v>3.0</c:v>
                </c:pt>
                <c:pt idx="5">
                  <c:v>15.0</c:v>
                </c:pt>
              </c:numCache>
            </c:numRef>
          </c:val>
          <c:smooth val="0"/>
        </c:ser>
        <c:ser>
          <c:idx val="1"/>
          <c:order val="1"/>
          <c:tx>
            <c:strRef>
              <c:f>QuickSort!$A$3</c:f>
              <c:strCache>
                <c:ptCount val="1"/>
                <c:pt idx="0">
                  <c:v>Few unique</c:v>
                </c:pt>
              </c:strCache>
            </c:strRef>
          </c:tx>
          <c:cat>
            <c:numRef>
              <c:f>QuickSort!$B$1:$G$1</c:f>
              <c:numCache>
                <c:formatCode>General</c:formatCode>
                <c:ptCount val="6"/>
                <c:pt idx="0">
                  <c:v>5.0</c:v>
                </c:pt>
                <c:pt idx="1">
                  <c:v>10.0</c:v>
                </c:pt>
                <c:pt idx="2">
                  <c:v>100.0</c:v>
                </c:pt>
                <c:pt idx="3" formatCode="#,##0">
                  <c:v>1000.0</c:v>
                </c:pt>
                <c:pt idx="4" formatCode="#,##0">
                  <c:v>10000.0</c:v>
                </c:pt>
                <c:pt idx="5" formatCode="#,##0">
                  <c:v>100000.0</c:v>
                </c:pt>
              </c:numCache>
            </c:numRef>
          </c:cat>
          <c:val>
            <c:numRef>
              <c:f>QuickSort!$B$3:$G$3</c:f>
              <c:numCache>
                <c:formatCode>General</c:formatCode>
                <c:ptCount val="6"/>
                <c:pt idx="0">
                  <c:v>0.4</c:v>
                </c:pt>
                <c:pt idx="1">
                  <c:v>0.6</c:v>
                </c:pt>
                <c:pt idx="2">
                  <c:v>0.4</c:v>
                </c:pt>
                <c:pt idx="3">
                  <c:v>2.0</c:v>
                </c:pt>
                <c:pt idx="4">
                  <c:v>3.0</c:v>
                </c:pt>
                <c:pt idx="5">
                  <c:v>18.4</c:v>
                </c:pt>
              </c:numCache>
            </c:numRef>
          </c:val>
          <c:smooth val="0"/>
        </c:ser>
        <c:ser>
          <c:idx val="2"/>
          <c:order val="2"/>
          <c:tx>
            <c:strRef>
              <c:f>QuickSort!$A$4</c:f>
              <c:strCache>
                <c:ptCount val="1"/>
                <c:pt idx="0">
                  <c:v>Nearly sorted</c:v>
                </c:pt>
              </c:strCache>
            </c:strRef>
          </c:tx>
          <c:cat>
            <c:numRef>
              <c:f>QuickSort!$B$1:$G$1</c:f>
              <c:numCache>
                <c:formatCode>General</c:formatCode>
                <c:ptCount val="6"/>
                <c:pt idx="0">
                  <c:v>5.0</c:v>
                </c:pt>
                <c:pt idx="1">
                  <c:v>10.0</c:v>
                </c:pt>
                <c:pt idx="2">
                  <c:v>100.0</c:v>
                </c:pt>
                <c:pt idx="3" formatCode="#,##0">
                  <c:v>1000.0</c:v>
                </c:pt>
                <c:pt idx="4" formatCode="#,##0">
                  <c:v>10000.0</c:v>
                </c:pt>
                <c:pt idx="5" formatCode="#,##0">
                  <c:v>100000.0</c:v>
                </c:pt>
              </c:numCache>
            </c:numRef>
          </c:cat>
          <c:val>
            <c:numRef>
              <c:f>QuickSort!$B$4:$G$4</c:f>
              <c:numCache>
                <c:formatCode>General</c:formatCode>
                <c:ptCount val="6"/>
                <c:pt idx="0">
                  <c:v>0.6</c:v>
                </c:pt>
                <c:pt idx="1">
                  <c:v>1.4</c:v>
                </c:pt>
                <c:pt idx="2">
                  <c:v>1.2</c:v>
                </c:pt>
                <c:pt idx="3">
                  <c:v>9.0</c:v>
                </c:pt>
                <c:pt idx="4">
                  <c:v>21.2</c:v>
                </c:pt>
                <c:pt idx="5">
                  <c:v>0.0</c:v>
                </c:pt>
              </c:numCache>
            </c:numRef>
          </c:val>
          <c:smooth val="0"/>
        </c:ser>
        <c:ser>
          <c:idx val="3"/>
          <c:order val="3"/>
          <c:tx>
            <c:strRef>
              <c:f>QuickSort!$A$5</c:f>
              <c:strCache>
                <c:ptCount val="1"/>
                <c:pt idx="0">
                  <c:v>Reversed</c:v>
                </c:pt>
              </c:strCache>
            </c:strRef>
          </c:tx>
          <c:cat>
            <c:numRef>
              <c:f>QuickSort!$B$1:$G$1</c:f>
              <c:numCache>
                <c:formatCode>General</c:formatCode>
                <c:ptCount val="6"/>
                <c:pt idx="0">
                  <c:v>5.0</c:v>
                </c:pt>
                <c:pt idx="1">
                  <c:v>10.0</c:v>
                </c:pt>
                <c:pt idx="2">
                  <c:v>100.0</c:v>
                </c:pt>
                <c:pt idx="3" formatCode="#,##0">
                  <c:v>1000.0</c:v>
                </c:pt>
                <c:pt idx="4" formatCode="#,##0">
                  <c:v>10000.0</c:v>
                </c:pt>
                <c:pt idx="5" formatCode="#,##0">
                  <c:v>100000.0</c:v>
                </c:pt>
              </c:numCache>
            </c:numRef>
          </c:cat>
          <c:val>
            <c:numRef>
              <c:f>QuickSort!$B$5:$G$5</c:f>
              <c:numCache>
                <c:formatCode>General</c:formatCode>
                <c:ptCount val="6"/>
                <c:pt idx="0">
                  <c:v>1.0</c:v>
                </c:pt>
                <c:pt idx="1">
                  <c:v>1.0</c:v>
                </c:pt>
                <c:pt idx="2">
                  <c:v>1.0</c:v>
                </c:pt>
                <c:pt idx="3">
                  <c:v>2.6</c:v>
                </c:pt>
                <c:pt idx="4">
                  <c:v>37.6</c:v>
                </c:pt>
                <c:pt idx="5">
                  <c:v>0.0</c:v>
                </c:pt>
              </c:numCache>
            </c:numRef>
          </c:val>
          <c:smooth val="0"/>
        </c:ser>
        <c:dLbls>
          <c:showLegendKey val="0"/>
          <c:showVal val="0"/>
          <c:showCatName val="0"/>
          <c:showSerName val="0"/>
          <c:showPercent val="0"/>
          <c:showBubbleSize val="0"/>
        </c:dLbls>
        <c:hiLowLines/>
        <c:marker val="1"/>
        <c:smooth val="0"/>
        <c:axId val="2028920104"/>
        <c:axId val="2081606056"/>
      </c:lineChart>
      <c:catAx>
        <c:axId val="2028920104"/>
        <c:scaling>
          <c:orientation val="minMax"/>
        </c:scaling>
        <c:delete val="0"/>
        <c:axPos val="b"/>
        <c:title>
          <c:tx>
            <c:rich>
              <a:bodyPr/>
              <a:lstStyle/>
              <a:p>
                <a:pPr>
                  <a:defRPr/>
                </a:pPr>
                <a:r>
                  <a:rPr lang="en-US"/>
                  <a:t>Array Length</a:t>
                </a:r>
              </a:p>
            </c:rich>
          </c:tx>
          <c:layout/>
          <c:overlay val="0"/>
        </c:title>
        <c:numFmt formatCode="General" sourceLinked="1"/>
        <c:majorTickMark val="none"/>
        <c:minorTickMark val="none"/>
        <c:tickLblPos val="nextTo"/>
        <c:crossAx val="2081606056"/>
        <c:crosses val="autoZero"/>
        <c:auto val="1"/>
        <c:lblAlgn val="ctr"/>
        <c:lblOffset val="100"/>
        <c:noMultiLvlLbl val="0"/>
      </c:catAx>
      <c:valAx>
        <c:axId val="2081606056"/>
        <c:scaling>
          <c:logBase val="10.0"/>
          <c:orientation val="minMax"/>
        </c:scaling>
        <c:delete val="0"/>
        <c:axPos val="l"/>
        <c:majorGridlines/>
        <c:title>
          <c:tx>
            <c:rich>
              <a:bodyPr/>
              <a:lstStyle/>
              <a:p>
                <a:pPr>
                  <a:defRPr/>
                </a:pPr>
                <a:r>
                  <a:rPr lang="en-US"/>
                  <a:t>Execution Tme (ms)</a:t>
                </a:r>
              </a:p>
            </c:rich>
          </c:tx>
          <c:layout/>
          <c:overlay val="0"/>
        </c:title>
        <c:numFmt formatCode="General" sourceLinked="1"/>
        <c:majorTickMark val="out"/>
        <c:minorTickMark val="none"/>
        <c:tickLblPos val="nextTo"/>
        <c:crossAx val="2028920104"/>
        <c:crosses val="autoZero"/>
        <c:crossBetween val="between"/>
      </c:valAx>
    </c:plotArea>
    <c:legend>
      <c:legendPos val="r"/>
      <c:layout/>
      <c:overlay val="0"/>
    </c:legend>
    <c:plotVisOnly val="1"/>
    <c:dispBlanksAs val="zero"/>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7"/>
    </mc:Choice>
    <mc:Fallback>
      <c:style val="17"/>
    </mc:Fallback>
  </mc:AlternateContent>
  <c:chart>
    <c:title>
      <c:tx>
        <c:rich>
          <a:bodyPr/>
          <a:lstStyle/>
          <a:p>
            <a:pPr>
              <a:defRPr/>
            </a:pPr>
            <a:r>
              <a:rPr lang="en-US"/>
              <a:t>Figure 3: Merge Sort Performance</a:t>
            </a:r>
          </a:p>
        </c:rich>
      </c:tx>
      <c:layout/>
      <c:overlay val="0"/>
    </c:title>
    <c:autoTitleDeleted val="0"/>
    <c:plotArea>
      <c:layout/>
      <c:lineChart>
        <c:grouping val="stacked"/>
        <c:varyColors val="0"/>
        <c:ser>
          <c:idx val="0"/>
          <c:order val="0"/>
          <c:tx>
            <c:strRef>
              <c:f>Sheet3!$A$3</c:f>
              <c:strCache>
                <c:ptCount val="1"/>
                <c:pt idx="0">
                  <c:v>Random array</c:v>
                </c:pt>
              </c:strCache>
            </c:strRef>
          </c:tx>
          <c:cat>
            <c:strRef>
              <c:f>Sheet3!$B$1:$H$2</c:f>
              <c:strCache>
                <c:ptCount val="6"/>
                <c:pt idx="0">
                  <c:v>5</c:v>
                </c:pt>
                <c:pt idx="1">
                  <c:v>10</c:v>
                </c:pt>
                <c:pt idx="2">
                  <c:v>100</c:v>
                </c:pt>
                <c:pt idx="3">
                  <c:v>1,000</c:v>
                </c:pt>
                <c:pt idx="4">
                  <c:v>10,000</c:v>
                </c:pt>
                <c:pt idx="5">
                  <c:v>100,000</c:v>
                </c:pt>
              </c:strCache>
            </c:strRef>
          </c:cat>
          <c:val>
            <c:numRef>
              <c:f>Sheet3!$B$3:$G$3</c:f>
              <c:numCache>
                <c:formatCode>General</c:formatCode>
                <c:ptCount val="6"/>
                <c:pt idx="0">
                  <c:v>0.6</c:v>
                </c:pt>
                <c:pt idx="1">
                  <c:v>0.4</c:v>
                </c:pt>
                <c:pt idx="2">
                  <c:v>0.8</c:v>
                </c:pt>
                <c:pt idx="3">
                  <c:v>2.2</c:v>
                </c:pt>
                <c:pt idx="4">
                  <c:v>3.0</c:v>
                </c:pt>
                <c:pt idx="5">
                  <c:v>15.0</c:v>
                </c:pt>
              </c:numCache>
            </c:numRef>
          </c:val>
          <c:smooth val="0"/>
        </c:ser>
        <c:ser>
          <c:idx val="1"/>
          <c:order val="1"/>
          <c:tx>
            <c:strRef>
              <c:f>Sheet3!$A$4</c:f>
              <c:strCache>
                <c:ptCount val="1"/>
                <c:pt idx="0">
                  <c:v>Few unique</c:v>
                </c:pt>
              </c:strCache>
            </c:strRef>
          </c:tx>
          <c:cat>
            <c:strRef>
              <c:f>Sheet3!$B$1:$H$2</c:f>
              <c:strCache>
                <c:ptCount val="6"/>
                <c:pt idx="0">
                  <c:v>5</c:v>
                </c:pt>
                <c:pt idx="1">
                  <c:v>10</c:v>
                </c:pt>
                <c:pt idx="2">
                  <c:v>100</c:v>
                </c:pt>
                <c:pt idx="3">
                  <c:v>1,000</c:v>
                </c:pt>
                <c:pt idx="4">
                  <c:v>10,000</c:v>
                </c:pt>
                <c:pt idx="5">
                  <c:v>100,000</c:v>
                </c:pt>
              </c:strCache>
            </c:strRef>
          </c:cat>
          <c:val>
            <c:numRef>
              <c:f>Sheet3!$B$4:$G$4</c:f>
              <c:numCache>
                <c:formatCode>General</c:formatCode>
                <c:ptCount val="6"/>
                <c:pt idx="0">
                  <c:v>0.4</c:v>
                </c:pt>
                <c:pt idx="1">
                  <c:v>0.6</c:v>
                </c:pt>
                <c:pt idx="2">
                  <c:v>0.4</c:v>
                </c:pt>
                <c:pt idx="3">
                  <c:v>2.0</c:v>
                </c:pt>
                <c:pt idx="4">
                  <c:v>3.0</c:v>
                </c:pt>
                <c:pt idx="5">
                  <c:v>18.4</c:v>
                </c:pt>
              </c:numCache>
            </c:numRef>
          </c:val>
          <c:smooth val="0"/>
        </c:ser>
        <c:ser>
          <c:idx val="2"/>
          <c:order val="2"/>
          <c:tx>
            <c:strRef>
              <c:f>Sheet3!$A$5</c:f>
              <c:strCache>
                <c:ptCount val="1"/>
                <c:pt idx="0">
                  <c:v>Nearly sorted</c:v>
                </c:pt>
              </c:strCache>
            </c:strRef>
          </c:tx>
          <c:cat>
            <c:strRef>
              <c:f>Sheet3!$B$1:$H$2</c:f>
              <c:strCache>
                <c:ptCount val="6"/>
                <c:pt idx="0">
                  <c:v>5</c:v>
                </c:pt>
                <c:pt idx="1">
                  <c:v>10</c:v>
                </c:pt>
                <c:pt idx="2">
                  <c:v>100</c:v>
                </c:pt>
                <c:pt idx="3">
                  <c:v>1,000</c:v>
                </c:pt>
                <c:pt idx="4">
                  <c:v>10,000</c:v>
                </c:pt>
                <c:pt idx="5">
                  <c:v>100,000</c:v>
                </c:pt>
              </c:strCache>
            </c:strRef>
          </c:cat>
          <c:val>
            <c:numRef>
              <c:f>Sheet3!$B$5:$G$5</c:f>
              <c:numCache>
                <c:formatCode>General</c:formatCode>
                <c:ptCount val="6"/>
                <c:pt idx="0">
                  <c:v>0.6</c:v>
                </c:pt>
                <c:pt idx="1">
                  <c:v>1.4</c:v>
                </c:pt>
                <c:pt idx="2">
                  <c:v>1.2</c:v>
                </c:pt>
                <c:pt idx="3">
                  <c:v>9.0</c:v>
                </c:pt>
                <c:pt idx="4">
                  <c:v>21.2</c:v>
                </c:pt>
                <c:pt idx="5">
                  <c:v>0.0</c:v>
                </c:pt>
              </c:numCache>
            </c:numRef>
          </c:val>
          <c:smooth val="0"/>
        </c:ser>
        <c:ser>
          <c:idx val="3"/>
          <c:order val="3"/>
          <c:tx>
            <c:strRef>
              <c:f>Sheet3!$A$6</c:f>
              <c:strCache>
                <c:ptCount val="1"/>
                <c:pt idx="0">
                  <c:v>Reversed</c:v>
                </c:pt>
              </c:strCache>
            </c:strRef>
          </c:tx>
          <c:cat>
            <c:strRef>
              <c:f>Sheet3!$B$1:$H$2</c:f>
              <c:strCache>
                <c:ptCount val="6"/>
                <c:pt idx="0">
                  <c:v>5</c:v>
                </c:pt>
                <c:pt idx="1">
                  <c:v>10</c:v>
                </c:pt>
                <c:pt idx="2">
                  <c:v>100</c:v>
                </c:pt>
                <c:pt idx="3">
                  <c:v>1,000</c:v>
                </c:pt>
                <c:pt idx="4">
                  <c:v>10,000</c:v>
                </c:pt>
                <c:pt idx="5">
                  <c:v>100,000</c:v>
                </c:pt>
              </c:strCache>
            </c:strRef>
          </c:cat>
          <c:val>
            <c:numRef>
              <c:f>Sheet3!$B$6:$G$6</c:f>
              <c:numCache>
                <c:formatCode>General</c:formatCode>
                <c:ptCount val="6"/>
                <c:pt idx="0">
                  <c:v>1.0</c:v>
                </c:pt>
                <c:pt idx="1">
                  <c:v>1.0</c:v>
                </c:pt>
                <c:pt idx="2">
                  <c:v>1.0</c:v>
                </c:pt>
                <c:pt idx="3">
                  <c:v>2.6</c:v>
                </c:pt>
                <c:pt idx="4">
                  <c:v>37.6</c:v>
                </c:pt>
                <c:pt idx="5">
                  <c:v>0.0</c:v>
                </c:pt>
              </c:numCache>
            </c:numRef>
          </c:val>
          <c:smooth val="0"/>
        </c:ser>
        <c:dLbls>
          <c:showLegendKey val="0"/>
          <c:showVal val="0"/>
          <c:showCatName val="0"/>
          <c:showSerName val="0"/>
          <c:showPercent val="0"/>
          <c:showBubbleSize val="0"/>
        </c:dLbls>
        <c:hiLowLines/>
        <c:marker val="1"/>
        <c:smooth val="0"/>
        <c:axId val="2081641384"/>
        <c:axId val="2081646952"/>
      </c:lineChart>
      <c:catAx>
        <c:axId val="2081641384"/>
        <c:scaling>
          <c:orientation val="minMax"/>
        </c:scaling>
        <c:delete val="0"/>
        <c:axPos val="b"/>
        <c:title>
          <c:tx>
            <c:rich>
              <a:bodyPr/>
              <a:lstStyle/>
              <a:p>
                <a:pPr>
                  <a:defRPr/>
                </a:pPr>
                <a:r>
                  <a:rPr lang="en-US"/>
                  <a:t>Array Length</a:t>
                </a:r>
              </a:p>
            </c:rich>
          </c:tx>
          <c:layout/>
          <c:overlay val="0"/>
        </c:title>
        <c:majorTickMark val="none"/>
        <c:minorTickMark val="none"/>
        <c:tickLblPos val="nextTo"/>
        <c:crossAx val="2081646952"/>
        <c:crosses val="autoZero"/>
        <c:auto val="1"/>
        <c:lblAlgn val="ctr"/>
        <c:lblOffset val="100"/>
        <c:noMultiLvlLbl val="0"/>
      </c:catAx>
      <c:valAx>
        <c:axId val="2081646952"/>
        <c:scaling>
          <c:logBase val="10.0"/>
          <c:orientation val="minMax"/>
        </c:scaling>
        <c:delete val="0"/>
        <c:axPos val="l"/>
        <c:majorGridlines/>
        <c:title>
          <c:tx>
            <c:rich>
              <a:bodyPr/>
              <a:lstStyle/>
              <a:p>
                <a:pPr>
                  <a:defRPr/>
                </a:pPr>
                <a:r>
                  <a:rPr lang="en-US"/>
                  <a:t>Execution Time (ms)</a:t>
                </a:r>
              </a:p>
            </c:rich>
          </c:tx>
          <c:layout/>
          <c:overlay val="0"/>
        </c:title>
        <c:numFmt formatCode="General" sourceLinked="1"/>
        <c:majorTickMark val="out"/>
        <c:minorTickMark val="none"/>
        <c:tickLblPos val="nextTo"/>
        <c:crossAx val="2081641384"/>
        <c:crosses val="autoZero"/>
        <c:crossBetween val="between"/>
      </c:valAx>
    </c:plotArea>
    <c:legend>
      <c:legendPos val="r"/>
      <c:layout/>
      <c:overlay val="0"/>
    </c:legend>
    <c:plotVisOnly val="1"/>
    <c:dispBlanksAs val="zero"/>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7"/>
    </mc:Choice>
    <mc:Fallback>
      <c:style val="17"/>
    </mc:Fallback>
  </mc:AlternateContent>
  <c:chart>
    <c:title>
      <c:tx>
        <c:rich>
          <a:bodyPr/>
          <a:lstStyle/>
          <a:p>
            <a:pPr>
              <a:defRPr/>
            </a:pPr>
            <a:r>
              <a:rPr lang="en-US"/>
              <a:t>Figure 4: Selection Sort Performance</a:t>
            </a:r>
          </a:p>
        </c:rich>
      </c:tx>
      <c:layout/>
      <c:overlay val="0"/>
    </c:title>
    <c:autoTitleDeleted val="0"/>
    <c:plotArea>
      <c:layout/>
      <c:lineChart>
        <c:grouping val="standard"/>
        <c:varyColors val="0"/>
        <c:ser>
          <c:idx val="0"/>
          <c:order val="0"/>
          <c:tx>
            <c:strRef>
              <c:f>selection!$A$2</c:f>
              <c:strCache>
                <c:ptCount val="1"/>
                <c:pt idx="0">
                  <c:v>Random array</c:v>
                </c:pt>
              </c:strCache>
            </c:strRef>
          </c:tx>
          <c:cat>
            <c:numRef>
              <c:f>selection!$B$1:$G$1</c:f>
              <c:numCache>
                <c:formatCode>General</c:formatCode>
                <c:ptCount val="6"/>
                <c:pt idx="0">
                  <c:v>5.0</c:v>
                </c:pt>
                <c:pt idx="1">
                  <c:v>10.0</c:v>
                </c:pt>
                <c:pt idx="2">
                  <c:v>100.0</c:v>
                </c:pt>
                <c:pt idx="3" formatCode="#,##0">
                  <c:v>1000.0</c:v>
                </c:pt>
                <c:pt idx="4" formatCode="#,##0">
                  <c:v>10000.0</c:v>
                </c:pt>
                <c:pt idx="5" formatCode="#,##0">
                  <c:v>100000.0</c:v>
                </c:pt>
              </c:numCache>
            </c:numRef>
          </c:cat>
          <c:val>
            <c:numRef>
              <c:f>selection!$B$2:$G$2</c:f>
              <c:numCache>
                <c:formatCode>General</c:formatCode>
                <c:ptCount val="6"/>
                <c:pt idx="0">
                  <c:v>0.2</c:v>
                </c:pt>
                <c:pt idx="1">
                  <c:v>0.2</c:v>
                </c:pt>
                <c:pt idx="2">
                  <c:v>0.4</c:v>
                </c:pt>
                <c:pt idx="3">
                  <c:v>2.2</c:v>
                </c:pt>
                <c:pt idx="4">
                  <c:v>72.6</c:v>
                </c:pt>
                <c:pt idx="5">
                  <c:v>6451.0</c:v>
                </c:pt>
              </c:numCache>
            </c:numRef>
          </c:val>
          <c:smooth val="0"/>
        </c:ser>
        <c:ser>
          <c:idx val="1"/>
          <c:order val="1"/>
          <c:tx>
            <c:strRef>
              <c:f>selection!$A$3</c:f>
              <c:strCache>
                <c:ptCount val="1"/>
                <c:pt idx="0">
                  <c:v>Few unique</c:v>
                </c:pt>
              </c:strCache>
            </c:strRef>
          </c:tx>
          <c:cat>
            <c:numRef>
              <c:f>selection!$B$1:$G$1</c:f>
              <c:numCache>
                <c:formatCode>General</c:formatCode>
                <c:ptCount val="6"/>
                <c:pt idx="0">
                  <c:v>5.0</c:v>
                </c:pt>
                <c:pt idx="1">
                  <c:v>10.0</c:v>
                </c:pt>
                <c:pt idx="2">
                  <c:v>100.0</c:v>
                </c:pt>
                <c:pt idx="3" formatCode="#,##0">
                  <c:v>1000.0</c:v>
                </c:pt>
                <c:pt idx="4" formatCode="#,##0">
                  <c:v>10000.0</c:v>
                </c:pt>
                <c:pt idx="5" formatCode="#,##0">
                  <c:v>100000.0</c:v>
                </c:pt>
              </c:numCache>
            </c:numRef>
          </c:cat>
          <c:val>
            <c:numRef>
              <c:f>selection!$B$3:$G$3</c:f>
              <c:numCache>
                <c:formatCode>General</c:formatCode>
                <c:ptCount val="6"/>
                <c:pt idx="0">
                  <c:v>0.0</c:v>
                </c:pt>
                <c:pt idx="1">
                  <c:v>0.2</c:v>
                </c:pt>
                <c:pt idx="2">
                  <c:v>0.4</c:v>
                </c:pt>
                <c:pt idx="3">
                  <c:v>2.8</c:v>
                </c:pt>
                <c:pt idx="4">
                  <c:v>73.6</c:v>
                </c:pt>
                <c:pt idx="5">
                  <c:v>7020.6</c:v>
                </c:pt>
              </c:numCache>
            </c:numRef>
          </c:val>
          <c:smooth val="0"/>
        </c:ser>
        <c:ser>
          <c:idx val="2"/>
          <c:order val="2"/>
          <c:tx>
            <c:strRef>
              <c:f>selection!$A$4</c:f>
              <c:strCache>
                <c:ptCount val="1"/>
                <c:pt idx="0">
                  <c:v>Nearly sorted</c:v>
                </c:pt>
              </c:strCache>
            </c:strRef>
          </c:tx>
          <c:cat>
            <c:numRef>
              <c:f>selection!$B$1:$G$1</c:f>
              <c:numCache>
                <c:formatCode>General</c:formatCode>
                <c:ptCount val="6"/>
                <c:pt idx="0">
                  <c:v>5.0</c:v>
                </c:pt>
                <c:pt idx="1">
                  <c:v>10.0</c:v>
                </c:pt>
                <c:pt idx="2">
                  <c:v>100.0</c:v>
                </c:pt>
                <c:pt idx="3" formatCode="#,##0">
                  <c:v>1000.0</c:v>
                </c:pt>
                <c:pt idx="4" formatCode="#,##0">
                  <c:v>10000.0</c:v>
                </c:pt>
                <c:pt idx="5" formatCode="#,##0">
                  <c:v>100000.0</c:v>
                </c:pt>
              </c:numCache>
            </c:numRef>
          </c:cat>
          <c:val>
            <c:numRef>
              <c:f>selection!$B$4:$G$4</c:f>
              <c:numCache>
                <c:formatCode>General</c:formatCode>
                <c:ptCount val="6"/>
                <c:pt idx="0">
                  <c:v>0.2</c:v>
                </c:pt>
                <c:pt idx="1">
                  <c:v>0.0</c:v>
                </c:pt>
                <c:pt idx="2">
                  <c:v>1.8</c:v>
                </c:pt>
                <c:pt idx="3">
                  <c:v>2.8</c:v>
                </c:pt>
                <c:pt idx="4">
                  <c:v>104.4</c:v>
                </c:pt>
                <c:pt idx="5">
                  <c:v>0.0</c:v>
                </c:pt>
              </c:numCache>
            </c:numRef>
          </c:val>
          <c:smooth val="0"/>
        </c:ser>
        <c:ser>
          <c:idx val="3"/>
          <c:order val="3"/>
          <c:tx>
            <c:strRef>
              <c:f>selection!$A$5</c:f>
              <c:strCache>
                <c:ptCount val="1"/>
                <c:pt idx="0">
                  <c:v>Reversed</c:v>
                </c:pt>
              </c:strCache>
            </c:strRef>
          </c:tx>
          <c:cat>
            <c:numRef>
              <c:f>selection!$B$1:$G$1</c:f>
              <c:numCache>
                <c:formatCode>General</c:formatCode>
                <c:ptCount val="6"/>
                <c:pt idx="0">
                  <c:v>5.0</c:v>
                </c:pt>
                <c:pt idx="1">
                  <c:v>10.0</c:v>
                </c:pt>
                <c:pt idx="2">
                  <c:v>100.0</c:v>
                </c:pt>
                <c:pt idx="3" formatCode="#,##0">
                  <c:v>1000.0</c:v>
                </c:pt>
                <c:pt idx="4" formatCode="#,##0">
                  <c:v>10000.0</c:v>
                </c:pt>
                <c:pt idx="5" formatCode="#,##0">
                  <c:v>100000.0</c:v>
                </c:pt>
              </c:numCache>
            </c:numRef>
          </c:cat>
          <c:val>
            <c:numRef>
              <c:f>selection!$B$5:$G$5</c:f>
              <c:numCache>
                <c:formatCode>General</c:formatCode>
                <c:ptCount val="6"/>
                <c:pt idx="0">
                  <c:v>1.0</c:v>
                </c:pt>
                <c:pt idx="1">
                  <c:v>0.2</c:v>
                </c:pt>
                <c:pt idx="2">
                  <c:v>0.4</c:v>
                </c:pt>
                <c:pt idx="3">
                  <c:v>1.6</c:v>
                </c:pt>
                <c:pt idx="4">
                  <c:v>117.0</c:v>
                </c:pt>
                <c:pt idx="5">
                  <c:v>0.0</c:v>
                </c:pt>
              </c:numCache>
            </c:numRef>
          </c:val>
          <c:smooth val="0"/>
        </c:ser>
        <c:dLbls>
          <c:showLegendKey val="0"/>
          <c:showVal val="0"/>
          <c:showCatName val="0"/>
          <c:showSerName val="0"/>
          <c:showPercent val="0"/>
          <c:showBubbleSize val="0"/>
        </c:dLbls>
        <c:hiLowLines/>
        <c:marker val="1"/>
        <c:smooth val="0"/>
        <c:axId val="2081684536"/>
        <c:axId val="2081690104"/>
      </c:lineChart>
      <c:catAx>
        <c:axId val="2081684536"/>
        <c:scaling>
          <c:orientation val="minMax"/>
        </c:scaling>
        <c:delete val="0"/>
        <c:axPos val="b"/>
        <c:title>
          <c:tx>
            <c:rich>
              <a:bodyPr/>
              <a:lstStyle/>
              <a:p>
                <a:pPr>
                  <a:defRPr/>
                </a:pPr>
                <a:r>
                  <a:rPr lang="en-US"/>
                  <a:t>Array Length</a:t>
                </a:r>
              </a:p>
            </c:rich>
          </c:tx>
          <c:layout/>
          <c:overlay val="0"/>
        </c:title>
        <c:numFmt formatCode="General" sourceLinked="1"/>
        <c:majorTickMark val="none"/>
        <c:minorTickMark val="none"/>
        <c:tickLblPos val="nextTo"/>
        <c:crossAx val="2081690104"/>
        <c:crosses val="autoZero"/>
        <c:auto val="1"/>
        <c:lblAlgn val="ctr"/>
        <c:lblOffset val="100"/>
        <c:noMultiLvlLbl val="0"/>
      </c:catAx>
      <c:valAx>
        <c:axId val="2081690104"/>
        <c:scaling>
          <c:logBase val="10.0"/>
          <c:orientation val="minMax"/>
        </c:scaling>
        <c:delete val="0"/>
        <c:axPos val="l"/>
        <c:majorGridlines/>
        <c:title>
          <c:tx>
            <c:rich>
              <a:bodyPr/>
              <a:lstStyle/>
              <a:p>
                <a:pPr>
                  <a:defRPr/>
                </a:pPr>
                <a:r>
                  <a:rPr lang="en-US"/>
                  <a:t>Execution Time (ms)</a:t>
                </a:r>
              </a:p>
            </c:rich>
          </c:tx>
          <c:layout/>
          <c:overlay val="0"/>
        </c:title>
        <c:numFmt formatCode="General" sourceLinked="1"/>
        <c:majorTickMark val="out"/>
        <c:minorTickMark val="none"/>
        <c:tickLblPos val="nextTo"/>
        <c:crossAx val="208168453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7"/>
    </mc:Choice>
    <mc:Fallback>
      <c:style val="17"/>
    </mc:Fallback>
  </mc:AlternateContent>
  <c:chart>
    <c:title>
      <c:tx>
        <c:rich>
          <a:bodyPr/>
          <a:lstStyle/>
          <a:p>
            <a:pPr>
              <a:defRPr/>
            </a:pPr>
            <a:r>
              <a:rPr lang="en-US"/>
              <a:t>Figure 5: Insertion Sort Performance</a:t>
            </a:r>
          </a:p>
        </c:rich>
      </c:tx>
      <c:layout/>
      <c:overlay val="0"/>
    </c:title>
    <c:autoTitleDeleted val="0"/>
    <c:plotArea>
      <c:layout/>
      <c:lineChart>
        <c:grouping val="standard"/>
        <c:varyColors val="0"/>
        <c:ser>
          <c:idx val="0"/>
          <c:order val="0"/>
          <c:tx>
            <c:strRef>
              <c:f>insertion!$A$2</c:f>
              <c:strCache>
                <c:ptCount val="1"/>
                <c:pt idx="0">
                  <c:v>Random array</c:v>
                </c:pt>
              </c:strCache>
            </c:strRef>
          </c:tx>
          <c:cat>
            <c:numRef>
              <c:f>insertion!$B$1:$G$1</c:f>
              <c:numCache>
                <c:formatCode>General</c:formatCode>
                <c:ptCount val="6"/>
                <c:pt idx="0">
                  <c:v>5.0</c:v>
                </c:pt>
                <c:pt idx="1">
                  <c:v>10.0</c:v>
                </c:pt>
                <c:pt idx="2">
                  <c:v>100.0</c:v>
                </c:pt>
                <c:pt idx="3" formatCode="#,##0">
                  <c:v>1000.0</c:v>
                </c:pt>
                <c:pt idx="4" formatCode="#,##0">
                  <c:v>10000.0</c:v>
                </c:pt>
                <c:pt idx="5" formatCode="#,##0">
                  <c:v>100000.0</c:v>
                </c:pt>
              </c:numCache>
            </c:numRef>
          </c:cat>
          <c:val>
            <c:numRef>
              <c:f>insertion!$B$2:$G$2</c:f>
              <c:numCache>
                <c:formatCode>General</c:formatCode>
                <c:ptCount val="6"/>
                <c:pt idx="0">
                  <c:v>0.0</c:v>
                </c:pt>
                <c:pt idx="1">
                  <c:v>0.0</c:v>
                </c:pt>
                <c:pt idx="2">
                  <c:v>0.2</c:v>
                </c:pt>
                <c:pt idx="3">
                  <c:v>2.6</c:v>
                </c:pt>
                <c:pt idx="4">
                  <c:v>30.8</c:v>
                </c:pt>
                <c:pt idx="5">
                  <c:v>2325.8</c:v>
                </c:pt>
              </c:numCache>
            </c:numRef>
          </c:val>
          <c:smooth val="0"/>
        </c:ser>
        <c:ser>
          <c:idx val="1"/>
          <c:order val="1"/>
          <c:tx>
            <c:strRef>
              <c:f>insertion!$A$3</c:f>
              <c:strCache>
                <c:ptCount val="1"/>
                <c:pt idx="0">
                  <c:v>Few unique</c:v>
                </c:pt>
              </c:strCache>
            </c:strRef>
          </c:tx>
          <c:cat>
            <c:numRef>
              <c:f>insertion!$B$1:$G$1</c:f>
              <c:numCache>
                <c:formatCode>General</c:formatCode>
                <c:ptCount val="6"/>
                <c:pt idx="0">
                  <c:v>5.0</c:v>
                </c:pt>
                <c:pt idx="1">
                  <c:v>10.0</c:v>
                </c:pt>
                <c:pt idx="2">
                  <c:v>100.0</c:v>
                </c:pt>
                <c:pt idx="3" formatCode="#,##0">
                  <c:v>1000.0</c:v>
                </c:pt>
                <c:pt idx="4" formatCode="#,##0">
                  <c:v>10000.0</c:v>
                </c:pt>
                <c:pt idx="5" formatCode="#,##0">
                  <c:v>100000.0</c:v>
                </c:pt>
              </c:numCache>
            </c:numRef>
          </c:cat>
          <c:val>
            <c:numRef>
              <c:f>insertion!$B$3:$G$3</c:f>
              <c:numCache>
                <c:formatCode>General</c:formatCode>
                <c:ptCount val="6"/>
                <c:pt idx="0">
                  <c:v>0.0</c:v>
                </c:pt>
                <c:pt idx="1">
                  <c:v>0.2</c:v>
                </c:pt>
                <c:pt idx="2">
                  <c:v>0.2</c:v>
                </c:pt>
                <c:pt idx="3">
                  <c:v>2.0</c:v>
                </c:pt>
                <c:pt idx="4">
                  <c:v>23.6</c:v>
                </c:pt>
                <c:pt idx="5">
                  <c:v>2077.0</c:v>
                </c:pt>
              </c:numCache>
            </c:numRef>
          </c:val>
          <c:smooth val="0"/>
        </c:ser>
        <c:ser>
          <c:idx val="2"/>
          <c:order val="2"/>
          <c:tx>
            <c:strRef>
              <c:f>insertion!$A$4</c:f>
              <c:strCache>
                <c:ptCount val="1"/>
                <c:pt idx="0">
                  <c:v>Nearly sorted</c:v>
                </c:pt>
              </c:strCache>
            </c:strRef>
          </c:tx>
          <c:cat>
            <c:numRef>
              <c:f>insertion!$B$1:$G$1</c:f>
              <c:numCache>
                <c:formatCode>General</c:formatCode>
                <c:ptCount val="6"/>
                <c:pt idx="0">
                  <c:v>5.0</c:v>
                </c:pt>
                <c:pt idx="1">
                  <c:v>10.0</c:v>
                </c:pt>
                <c:pt idx="2">
                  <c:v>100.0</c:v>
                </c:pt>
                <c:pt idx="3" formatCode="#,##0">
                  <c:v>1000.0</c:v>
                </c:pt>
                <c:pt idx="4" formatCode="#,##0">
                  <c:v>10000.0</c:v>
                </c:pt>
                <c:pt idx="5" formatCode="#,##0">
                  <c:v>100000.0</c:v>
                </c:pt>
              </c:numCache>
            </c:numRef>
          </c:cat>
          <c:val>
            <c:numRef>
              <c:f>insertion!$B$4:$G$4</c:f>
              <c:numCache>
                <c:formatCode>General</c:formatCode>
                <c:ptCount val="6"/>
                <c:pt idx="0">
                  <c:v>0.2</c:v>
                </c:pt>
                <c:pt idx="1">
                  <c:v>0.2</c:v>
                </c:pt>
                <c:pt idx="2">
                  <c:v>0.2</c:v>
                </c:pt>
                <c:pt idx="3">
                  <c:v>0.6</c:v>
                </c:pt>
                <c:pt idx="4">
                  <c:v>1.2</c:v>
                </c:pt>
                <c:pt idx="5">
                  <c:v>0.0</c:v>
                </c:pt>
              </c:numCache>
            </c:numRef>
          </c:val>
          <c:smooth val="0"/>
        </c:ser>
        <c:ser>
          <c:idx val="3"/>
          <c:order val="3"/>
          <c:tx>
            <c:strRef>
              <c:f>insertion!$A$5</c:f>
              <c:strCache>
                <c:ptCount val="1"/>
                <c:pt idx="0">
                  <c:v>Reversed</c:v>
                </c:pt>
              </c:strCache>
            </c:strRef>
          </c:tx>
          <c:cat>
            <c:numRef>
              <c:f>insertion!$B$1:$G$1</c:f>
              <c:numCache>
                <c:formatCode>General</c:formatCode>
                <c:ptCount val="6"/>
                <c:pt idx="0">
                  <c:v>5.0</c:v>
                </c:pt>
                <c:pt idx="1">
                  <c:v>10.0</c:v>
                </c:pt>
                <c:pt idx="2">
                  <c:v>100.0</c:v>
                </c:pt>
                <c:pt idx="3" formatCode="#,##0">
                  <c:v>1000.0</c:v>
                </c:pt>
                <c:pt idx="4" formatCode="#,##0">
                  <c:v>10000.0</c:v>
                </c:pt>
                <c:pt idx="5" formatCode="#,##0">
                  <c:v>100000.0</c:v>
                </c:pt>
              </c:numCache>
            </c:numRef>
          </c:cat>
          <c:val>
            <c:numRef>
              <c:f>insertion!$B$5:$G$5</c:f>
              <c:numCache>
                <c:formatCode>General</c:formatCode>
                <c:ptCount val="6"/>
                <c:pt idx="0">
                  <c:v>0.2</c:v>
                </c:pt>
                <c:pt idx="1">
                  <c:v>0.0</c:v>
                </c:pt>
                <c:pt idx="2">
                  <c:v>0.4</c:v>
                </c:pt>
                <c:pt idx="3">
                  <c:v>2.0</c:v>
                </c:pt>
                <c:pt idx="4">
                  <c:v>113.2</c:v>
                </c:pt>
                <c:pt idx="5">
                  <c:v>0.0</c:v>
                </c:pt>
              </c:numCache>
            </c:numRef>
          </c:val>
          <c:smooth val="0"/>
        </c:ser>
        <c:ser>
          <c:idx val="4"/>
          <c:order val="4"/>
          <c:tx>
            <c:strRef>
              <c:f>insertion!$A$6</c:f>
              <c:strCache>
                <c:ptCount val="1"/>
              </c:strCache>
            </c:strRef>
          </c:tx>
          <c:cat>
            <c:numRef>
              <c:f>insertion!$B$1:$G$1</c:f>
              <c:numCache>
                <c:formatCode>General</c:formatCode>
                <c:ptCount val="6"/>
                <c:pt idx="0">
                  <c:v>5.0</c:v>
                </c:pt>
                <c:pt idx="1">
                  <c:v>10.0</c:v>
                </c:pt>
                <c:pt idx="2">
                  <c:v>100.0</c:v>
                </c:pt>
                <c:pt idx="3" formatCode="#,##0">
                  <c:v>1000.0</c:v>
                </c:pt>
                <c:pt idx="4" formatCode="#,##0">
                  <c:v>10000.0</c:v>
                </c:pt>
                <c:pt idx="5" formatCode="#,##0">
                  <c:v>100000.0</c:v>
                </c:pt>
              </c:numCache>
            </c:numRef>
          </c:cat>
          <c:val>
            <c:numRef>
              <c:f>insertion!$B$6:$G$6</c:f>
              <c:numCache>
                <c:formatCode>General</c:formatCode>
                <c:ptCount val="6"/>
              </c:numCache>
            </c:numRef>
          </c:val>
          <c:smooth val="0"/>
        </c:ser>
        <c:dLbls>
          <c:showLegendKey val="0"/>
          <c:showVal val="0"/>
          <c:showCatName val="0"/>
          <c:showSerName val="0"/>
          <c:showPercent val="0"/>
          <c:showBubbleSize val="0"/>
        </c:dLbls>
        <c:hiLowLines/>
        <c:marker val="1"/>
        <c:smooth val="0"/>
        <c:axId val="2081731912"/>
        <c:axId val="2081737464"/>
      </c:lineChart>
      <c:catAx>
        <c:axId val="2081731912"/>
        <c:scaling>
          <c:orientation val="minMax"/>
        </c:scaling>
        <c:delete val="0"/>
        <c:axPos val="b"/>
        <c:title>
          <c:tx>
            <c:rich>
              <a:bodyPr/>
              <a:lstStyle/>
              <a:p>
                <a:pPr>
                  <a:defRPr/>
                </a:pPr>
                <a:r>
                  <a:rPr lang="en-US"/>
                  <a:t>Array Length</a:t>
                </a:r>
              </a:p>
            </c:rich>
          </c:tx>
          <c:layout/>
          <c:overlay val="0"/>
        </c:title>
        <c:numFmt formatCode="General" sourceLinked="1"/>
        <c:majorTickMark val="none"/>
        <c:minorTickMark val="none"/>
        <c:tickLblPos val="nextTo"/>
        <c:crossAx val="2081737464"/>
        <c:crosses val="autoZero"/>
        <c:auto val="1"/>
        <c:lblAlgn val="ctr"/>
        <c:lblOffset val="100"/>
        <c:noMultiLvlLbl val="0"/>
      </c:catAx>
      <c:valAx>
        <c:axId val="2081737464"/>
        <c:scaling>
          <c:logBase val="10.0"/>
          <c:orientation val="minMax"/>
        </c:scaling>
        <c:delete val="0"/>
        <c:axPos val="l"/>
        <c:majorGridlines/>
        <c:title>
          <c:tx>
            <c:rich>
              <a:bodyPr/>
              <a:lstStyle/>
              <a:p>
                <a:pPr>
                  <a:defRPr/>
                </a:pPr>
                <a:r>
                  <a:rPr lang="en-US"/>
                  <a:t>Execution Time (ms)</a:t>
                </a:r>
              </a:p>
            </c:rich>
          </c:tx>
          <c:layout/>
          <c:overlay val="0"/>
        </c:title>
        <c:numFmt formatCode="General" sourceLinked="1"/>
        <c:majorTickMark val="out"/>
        <c:minorTickMark val="none"/>
        <c:tickLblPos val="nextTo"/>
        <c:crossAx val="2081731912"/>
        <c:crosses val="autoZero"/>
        <c:crossBetween val="between"/>
      </c:valAx>
    </c:plotArea>
    <c:legend>
      <c:legendPos val="r"/>
      <c:legendEntry>
        <c:idx val="4"/>
        <c:delete val="1"/>
      </c:legendEntry>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7"/>
    </mc:Choice>
    <mc:Fallback>
      <c:style val="17"/>
    </mc:Fallback>
  </mc:AlternateContent>
  <c:chart>
    <c:title>
      <c:tx>
        <c:rich>
          <a:bodyPr/>
          <a:lstStyle/>
          <a:p>
            <a:pPr>
              <a:defRPr/>
            </a:pPr>
            <a:r>
              <a:rPr lang="en-US"/>
              <a:t>Figure 6: Insertion Sort vs Selection Sort on a Randomly-Generated Array</a:t>
            </a:r>
          </a:p>
        </c:rich>
      </c:tx>
      <c:layout/>
      <c:overlay val="0"/>
    </c:title>
    <c:autoTitleDeleted val="0"/>
    <c:plotArea>
      <c:layout/>
      <c:lineChart>
        <c:grouping val="standard"/>
        <c:varyColors val="0"/>
        <c:ser>
          <c:idx val="0"/>
          <c:order val="0"/>
          <c:tx>
            <c:strRef>
              <c:f>'ins vs sel'!$A$2</c:f>
              <c:strCache>
                <c:ptCount val="1"/>
                <c:pt idx="0">
                  <c:v>Insertion sort</c:v>
                </c:pt>
              </c:strCache>
            </c:strRef>
          </c:tx>
          <c:cat>
            <c:numRef>
              <c:f>'ins vs sel'!$B$1:$G$1</c:f>
              <c:numCache>
                <c:formatCode>General</c:formatCode>
                <c:ptCount val="6"/>
                <c:pt idx="0">
                  <c:v>5.0</c:v>
                </c:pt>
                <c:pt idx="1">
                  <c:v>10.0</c:v>
                </c:pt>
                <c:pt idx="2">
                  <c:v>100.0</c:v>
                </c:pt>
                <c:pt idx="3" formatCode="#,##0">
                  <c:v>1000.0</c:v>
                </c:pt>
                <c:pt idx="4" formatCode="#,##0">
                  <c:v>10000.0</c:v>
                </c:pt>
                <c:pt idx="5" formatCode="#,##0">
                  <c:v>100000.0</c:v>
                </c:pt>
              </c:numCache>
            </c:numRef>
          </c:cat>
          <c:val>
            <c:numRef>
              <c:f>'ins vs sel'!$B$2:$G$2</c:f>
              <c:numCache>
                <c:formatCode>General</c:formatCode>
                <c:ptCount val="6"/>
                <c:pt idx="0">
                  <c:v>0.0</c:v>
                </c:pt>
                <c:pt idx="1">
                  <c:v>0.0</c:v>
                </c:pt>
                <c:pt idx="2">
                  <c:v>0.2</c:v>
                </c:pt>
                <c:pt idx="3">
                  <c:v>2.6</c:v>
                </c:pt>
                <c:pt idx="4">
                  <c:v>30.8</c:v>
                </c:pt>
                <c:pt idx="5">
                  <c:v>2325.8</c:v>
                </c:pt>
              </c:numCache>
            </c:numRef>
          </c:val>
          <c:smooth val="0"/>
        </c:ser>
        <c:ser>
          <c:idx val="1"/>
          <c:order val="1"/>
          <c:tx>
            <c:strRef>
              <c:f>'ins vs sel'!$A$3</c:f>
              <c:strCache>
                <c:ptCount val="1"/>
                <c:pt idx="0">
                  <c:v>Selection sort</c:v>
                </c:pt>
              </c:strCache>
            </c:strRef>
          </c:tx>
          <c:cat>
            <c:numRef>
              <c:f>'ins vs sel'!$B$1:$G$1</c:f>
              <c:numCache>
                <c:formatCode>General</c:formatCode>
                <c:ptCount val="6"/>
                <c:pt idx="0">
                  <c:v>5.0</c:v>
                </c:pt>
                <c:pt idx="1">
                  <c:v>10.0</c:v>
                </c:pt>
                <c:pt idx="2">
                  <c:v>100.0</c:v>
                </c:pt>
                <c:pt idx="3" formatCode="#,##0">
                  <c:v>1000.0</c:v>
                </c:pt>
                <c:pt idx="4" formatCode="#,##0">
                  <c:v>10000.0</c:v>
                </c:pt>
                <c:pt idx="5" formatCode="#,##0">
                  <c:v>100000.0</c:v>
                </c:pt>
              </c:numCache>
            </c:numRef>
          </c:cat>
          <c:val>
            <c:numRef>
              <c:f>'ins vs sel'!$B$3:$G$3</c:f>
              <c:numCache>
                <c:formatCode>General</c:formatCode>
                <c:ptCount val="6"/>
                <c:pt idx="0">
                  <c:v>0.2</c:v>
                </c:pt>
                <c:pt idx="1">
                  <c:v>0.2</c:v>
                </c:pt>
                <c:pt idx="2">
                  <c:v>0.4</c:v>
                </c:pt>
                <c:pt idx="3">
                  <c:v>2.2</c:v>
                </c:pt>
                <c:pt idx="4">
                  <c:v>72.6</c:v>
                </c:pt>
                <c:pt idx="5">
                  <c:v>6451.0</c:v>
                </c:pt>
              </c:numCache>
            </c:numRef>
          </c:val>
          <c:smooth val="0"/>
        </c:ser>
        <c:dLbls>
          <c:showLegendKey val="0"/>
          <c:showVal val="0"/>
          <c:showCatName val="0"/>
          <c:showSerName val="0"/>
          <c:showPercent val="0"/>
          <c:showBubbleSize val="0"/>
        </c:dLbls>
        <c:hiLowLines/>
        <c:marker val="1"/>
        <c:smooth val="0"/>
        <c:axId val="2081764392"/>
        <c:axId val="2081769864"/>
      </c:lineChart>
      <c:catAx>
        <c:axId val="2081764392"/>
        <c:scaling>
          <c:orientation val="minMax"/>
        </c:scaling>
        <c:delete val="0"/>
        <c:axPos val="b"/>
        <c:title>
          <c:tx>
            <c:rich>
              <a:bodyPr/>
              <a:lstStyle/>
              <a:p>
                <a:pPr>
                  <a:defRPr/>
                </a:pPr>
                <a:r>
                  <a:rPr lang="en-US"/>
                  <a:t>Array Length</a:t>
                </a:r>
              </a:p>
            </c:rich>
          </c:tx>
          <c:layout/>
          <c:overlay val="0"/>
        </c:title>
        <c:numFmt formatCode="General" sourceLinked="1"/>
        <c:majorTickMark val="none"/>
        <c:minorTickMark val="none"/>
        <c:tickLblPos val="nextTo"/>
        <c:crossAx val="2081769864"/>
        <c:crosses val="autoZero"/>
        <c:auto val="1"/>
        <c:lblAlgn val="ctr"/>
        <c:lblOffset val="100"/>
        <c:noMultiLvlLbl val="0"/>
      </c:catAx>
      <c:valAx>
        <c:axId val="2081769864"/>
        <c:scaling>
          <c:logBase val="10.0"/>
          <c:orientation val="minMax"/>
          <c:min val="0.1"/>
        </c:scaling>
        <c:delete val="0"/>
        <c:axPos val="l"/>
        <c:majorGridlines/>
        <c:title>
          <c:tx>
            <c:rich>
              <a:bodyPr/>
              <a:lstStyle/>
              <a:p>
                <a:pPr>
                  <a:defRPr/>
                </a:pPr>
                <a:r>
                  <a:rPr lang="en-US"/>
                  <a:t>Execution Time (ms)</a:t>
                </a:r>
              </a:p>
            </c:rich>
          </c:tx>
          <c:layout/>
          <c:overlay val="0"/>
        </c:title>
        <c:numFmt formatCode="General" sourceLinked="1"/>
        <c:majorTickMark val="out"/>
        <c:minorTickMark val="none"/>
        <c:tickLblPos val="nextTo"/>
        <c:crossAx val="208176439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7"/>
    </mc:Choice>
    <mc:Fallback>
      <c:style val="17"/>
    </mc:Fallback>
  </mc:AlternateContent>
  <c:chart>
    <c:title>
      <c:tx>
        <c:rich>
          <a:bodyPr/>
          <a:lstStyle/>
          <a:p>
            <a:pPr>
              <a:defRPr/>
            </a:pPr>
            <a:r>
              <a:rPr lang="en-US"/>
              <a:t>Figure 7: Insertion Sort vs Selection Sort on a Nearly-Sorted Array</a:t>
            </a:r>
          </a:p>
        </c:rich>
      </c:tx>
      <c:layout/>
      <c:overlay val="0"/>
    </c:title>
    <c:autoTitleDeleted val="0"/>
    <c:plotArea>
      <c:layout/>
      <c:lineChart>
        <c:grouping val="standard"/>
        <c:varyColors val="0"/>
        <c:ser>
          <c:idx val="0"/>
          <c:order val="0"/>
          <c:tx>
            <c:strRef>
              <c:f>'ins vs sel'!$A$6</c:f>
              <c:strCache>
                <c:ptCount val="1"/>
                <c:pt idx="0">
                  <c:v>Insertion Sort</c:v>
                </c:pt>
              </c:strCache>
            </c:strRef>
          </c:tx>
          <c:cat>
            <c:numRef>
              <c:f>'ins vs sel'!$B$5:$F$5</c:f>
              <c:numCache>
                <c:formatCode>General</c:formatCode>
                <c:ptCount val="5"/>
                <c:pt idx="0">
                  <c:v>5.0</c:v>
                </c:pt>
                <c:pt idx="1">
                  <c:v>10.0</c:v>
                </c:pt>
                <c:pt idx="2">
                  <c:v>100.0</c:v>
                </c:pt>
                <c:pt idx="3" formatCode="#,##0">
                  <c:v>1000.0</c:v>
                </c:pt>
                <c:pt idx="4" formatCode="#,##0">
                  <c:v>10000.0</c:v>
                </c:pt>
              </c:numCache>
            </c:numRef>
          </c:cat>
          <c:val>
            <c:numRef>
              <c:f>'ins vs sel'!$B$6:$F$6</c:f>
              <c:numCache>
                <c:formatCode>General</c:formatCode>
                <c:ptCount val="5"/>
                <c:pt idx="0">
                  <c:v>0.2</c:v>
                </c:pt>
                <c:pt idx="1">
                  <c:v>0.2</c:v>
                </c:pt>
                <c:pt idx="2">
                  <c:v>0.2</c:v>
                </c:pt>
                <c:pt idx="3">
                  <c:v>0.6</c:v>
                </c:pt>
                <c:pt idx="4">
                  <c:v>1.2</c:v>
                </c:pt>
              </c:numCache>
            </c:numRef>
          </c:val>
          <c:smooth val="0"/>
        </c:ser>
        <c:ser>
          <c:idx val="1"/>
          <c:order val="1"/>
          <c:tx>
            <c:strRef>
              <c:f>'ins vs sel'!$A$7</c:f>
              <c:strCache>
                <c:ptCount val="1"/>
                <c:pt idx="0">
                  <c:v>Selection Sort</c:v>
                </c:pt>
              </c:strCache>
            </c:strRef>
          </c:tx>
          <c:cat>
            <c:numRef>
              <c:f>'ins vs sel'!$B$5:$F$5</c:f>
              <c:numCache>
                <c:formatCode>General</c:formatCode>
                <c:ptCount val="5"/>
                <c:pt idx="0">
                  <c:v>5.0</c:v>
                </c:pt>
                <c:pt idx="1">
                  <c:v>10.0</c:v>
                </c:pt>
                <c:pt idx="2">
                  <c:v>100.0</c:v>
                </c:pt>
                <c:pt idx="3" formatCode="#,##0">
                  <c:v>1000.0</c:v>
                </c:pt>
                <c:pt idx="4" formatCode="#,##0">
                  <c:v>10000.0</c:v>
                </c:pt>
              </c:numCache>
            </c:numRef>
          </c:cat>
          <c:val>
            <c:numRef>
              <c:f>'ins vs sel'!$B$7:$F$7</c:f>
              <c:numCache>
                <c:formatCode>General</c:formatCode>
                <c:ptCount val="5"/>
                <c:pt idx="0">
                  <c:v>0.2</c:v>
                </c:pt>
                <c:pt idx="1">
                  <c:v>0.01</c:v>
                </c:pt>
                <c:pt idx="2">
                  <c:v>1.8</c:v>
                </c:pt>
                <c:pt idx="3">
                  <c:v>2.8</c:v>
                </c:pt>
                <c:pt idx="4">
                  <c:v>104.4</c:v>
                </c:pt>
              </c:numCache>
            </c:numRef>
          </c:val>
          <c:smooth val="0"/>
        </c:ser>
        <c:dLbls>
          <c:showLegendKey val="0"/>
          <c:showVal val="0"/>
          <c:showCatName val="0"/>
          <c:showSerName val="0"/>
          <c:showPercent val="0"/>
          <c:showBubbleSize val="0"/>
        </c:dLbls>
        <c:hiLowLines/>
        <c:marker val="1"/>
        <c:smooth val="0"/>
        <c:axId val="2081801800"/>
        <c:axId val="2081807544"/>
      </c:lineChart>
      <c:catAx>
        <c:axId val="2081801800"/>
        <c:scaling>
          <c:orientation val="minMax"/>
        </c:scaling>
        <c:delete val="0"/>
        <c:axPos val="b"/>
        <c:title>
          <c:tx>
            <c:rich>
              <a:bodyPr/>
              <a:lstStyle/>
              <a:p>
                <a:pPr>
                  <a:defRPr/>
                </a:pPr>
                <a:r>
                  <a:rPr lang="en-US"/>
                  <a:t>Array Length</a:t>
                </a:r>
              </a:p>
            </c:rich>
          </c:tx>
          <c:layout/>
          <c:overlay val="0"/>
        </c:title>
        <c:numFmt formatCode="General" sourceLinked="1"/>
        <c:majorTickMark val="none"/>
        <c:minorTickMark val="none"/>
        <c:tickLblPos val="nextTo"/>
        <c:crossAx val="2081807544"/>
        <c:crosses val="autoZero"/>
        <c:auto val="1"/>
        <c:lblAlgn val="ctr"/>
        <c:lblOffset val="100"/>
        <c:noMultiLvlLbl val="0"/>
      </c:catAx>
      <c:valAx>
        <c:axId val="2081807544"/>
        <c:scaling>
          <c:logBase val="10.0"/>
          <c:orientation val="minMax"/>
          <c:min val="0.1"/>
        </c:scaling>
        <c:delete val="0"/>
        <c:axPos val="l"/>
        <c:majorGridlines/>
        <c:title>
          <c:tx>
            <c:rich>
              <a:bodyPr/>
              <a:lstStyle/>
              <a:p>
                <a:pPr>
                  <a:defRPr/>
                </a:pPr>
                <a:r>
                  <a:rPr lang="en-US"/>
                  <a:t>Execution Time (ms)</a:t>
                </a:r>
              </a:p>
            </c:rich>
          </c:tx>
          <c:layout/>
          <c:overlay val="0"/>
        </c:title>
        <c:numFmt formatCode="General" sourceLinked="1"/>
        <c:majorTickMark val="out"/>
        <c:minorTickMark val="none"/>
        <c:tickLblPos val="nextTo"/>
        <c:crossAx val="2081801800"/>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360</TotalTime>
  <Pages>9</Pages>
  <Words>1194</Words>
  <Characters>6808</Characters>
  <Application>Microsoft Macintosh Word</Application>
  <DocSecurity>0</DocSecurity>
  <Lines>56</Lines>
  <Paragraphs>15</Paragraphs>
  <ScaleCrop>false</ScaleCrop>
  <Company/>
  <LinksUpToDate>false</LinksUpToDate>
  <CharactersWithSpaces>7987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 Weisman</dc:creator>
  <cp:keywords/>
  <dc:description/>
  <cp:lastModifiedBy>Hawk Weisman</cp:lastModifiedBy>
  <cp:revision>16</cp:revision>
  <dcterms:created xsi:type="dcterms:W3CDTF">2013-02-26T19:39:00Z</dcterms:created>
  <dcterms:modified xsi:type="dcterms:W3CDTF">2013-03-05T18:28:00Z</dcterms:modified>
</cp:coreProperties>
</file>