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956" w:rsidRDefault="00317956" w:rsidP="00042F82">
      <w:pPr>
        <w:pStyle w:val="Heading1"/>
      </w:pPr>
      <w:r>
        <w:t>Basic Settings:</w:t>
      </w:r>
    </w:p>
    <w:p w:rsidR="00317956" w:rsidRDefault="0031795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Server: Port is 4950</w:t>
      </w:r>
    </w:p>
    <w:p w:rsidR="00317956" w:rsidRDefault="0031795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Parser Usage</w:t>
      </w:r>
      <w:proofErr w:type="gramStart"/>
      <w:r>
        <w:rPr>
          <w:rFonts w:ascii="Calibri" w:hAnsi="Calibri" w:cs="Calibri"/>
          <w:sz w:val="24"/>
          <w:szCs w:val="24"/>
        </w:rPr>
        <w:t>: .</w:t>
      </w:r>
      <w:proofErr w:type="gramEnd"/>
      <w:r>
        <w:rPr>
          <w:rFonts w:ascii="Calibri" w:hAnsi="Calibri" w:cs="Calibri"/>
          <w:sz w:val="24"/>
          <w:szCs w:val="24"/>
        </w:rPr>
        <w:t xml:space="preserve">/Parser </w:t>
      </w:r>
      <w:proofErr w:type="spellStart"/>
      <w:r>
        <w:rPr>
          <w:rFonts w:ascii="Calibri" w:hAnsi="Calibri" w:cs="Calibri"/>
          <w:sz w:val="24"/>
          <w:szCs w:val="24"/>
        </w:rPr>
        <w:t>old_file_name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new_file_name</w:t>
      </w:r>
      <w:proofErr w:type="spellEnd"/>
    </w:p>
    <w:p w:rsidR="00317956" w:rsidRDefault="0015439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Filenames will be prefixed by the current directory of the Server, so just type the relative path will work.</w:t>
      </w:r>
    </w:p>
    <w:p w:rsidR="00154393" w:rsidRDefault="0015439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To run the tests, put Server and Parser and files used to send in the same folder. </w:t>
      </w:r>
    </w:p>
    <w:p w:rsidR="00154393" w:rsidRDefault="0015439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Run ‘</w:t>
      </w:r>
      <w:proofErr w:type="spellStart"/>
      <w:r>
        <w:rPr>
          <w:rFonts w:ascii="Calibri" w:hAnsi="Calibri" w:cs="Calibri"/>
          <w:sz w:val="24"/>
          <w:szCs w:val="24"/>
        </w:rPr>
        <w:t>tftp</w:t>
      </w:r>
      <w:proofErr w:type="spellEnd"/>
      <w:r>
        <w:rPr>
          <w:rFonts w:ascii="Calibri" w:hAnsi="Calibri" w:cs="Calibri"/>
          <w:sz w:val="24"/>
          <w:szCs w:val="24"/>
        </w:rPr>
        <w:t xml:space="preserve"> 0.0.0.0 4950’ on the same folder, too.</w:t>
      </w:r>
    </w:p>
    <w:p w:rsidR="00154393" w:rsidRDefault="00154393">
      <w:pPr>
        <w:rPr>
          <w:rFonts w:ascii="Calibri" w:hAnsi="Calibri" w:cs="Calibri"/>
          <w:sz w:val="24"/>
          <w:szCs w:val="24"/>
        </w:rPr>
      </w:pPr>
    </w:p>
    <w:p w:rsidR="00317956" w:rsidRDefault="00317956">
      <w:pPr>
        <w:rPr>
          <w:rFonts w:ascii="Calibri" w:hAnsi="Calibri" w:cs="Calibri"/>
          <w:sz w:val="24"/>
          <w:szCs w:val="24"/>
        </w:rPr>
      </w:pPr>
    </w:p>
    <w:p w:rsidR="00584359" w:rsidRPr="009A2A41" w:rsidRDefault="00B342EC">
      <w:pPr>
        <w:rPr>
          <w:rFonts w:ascii="Calibri" w:hAnsi="Calibri" w:cs="Calibri"/>
          <w:sz w:val="24"/>
          <w:szCs w:val="24"/>
        </w:rPr>
      </w:pPr>
      <w:r w:rsidRPr="009A2A41">
        <w:rPr>
          <w:rFonts w:ascii="Calibri" w:hAnsi="Calibri" w:cs="Calibri"/>
          <w:sz w:val="24"/>
          <w:szCs w:val="24"/>
        </w:rPr>
        <w:t>For the given 8 te</w:t>
      </w:r>
      <w:r w:rsidR="00317956">
        <w:rPr>
          <w:rFonts w:ascii="Calibri" w:hAnsi="Calibri" w:cs="Calibri"/>
          <w:sz w:val="24"/>
          <w:szCs w:val="24"/>
        </w:rPr>
        <w:t>st cases, we divided them into 3</w:t>
      </w:r>
      <w:r w:rsidRPr="009A2A41">
        <w:rPr>
          <w:rFonts w:ascii="Calibri" w:hAnsi="Calibri" w:cs="Calibri"/>
          <w:sz w:val="24"/>
          <w:szCs w:val="24"/>
        </w:rPr>
        <w:t xml:space="preserve"> test suites. The first suite tests cases 1 through 4. And the second tests the rest.</w:t>
      </w:r>
      <w:r w:rsidR="00317956">
        <w:rPr>
          <w:rFonts w:ascii="Calibri" w:hAnsi="Calibri" w:cs="Calibri"/>
          <w:sz w:val="24"/>
          <w:szCs w:val="24"/>
        </w:rPr>
        <w:t xml:space="preserve"> </w:t>
      </w:r>
      <w:r w:rsidR="00423293">
        <w:rPr>
          <w:rFonts w:ascii="Calibri" w:hAnsi="Calibri" w:cs="Calibri"/>
          <w:sz w:val="24"/>
          <w:szCs w:val="24"/>
        </w:rPr>
        <w:t>Finally,</w:t>
      </w:r>
      <w:r w:rsidR="00317956">
        <w:rPr>
          <w:rFonts w:ascii="Calibri" w:hAnsi="Calibri" w:cs="Calibri"/>
          <w:sz w:val="24"/>
          <w:szCs w:val="24"/>
        </w:rPr>
        <w:t xml:space="preserve"> the last suite tests the BONUS feature.</w:t>
      </w:r>
    </w:p>
    <w:p w:rsidR="00B342EC" w:rsidRPr="00423293" w:rsidRDefault="00B342EC">
      <w:pPr>
        <w:rPr>
          <w:rFonts w:ascii="Calibri" w:hAnsi="Calibri" w:cs="Calibri"/>
          <w:sz w:val="24"/>
          <w:szCs w:val="24"/>
        </w:rPr>
      </w:pPr>
      <w:r w:rsidRPr="009A2A41">
        <w:rPr>
          <w:rFonts w:ascii="Calibri" w:hAnsi="Calibri" w:cs="Calibri"/>
          <w:sz w:val="24"/>
          <w:szCs w:val="24"/>
        </w:rPr>
        <w:t xml:space="preserve">There’re four test files in total, namely </w:t>
      </w:r>
      <w:r w:rsidRPr="009A2A41">
        <w:rPr>
          <w:rFonts w:ascii="Calibri" w:hAnsi="Calibri" w:cs="Calibri"/>
          <w:b/>
          <w:sz w:val="24"/>
          <w:szCs w:val="24"/>
        </w:rPr>
        <w:t>1_file2047 2_file2048 3_file2CR</w:t>
      </w:r>
      <w:r w:rsidRPr="009A2A41">
        <w:rPr>
          <w:rFonts w:ascii="Calibri" w:hAnsi="Calibri" w:cs="Calibri"/>
          <w:sz w:val="24"/>
          <w:szCs w:val="24"/>
        </w:rPr>
        <w:t xml:space="preserve"> and </w:t>
      </w:r>
      <w:r w:rsidR="00423293">
        <w:rPr>
          <w:rFonts w:ascii="Calibri" w:hAnsi="Calibri" w:cs="Calibri"/>
          <w:b/>
          <w:sz w:val="24"/>
          <w:szCs w:val="24"/>
        </w:rPr>
        <w:t>4_pycharm.dmg</w:t>
      </w:r>
      <w:r w:rsidR="00423293">
        <w:rPr>
          <w:rFonts w:ascii="Calibri" w:hAnsi="Calibri" w:cs="Calibri"/>
          <w:sz w:val="24"/>
          <w:szCs w:val="24"/>
        </w:rPr>
        <w:t>. The fourth file is about 200MB.</w:t>
      </w:r>
    </w:p>
    <w:p w:rsidR="00E524DC" w:rsidRPr="009A2A41" w:rsidRDefault="00E524DC">
      <w:pPr>
        <w:rPr>
          <w:rFonts w:ascii="Calibri" w:hAnsi="Calibri" w:cs="Calibri"/>
          <w:sz w:val="24"/>
          <w:szCs w:val="24"/>
        </w:rPr>
      </w:pPr>
    </w:p>
    <w:p w:rsidR="00E524DC" w:rsidRPr="009A2A41" w:rsidRDefault="00E524DC" w:rsidP="00AB60D1">
      <w:pPr>
        <w:pStyle w:val="Heading1"/>
        <w:rPr>
          <w:rFonts w:ascii="Calibri" w:hAnsi="Calibri" w:cs="Calibri"/>
        </w:rPr>
      </w:pPr>
      <w:r w:rsidRPr="009A2A41">
        <w:rPr>
          <w:rFonts w:ascii="Calibri" w:hAnsi="Calibri" w:cs="Calibri"/>
        </w:rPr>
        <w:t>Test Suite 1:</w:t>
      </w:r>
      <w:bookmarkStart w:id="0" w:name="_GoBack"/>
      <w:bookmarkEnd w:id="0"/>
    </w:p>
    <w:p w:rsidR="00D01288" w:rsidRDefault="00D01288">
      <w:pPr>
        <w:rPr>
          <w:rFonts w:ascii="Calibri" w:hAnsi="Calibri" w:cs="Calibri"/>
          <w:sz w:val="24"/>
          <w:szCs w:val="24"/>
        </w:rPr>
      </w:pPr>
    </w:p>
    <w:p w:rsidR="00D01288" w:rsidRDefault="00D0128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We transferred first 2 files in binary mode, and the last 2 files in ascii mode. </w:t>
      </w:r>
    </w:p>
    <w:p w:rsidR="00D01288" w:rsidRDefault="0088533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We named the transferred file with prefix ‘c’, which indicates ‘client’.</w:t>
      </w:r>
    </w:p>
    <w:p w:rsidR="00885331" w:rsidRDefault="00EE0B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After transferring process, we use ‘diff’ command to compare files. Figure 1 shows the process and result, from which two files are the same.</w:t>
      </w:r>
    </w:p>
    <w:p w:rsidR="00885331" w:rsidRPr="009A2A41" w:rsidRDefault="00885331">
      <w:pPr>
        <w:rPr>
          <w:rFonts w:ascii="Calibri" w:hAnsi="Calibri" w:cs="Calibri"/>
          <w:sz w:val="24"/>
          <w:szCs w:val="24"/>
        </w:rPr>
      </w:pPr>
    </w:p>
    <w:p w:rsidR="005617FA" w:rsidRPr="009A2A41" w:rsidRDefault="001E692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0500" cy="2990850"/>
            <wp:effectExtent l="0" t="0" r="6350" b="0"/>
            <wp:docPr id="7" name="Picture 7" descr="C:\Users\jiany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y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A" w:rsidRPr="00885331" w:rsidRDefault="005617FA" w:rsidP="00885331">
      <w:pPr>
        <w:jc w:val="center"/>
        <w:rPr>
          <w:rFonts w:ascii="Calibri" w:hAnsi="Calibri" w:cs="Calibri"/>
          <w:sz w:val="20"/>
          <w:szCs w:val="24"/>
        </w:rPr>
      </w:pPr>
      <w:r w:rsidRPr="000B658A">
        <w:rPr>
          <w:rFonts w:ascii="Calibri" w:hAnsi="Calibri" w:cs="Calibri"/>
          <w:sz w:val="20"/>
          <w:szCs w:val="24"/>
        </w:rPr>
        <w:t>Figure 1</w:t>
      </w:r>
    </w:p>
    <w:p w:rsidR="005617FA" w:rsidRPr="009A2A41" w:rsidRDefault="005617FA">
      <w:pPr>
        <w:rPr>
          <w:rFonts w:ascii="Calibri" w:hAnsi="Calibri" w:cs="Calibri"/>
          <w:sz w:val="24"/>
          <w:szCs w:val="24"/>
        </w:rPr>
      </w:pPr>
    </w:p>
    <w:p w:rsidR="0035207D" w:rsidRPr="009A2A41" w:rsidRDefault="0035207D" w:rsidP="0035207D">
      <w:pPr>
        <w:pStyle w:val="Heading1"/>
        <w:rPr>
          <w:rFonts w:ascii="Calibri" w:hAnsi="Calibri" w:cs="Calibri"/>
        </w:rPr>
      </w:pPr>
      <w:r w:rsidRPr="009A2A41">
        <w:rPr>
          <w:rFonts w:ascii="Calibri" w:hAnsi="Calibri" w:cs="Calibri"/>
        </w:rPr>
        <w:t>Test Suite 2:</w:t>
      </w:r>
    </w:p>
    <w:p w:rsidR="0035207D" w:rsidRPr="009A2A41" w:rsidRDefault="0035207D">
      <w:pPr>
        <w:rPr>
          <w:rFonts w:ascii="Calibri" w:hAnsi="Calibri" w:cs="Calibri"/>
          <w:sz w:val="24"/>
          <w:szCs w:val="24"/>
        </w:rPr>
      </w:pPr>
      <w:r w:rsidRPr="009A2A41">
        <w:rPr>
          <w:rFonts w:ascii="Calibri" w:hAnsi="Calibri" w:cs="Calibri"/>
          <w:sz w:val="24"/>
          <w:szCs w:val="24"/>
        </w:rPr>
        <w:t xml:space="preserve">In this test suite, we will test for </w:t>
      </w:r>
      <w:r w:rsidR="00442EA9" w:rsidRPr="009A2A41">
        <w:rPr>
          <w:rFonts w:ascii="Calibri" w:hAnsi="Calibri" w:cs="Calibri"/>
          <w:sz w:val="24"/>
          <w:szCs w:val="24"/>
        </w:rPr>
        <w:t>multi-connections, error message and timeouts.</w:t>
      </w:r>
    </w:p>
    <w:p w:rsidR="00B601E4" w:rsidRDefault="00442EA9">
      <w:pPr>
        <w:rPr>
          <w:rFonts w:ascii="Calibri" w:hAnsi="Calibri" w:cs="Calibri"/>
          <w:sz w:val="24"/>
          <w:szCs w:val="24"/>
        </w:rPr>
      </w:pPr>
      <w:r w:rsidRPr="009A2A41">
        <w:rPr>
          <w:rFonts w:ascii="Calibri" w:hAnsi="Calibri" w:cs="Calibri"/>
          <w:sz w:val="24"/>
          <w:szCs w:val="24"/>
        </w:rPr>
        <w:t>Figure</w:t>
      </w:r>
      <w:r w:rsidR="00872157">
        <w:rPr>
          <w:rFonts w:ascii="Calibri" w:hAnsi="Calibri" w:cs="Calibri"/>
          <w:sz w:val="24"/>
          <w:szCs w:val="24"/>
        </w:rPr>
        <w:t xml:space="preserve"> 2 shows the result that 4 connections to the server requesting for the same file, which works fine.</w:t>
      </w:r>
    </w:p>
    <w:p w:rsidR="0035207D" w:rsidRPr="009A2A41" w:rsidRDefault="0087215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62939C" wp14:editId="43C59140">
            <wp:extent cx="5271135" cy="2991485"/>
            <wp:effectExtent l="0" t="0" r="5715" b="0"/>
            <wp:docPr id="8" name="Picture 8" descr="C:\Users\jiany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ny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1E4" w:rsidRPr="000B658A" w:rsidRDefault="00872157" w:rsidP="000B658A">
      <w:pPr>
        <w:jc w:val="center"/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>Figure 2</w:t>
      </w:r>
    </w:p>
    <w:p w:rsidR="00442EA9" w:rsidRPr="009A2A41" w:rsidRDefault="00620A4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Figure 3</w:t>
      </w:r>
      <w:r w:rsidR="0082191A" w:rsidRPr="009A2A41">
        <w:rPr>
          <w:rFonts w:ascii="Calibri" w:hAnsi="Calibri" w:cs="Calibri"/>
          <w:sz w:val="24"/>
          <w:szCs w:val="24"/>
        </w:rPr>
        <w:t xml:space="preserve"> shows the timeout figure.</w:t>
      </w:r>
    </w:p>
    <w:p w:rsidR="0035207D" w:rsidRPr="009A2A41" w:rsidRDefault="0032694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71135" cy="2991485"/>
            <wp:effectExtent l="0" t="0" r="5715" b="0"/>
            <wp:docPr id="9" name="Picture 9" descr="C:\Users\jiany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ny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1A" w:rsidRPr="000B658A" w:rsidRDefault="00326949" w:rsidP="000B658A">
      <w:pPr>
        <w:jc w:val="center"/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>Figure 3</w:t>
      </w:r>
    </w:p>
    <w:p w:rsidR="0082191A" w:rsidRPr="009A2A41" w:rsidRDefault="0032694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Figure 4</w:t>
      </w:r>
      <w:r w:rsidR="0082191A" w:rsidRPr="009A2A41">
        <w:rPr>
          <w:rFonts w:ascii="Calibri" w:hAnsi="Calibri" w:cs="Calibri"/>
          <w:sz w:val="24"/>
          <w:szCs w:val="24"/>
        </w:rPr>
        <w:t xml:space="preserve"> shows the ERROR message type</w:t>
      </w:r>
    </w:p>
    <w:p w:rsidR="0082191A" w:rsidRPr="009A2A41" w:rsidRDefault="004366A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0"/>
          <w:szCs w:val="24"/>
        </w:rPr>
        <w:drawing>
          <wp:inline distT="0" distB="0" distL="0" distR="0" wp14:anchorId="20005CBF" wp14:editId="48F2CD06">
            <wp:extent cx="5267325" cy="3007995"/>
            <wp:effectExtent l="0" t="0" r="9525" b="1905"/>
            <wp:docPr id="10" name="Picture 10" descr="C:\Users\jiany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ny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1A" w:rsidRPr="000B658A" w:rsidRDefault="00326949" w:rsidP="000B658A">
      <w:pPr>
        <w:jc w:val="center"/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>Figure 4</w:t>
      </w:r>
    </w:p>
    <w:p w:rsidR="0082191A" w:rsidRDefault="0082191A">
      <w:pPr>
        <w:rPr>
          <w:rFonts w:ascii="Calibri" w:hAnsi="Calibri" w:cs="Calibri"/>
          <w:sz w:val="24"/>
          <w:szCs w:val="24"/>
        </w:rPr>
      </w:pPr>
    </w:p>
    <w:p w:rsidR="004366A7" w:rsidRPr="009A2A41" w:rsidRDefault="004366A7" w:rsidP="004366A7">
      <w:pPr>
        <w:pStyle w:val="Heading1"/>
        <w:rPr>
          <w:rFonts w:ascii="Calibri" w:hAnsi="Calibri" w:cs="Calibri"/>
        </w:rPr>
      </w:pPr>
      <w:r w:rsidRPr="009A2A41">
        <w:rPr>
          <w:rFonts w:ascii="Calibri" w:hAnsi="Calibri" w:cs="Calibri"/>
        </w:rPr>
        <w:t>Test Su</w:t>
      </w:r>
      <w:r>
        <w:rPr>
          <w:rFonts w:ascii="Calibri" w:hAnsi="Calibri" w:cs="Calibri"/>
        </w:rPr>
        <w:t>ite 3</w:t>
      </w:r>
      <w:r w:rsidRPr="009A2A41">
        <w:rPr>
          <w:rFonts w:ascii="Calibri" w:hAnsi="Calibri" w:cs="Calibri"/>
        </w:rPr>
        <w:t>:</w:t>
      </w:r>
    </w:p>
    <w:p w:rsidR="004366A7" w:rsidRDefault="004366A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this test suite, we will test for BONUS feature WRQ.</w:t>
      </w:r>
    </w:p>
    <w:p w:rsidR="004366A7" w:rsidRDefault="004366A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We first test for mode ‘binary’.</w:t>
      </w:r>
      <w:r w:rsidR="001F40CD">
        <w:rPr>
          <w:rFonts w:ascii="Calibri" w:hAnsi="Calibri" w:cs="Calibri"/>
          <w:sz w:val="24"/>
          <w:szCs w:val="24"/>
        </w:rPr>
        <w:t xml:space="preserve"> And compare the files. Figure 5 shows the result.</w:t>
      </w:r>
    </w:p>
    <w:p w:rsidR="004366A7" w:rsidRDefault="00E009E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259070" cy="2978785"/>
            <wp:effectExtent l="0" t="0" r="0" b="0"/>
            <wp:docPr id="11" name="Picture 11" descr="C:\Users\jiany\AppData\Local\Microsoft\Windows\INetCache\Content.Word\b_bi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ny\AppData\Local\Microsoft\Windows\INetCache\Content.Word\b_bina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02B" w:rsidRPr="001F40CD" w:rsidRDefault="001F40CD" w:rsidP="001F40CD">
      <w:pPr>
        <w:jc w:val="center"/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>Figure 5</w:t>
      </w:r>
    </w:p>
    <w:p w:rsidR="0085402B" w:rsidRDefault="0085402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We then test for mode ‘ascii’. Our server only stores the data received to the file directly. To get the original file, we’ve implemented a Parser. The Parser is just doing th</w:t>
      </w:r>
      <w:r w:rsidR="00F81804">
        <w:rPr>
          <w:rFonts w:ascii="Calibri" w:hAnsi="Calibri" w:cs="Calibri"/>
          <w:sz w:val="24"/>
          <w:szCs w:val="24"/>
        </w:rPr>
        <w:t>e reverted job, which is done before sending in mode ‘ascii’. Figure 6 shows the result:</w:t>
      </w:r>
    </w:p>
    <w:p w:rsidR="00F81804" w:rsidRDefault="00E009E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262880" cy="2978785"/>
            <wp:effectExtent l="0" t="0" r="0" b="0"/>
            <wp:docPr id="12" name="Picture 12" descr="C:\Users\jiany\AppData\Local\Microsoft\Windows\INetCache\Content.Word\b_asc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any\AppData\Local\Microsoft\Windows\INetCache\Content.Word\b_asci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0CD" w:rsidRPr="000B658A" w:rsidRDefault="001F40CD" w:rsidP="001F40CD">
      <w:pPr>
        <w:jc w:val="center"/>
        <w:rPr>
          <w:rFonts w:ascii="Calibri" w:hAnsi="Calibri" w:cs="Calibri"/>
          <w:sz w:val="20"/>
          <w:szCs w:val="24"/>
        </w:rPr>
      </w:pPr>
      <w:r>
        <w:rPr>
          <w:rFonts w:ascii="Calibri" w:hAnsi="Calibri" w:cs="Calibri"/>
          <w:sz w:val="20"/>
          <w:szCs w:val="24"/>
        </w:rPr>
        <w:t>Figure 6</w:t>
      </w:r>
    </w:p>
    <w:p w:rsidR="0085402B" w:rsidRDefault="0085402B">
      <w:pPr>
        <w:rPr>
          <w:rFonts w:ascii="Calibri" w:hAnsi="Calibri" w:cs="Calibri"/>
          <w:sz w:val="24"/>
          <w:szCs w:val="24"/>
        </w:rPr>
      </w:pPr>
    </w:p>
    <w:p w:rsidR="0085402B" w:rsidRDefault="0085402B">
      <w:pPr>
        <w:rPr>
          <w:rFonts w:ascii="Calibri" w:hAnsi="Calibri" w:cs="Calibri"/>
          <w:sz w:val="24"/>
          <w:szCs w:val="24"/>
        </w:rPr>
      </w:pPr>
    </w:p>
    <w:p w:rsidR="0085402B" w:rsidRDefault="0085402B">
      <w:pPr>
        <w:rPr>
          <w:rFonts w:ascii="Calibri" w:hAnsi="Calibri" w:cs="Calibri"/>
          <w:sz w:val="24"/>
          <w:szCs w:val="24"/>
        </w:rPr>
      </w:pPr>
    </w:p>
    <w:p w:rsidR="004366A7" w:rsidRPr="009A2A41" w:rsidRDefault="004366A7">
      <w:pPr>
        <w:rPr>
          <w:rFonts w:ascii="Calibri" w:hAnsi="Calibri" w:cs="Calibri"/>
          <w:sz w:val="24"/>
          <w:szCs w:val="24"/>
        </w:rPr>
      </w:pPr>
    </w:p>
    <w:sectPr w:rsidR="004366A7" w:rsidRPr="009A2A41" w:rsidSect="00D526D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FA1"/>
    <w:rsid w:val="00042F82"/>
    <w:rsid w:val="000B658A"/>
    <w:rsid w:val="00154393"/>
    <w:rsid w:val="001E6923"/>
    <w:rsid w:val="001F40CD"/>
    <w:rsid w:val="00317956"/>
    <w:rsid w:val="00326949"/>
    <w:rsid w:val="0035207D"/>
    <w:rsid w:val="00423293"/>
    <w:rsid w:val="004366A7"/>
    <w:rsid w:val="00442EA9"/>
    <w:rsid w:val="005617FA"/>
    <w:rsid w:val="00584359"/>
    <w:rsid w:val="00620A4B"/>
    <w:rsid w:val="00807694"/>
    <w:rsid w:val="0082191A"/>
    <w:rsid w:val="0085402B"/>
    <w:rsid w:val="00872157"/>
    <w:rsid w:val="00885331"/>
    <w:rsid w:val="009A2A41"/>
    <w:rsid w:val="00A03FA1"/>
    <w:rsid w:val="00AB60D1"/>
    <w:rsid w:val="00B342EC"/>
    <w:rsid w:val="00B601E4"/>
    <w:rsid w:val="00D01288"/>
    <w:rsid w:val="00D526D9"/>
    <w:rsid w:val="00E009E3"/>
    <w:rsid w:val="00E524DC"/>
    <w:rsid w:val="00EE0B76"/>
    <w:rsid w:val="00F81804"/>
    <w:rsid w:val="00FC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B99E"/>
  <w15:chartTrackingRefBased/>
  <w15:docId w15:val="{E5DDFD20-F32D-42BA-88C3-9164537AB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40C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B6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Jianyu Zuo</dc:creator>
  <cp:keywords/>
  <dc:description/>
  <cp:lastModifiedBy>Jianyu Zuo</cp:lastModifiedBy>
  <cp:revision>25</cp:revision>
  <dcterms:created xsi:type="dcterms:W3CDTF">2017-10-30T18:46:00Z</dcterms:created>
  <dcterms:modified xsi:type="dcterms:W3CDTF">2017-11-03T05:09:00Z</dcterms:modified>
</cp:coreProperties>
</file>