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2709" w:rsidRDefault="006343CA" w:rsidP="006343CA">
      <w:pPr>
        <w:pStyle w:val="Ttulo1"/>
        <w:rPr>
          <w:lang w:val="es-MX"/>
        </w:rPr>
      </w:pPr>
      <w:r>
        <w:rPr>
          <w:lang w:val="es-MX"/>
        </w:rPr>
        <w:t>REPORTE DE SOPORTE</w:t>
      </w:r>
    </w:p>
    <w:p w:rsidR="00C13EA7" w:rsidRDefault="00C13EA7" w:rsidP="00C13EA7">
      <w:pPr>
        <w:pStyle w:val="Ttulo2"/>
        <w:rPr>
          <w:lang w:val="es-MX"/>
        </w:rPr>
      </w:pPr>
      <w:r>
        <w:rPr>
          <w:lang w:val="es-MX"/>
        </w:rPr>
        <w:t>Uso de nuevas herramientas</w:t>
      </w:r>
    </w:p>
    <w:p w:rsidR="006343CA" w:rsidRDefault="006343CA" w:rsidP="003873E5">
      <w:pPr>
        <w:jc w:val="both"/>
        <w:rPr>
          <w:lang w:val="es-MX"/>
        </w:rPr>
      </w:pPr>
      <w:r>
        <w:rPr>
          <w:lang w:val="es-MX"/>
        </w:rPr>
        <w:t xml:space="preserve">El equipo cuenta inicialmente con las siguientes herramientas para el desarrollo: </w:t>
      </w:r>
      <w:proofErr w:type="spellStart"/>
      <w:r>
        <w:rPr>
          <w:lang w:val="es-MX"/>
        </w:rPr>
        <w:t>Subversion</w:t>
      </w:r>
      <w:proofErr w:type="spellEnd"/>
      <w:r>
        <w:rPr>
          <w:lang w:val="es-MX"/>
        </w:rPr>
        <w:t xml:space="preserve"> (Subir/Bajar cambios de LDC), </w:t>
      </w:r>
      <w:proofErr w:type="spellStart"/>
      <w:r>
        <w:rPr>
          <w:lang w:val="es-MX"/>
        </w:rPr>
        <w:t>TopBraid</w:t>
      </w:r>
      <w:proofErr w:type="spellEnd"/>
      <w:r>
        <w:rPr>
          <w:lang w:val="es-MX"/>
        </w:rPr>
        <w:t xml:space="preserve"> (Implementación de Ontologías), Apache </w:t>
      </w:r>
      <w:proofErr w:type="spellStart"/>
      <w:r>
        <w:rPr>
          <w:lang w:val="es-MX"/>
        </w:rPr>
        <w:t>Tomcat</w:t>
      </w:r>
      <w:proofErr w:type="spellEnd"/>
      <w:r>
        <w:rPr>
          <w:lang w:val="es-MX"/>
        </w:rPr>
        <w:t xml:space="preserve"> o </w:t>
      </w:r>
      <w:proofErr w:type="spellStart"/>
      <w:r>
        <w:rPr>
          <w:lang w:val="es-MX"/>
        </w:rPr>
        <w:t>Jetty</w:t>
      </w:r>
      <w:proofErr w:type="spellEnd"/>
      <w:r>
        <w:rPr>
          <w:lang w:val="es-MX"/>
        </w:rPr>
        <w:t xml:space="preserve"> (Servidor de Aplicaciones WEB), </w:t>
      </w:r>
      <w:proofErr w:type="spellStart"/>
      <w:r>
        <w:rPr>
          <w:lang w:val="es-MX"/>
        </w:rPr>
        <w:t>MySQL</w:t>
      </w:r>
      <w:proofErr w:type="spellEnd"/>
      <w:r>
        <w:rPr>
          <w:lang w:val="es-MX"/>
        </w:rPr>
        <w:t xml:space="preserve"> o HSQLDB (Base de Datos), Word (Creación de documentos).</w:t>
      </w:r>
    </w:p>
    <w:p w:rsidR="006343CA" w:rsidRDefault="000E159D" w:rsidP="003873E5">
      <w:pPr>
        <w:jc w:val="both"/>
        <w:rPr>
          <w:lang w:val="es-MX"/>
        </w:rPr>
      </w:pPr>
      <w:r>
        <w:rPr>
          <w:lang w:val="es-MX"/>
        </w:rPr>
        <w:t>Se pidió a mesa de servicios que se cambiará el Excel a 32 bits con la finalidad de poder utilizar la herramienta proporcionada para TSP.</w:t>
      </w:r>
    </w:p>
    <w:p w:rsidR="006343CA" w:rsidRDefault="006343CA" w:rsidP="003873E5">
      <w:pPr>
        <w:jc w:val="both"/>
        <w:rPr>
          <w:lang w:val="es-MX"/>
        </w:rPr>
      </w:pPr>
      <w:r>
        <w:rPr>
          <w:lang w:val="es-MX"/>
        </w:rPr>
        <w:t>Se definió e instalo la herramienta de UML  a utilizar: “</w:t>
      </w:r>
      <w:r w:rsidRPr="006343CA">
        <w:rPr>
          <w:lang w:val="es-MX"/>
        </w:rPr>
        <w:t xml:space="preserve">Enterprise </w:t>
      </w:r>
      <w:proofErr w:type="spellStart"/>
      <w:r w:rsidRPr="006343CA">
        <w:rPr>
          <w:lang w:val="es-MX"/>
        </w:rPr>
        <w:t>Architect</w:t>
      </w:r>
      <w:proofErr w:type="spellEnd"/>
      <w:r>
        <w:rPr>
          <w:lang w:val="es-MX"/>
        </w:rPr>
        <w:t>”. El entrenamiento (capacitación) continúa</w:t>
      </w:r>
      <w:r w:rsidR="000E159D">
        <w:rPr>
          <w:lang w:val="es-MX"/>
        </w:rPr>
        <w:t xml:space="preserve"> en progreso y se encuentra a cargo de Carlos.</w:t>
      </w:r>
    </w:p>
    <w:p w:rsidR="00C13EA7" w:rsidRDefault="00C13EA7" w:rsidP="00C13EA7">
      <w:pPr>
        <w:pStyle w:val="Ttulo2"/>
        <w:rPr>
          <w:lang w:val="es-MX"/>
        </w:rPr>
      </w:pPr>
    </w:p>
    <w:p w:rsidR="00C13EA7" w:rsidRDefault="00C13EA7" w:rsidP="00C13EA7">
      <w:pPr>
        <w:pStyle w:val="Ttulo2"/>
        <w:rPr>
          <w:lang w:val="es-MX"/>
        </w:rPr>
      </w:pPr>
      <w:r>
        <w:rPr>
          <w:lang w:val="es-MX"/>
        </w:rPr>
        <w:t>Reutilización de Código</w:t>
      </w:r>
    </w:p>
    <w:p w:rsidR="00C13EA7" w:rsidRDefault="00C13EA7" w:rsidP="00C13EA7">
      <w:pPr>
        <w:jc w:val="both"/>
        <w:rPr>
          <w:lang w:val="es-MX"/>
        </w:rPr>
      </w:pPr>
      <w:r>
        <w:rPr>
          <w:lang w:val="es-MX"/>
        </w:rPr>
        <w:t>No se agregó ninguna parte a la reutilización de código.</w:t>
      </w:r>
    </w:p>
    <w:p w:rsidR="00C13EA7" w:rsidRPr="00C13EA7" w:rsidRDefault="00C13EA7" w:rsidP="00C13EA7">
      <w:pPr>
        <w:rPr>
          <w:lang w:val="es-MX"/>
        </w:rPr>
      </w:pPr>
    </w:p>
    <w:p w:rsidR="00C13EA7" w:rsidRDefault="00C13EA7" w:rsidP="00C13EA7">
      <w:pPr>
        <w:pStyle w:val="Ttulo2"/>
        <w:rPr>
          <w:lang w:val="es-MX"/>
        </w:rPr>
      </w:pPr>
      <w:r>
        <w:rPr>
          <w:lang w:val="es-MX"/>
        </w:rPr>
        <w:t>Control de Cambios</w:t>
      </w:r>
    </w:p>
    <w:p w:rsidR="003873E5" w:rsidRDefault="003873E5" w:rsidP="003873E5">
      <w:pPr>
        <w:jc w:val="both"/>
        <w:rPr>
          <w:lang w:val="es-MX"/>
        </w:rPr>
      </w:pPr>
      <w:r>
        <w:rPr>
          <w:lang w:val="es-MX"/>
        </w:rPr>
        <w:t xml:space="preserve">De forma interna para los cambios en el desarrollo de LDC se están manejando Subversión. Se busca descargar cambios, probar con los cambios propios y si todo funciona correctamente </w:t>
      </w:r>
      <w:bookmarkStart w:id="0" w:name="_GoBack"/>
      <w:bookmarkEnd w:id="0"/>
      <w:r>
        <w:rPr>
          <w:lang w:val="es-MX"/>
        </w:rPr>
        <w:t>subir cambios.</w:t>
      </w:r>
    </w:p>
    <w:p w:rsidR="00EB5C1B" w:rsidRDefault="00EB5C1B" w:rsidP="003873E5">
      <w:pPr>
        <w:jc w:val="both"/>
        <w:rPr>
          <w:lang w:val="es-MX"/>
        </w:rPr>
      </w:pPr>
    </w:p>
    <w:p w:rsidR="006343CA" w:rsidRPr="000E159D" w:rsidRDefault="000E159D" w:rsidP="003873E5">
      <w:pPr>
        <w:pStyle w:val="Prrafodelista"/>
        <w:numPr>
          <w:ilvl w:val="0"/>
          <w:numId w:val="1"/>
        </w:numPr>
        <w:jc w:val="both"/>
        <w:rPr>
          <w:lang w:val="es-MX"/>
        </w:rPr>
      </w:pPr>
      <w:r w:rsidRPr="000E159D">
        <w:rPr>
          <w:lang w:val="es-MX"/>
        </w:rPr>
        <w:t>Existe algu</w:t>
      </w:r>
      <w:r>
        <w:rPr>
          <w:lang w:val="es-MX"/>
        </w:rPr>
        <w:t>na herramienta nueva a utilizar</w:t>
      </w:r>
      <w:r w:rsidRPr="000E159D">
        <w:rPr>
          <w:lang w:val="es-MX"/>
        </w:rPr>
        <w:t xml:space="preserve"> </w:t>
      </w:r>
    </w:p>
    <w:p w:rsidR="000E159D" w:rsidRDefault="000E159D" w:rsidP="003873E5">
      <w:pPr>
        <w:pStyle w:val="Prrafodelista"/>
        <w:numPr>
          <w:ilvl w:val="0"/>
          <w:numId w:val="1"/>
        </w:numPr>
        <w:jc w:val="both"/>
        <w:rPr>
          <w:lang w:val="es-MX"/>
        </w:rPr>
      </w:pPr>
      <w:r w:rsidRPr="000E159D">
        <w:rPr>
          <w:lang w:val="es-MX"/>
        </w:rPr>
        <w:t xml:space="preserve">Tienen problemas con </w:t>
      </w:r>
      <w:r>
        <w:rPr>
          <w:lang w:val="es-MX"/>
        </w:rPr>
        <w:t xml:space="preserve">la funcionalidad de </w:t>
      </w:r>
      <w:r w:rsidRPr="000E159D">
        <w:rPr>
          <w:lang w:val="es-MX"/>
        </w:rPr>
        <w:t>alguna herramienta</w:t>
      </w:r>
    </w:p>
    <w:p w:rsidR="000E159D" w:rsidRDefault="000E159D" w:rsidP="003873E5">
      <w:pPr>
        <w:pStyle w:val="Prrafodelista"/>
        <w:numPr>
          <w:ilvl w:val="0"/>
          <w:numId w:val="1"/>
        </w:numPr>
        <w:jc w:val="both"/>
        <w:rPr>
          <w:lang w:val="es-MX"/>
        </w:rPr>
      </w:pPr>
      <w:r>
        <w:rPr>
          <w:lang w:val="es-MX"/>
        </w:rPr>
        <w:t>Existen partes reutilizables de código… ponerme de acuerdo con Carlos</w:t>
      </w:r>
    </w:p>
    <w:p w:rsidR="000E159D" w:rsidRDefault="000E159D" w:rsidP="003873E5">
      <w:pPr>
        <w:pStyle w:val="Prrafodelista"/>
        <w:numPr>
          <w:ilvl w:val="0"/>
          <w:numId w:val="1"/>
        </w:numPr>
        <w:jc w:val="both"/>
        <w:rPr>
          <w:lang w:val="es-MX"/>
        </w:rPr>
      </w:pPr>
      <w:r>
        <w:rPr>
          <w:lang w:val="es-MX"/>
        </w:rPr>
        <w:t>Mantener una lista actualizada de código reutilizable</w:t>
      </w:r>
    </w:p>
    <w:p w:rsidR="003873E5" w:rsidRDefault="003873E5" w:rsidP="003873E5">
      <w:pPr>
        <w:pStyle w:val="Prrafodelista"/>
        <w:numPr>
          <w:ilvl w:val="0"/>
          <w:numId w:val="1"/>
        </w:numPr>
        <w:jc w:val="both"/>
        <w:rPr>
          <w:lang w:val="es-MX"/>
        </w:rPr>
      </w:pPr>
      <w:r>
        <w:rPr>
          <w:lang w:val="es-MX"/>
        </w:rPr>
        <w:t>Si existen algunos productos controlados y como establecer los cambios a estos.</w:t>
      </w:r>
    </w:p>
    <w:p w:rsidR="003873E5" w:rsidRPr="003873E5" w:rsidRDefault="003873E5" w:rsidP="003873E5">
      <w:pPr>
        <w:pStyle w:val="Prrafodelista"/>
        <w:numPr>
          <w:ilvl w:val="0"/>
          <w:numId w:val="1"/>
        </w:numPr>
        <w:jc w:val="both"/>
        <w:rPr>
          <w:lang w:val="es-MX"/>
        </w:rPr>
      </w:pPr>
      <w:r w:rsidRPr="003873E5">
        <w:rPr>
          <w:lang w:val="es-MX"/>
        </w:rPr>
        <w:t>Están revisados los cambios a los productos controlados si existen.</w:t>
      </w:r>
    </w:p>
    <w:p w:rsidR="003873E5" w:rsidRDefault="003873E5" w:rsidP="003873E5">
      <w:pPr>
        <w:pStyle w:val="Prrafodelista"/>
        <w:numPr>
          <w:ilvl w:val="0"/>
          <w:numId w:val="1"/>
        </w:numPr>
        <w:jc w:val="both"/>
        <w:rPr>
          <w:lang w:val="es-MX"/>
        </w:rPr>
      </w:pPr>
      <w:r>
        <w:rPr>
          <w:lang w:val="es-MX"/>
        </w:rPr>
        <w:t>Se está trabajando de manera efectiva para el consejo de control de cambios (CCB).</w:t>
      </w:r>
    </w:p>
    <w:p w:rsidR="003873E5" w:rsidRPr="000E159D" w:rsidRDefault="003873E5" w:rsidP="003873E5">
      <w:pPr>
        <w:pStyle w:val="Prrafodelista"/>
        <w:jc w:val="both"/>
        <w:rPr>
          <w:lang w:val="es-MX"/>
        </w:rPr>
      </w:pPr>
    </w:p>
    <w:sectPr w:rsidR="003873E5" w:rsidRPr="000E15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9D7215"/>
    <w:multiLevelType w:val="hybridMultilevel"/>
    <w:tmpl w:val="AC166F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43CA"/>
    <w:rsid w:val="000E159D"/>
    <w:rsid w:val="00271909"/>
    <w:rsid w:val="003873E5"/>
    <w:rsid w:val="00392709"/>
    <w:rsid w:val="005A4F86"/>
    <w:rsid w:val="006343CA"/>
    <w:rsid w:val="009D6225"/>
    <w:rsid w:val="00C13EA7"/>
    <w:rsid w:val="00EB5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343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13EA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343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0E159D"/>
    <w:pPr>
      <w:ind w:left="720"/>
      <w:contextualSpacing/>
    </w:pPr>
  </w:style>
  <w:style w:type="table" w:styleId="Tablaconcuadrcula">
    <w:name w:val="Table Grid"/>
    <w:basedOn w:val="Tablanormal"/>
    <w:uiPriority w:val="59"/>
    <w:rsid w:val="003873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2Car">
    <w:name w:val="Título 2 Car"/>
    <w:basedOn w:val="Fuentedeprrafopredeter"/>
    <w:link w:val="Ttulo2"/>
    <w:uiPriority w:val="9"/>
    <w:rsid w:val="00C13EA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343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13EA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343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0E159D"/>
    <w:pPr>
      <w:ind w:left="720"/>
      <w:contextualSpacing/>
    </w:pPr>
  </w:style>
  <w:style w:type="table" w:styleId="Tablaconcuadrcula">
    <w:name w:val="Table Grid"/>
    <w:basedOn w:val="Tablanormal"/>
    <w:uiPriority w:val="59"/>
    <w:rsid w:val="003873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2Car">
    <w:name w:val="Título 2 Car"/>
    <w:basedOn w:val="Fuentedeprrafopredeter"/>
    <w:link w:val="Ttulo2"/>
    <w:uiPriority w:val="9"/>
    <w:rsid w:val="00C13EA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214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Martha Elvia Jiménez Salgado</dc:creator>
  <cp:lastModifiedBy>Martha Elvia Jiménez Salgado</cp:lastModifiedBy>
  <cp:revision>4</cp:revision>
  <dcterms:created xsi:type="dcterms:W3CDTF">2012-06-04T17:05:00Z</dcterms:created>
  <dcterms:modified xsi:type="dcterms:W3CDTF">2012-08-29T23:10:00Z</dcterms:modified>
</cp:coreProperties>
</file>