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787AF9" w:rsidRDefault="00787AF9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E74C4B6">
            <wp:extent cx="5940000" cy="3564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787AF9" w:rsidRDefault="00787AF9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66A4B650">
            <wp:extent cx="5940000" cy="3564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E0764B">
        <w:rPr>
          <w:lang w:val="es-MX"/>
        </w:rPr>
        <w:t xml:space="preserve"> 45</w:t>
      </w:r>
      <w:r>
        <w:rPr>
          <w:lang w:val="es-MX"/>
        </w:rPr>
        <w:t xml:space="preserve">; y se lograron </w:t>
      </w:r>
      <w:r w:rsidR="00E0764B">
        <w:rPr>
          <w:lang w:val="es-MX"/>
        </w:rPr>
        <w:t>44,96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1</w:t>
      </w:r>
      <w:r w:rsidR="00C81B32">
        <w:rPr>
          <w:lang w:val="es-MX"/>
        </w:rPr>
        <w:t>8</w:t>
      </w:r>
      <w:r>
        <w:rPr>
          <w:lang w:val="es-MX"/>
        </w:rPr>
        <w:t xml:space="preserve"> del proyecto se alcanzó</w:t>
      </w:r>
      <w:r w:rsidR="00E0764B">
        <w:rPr>
          <w:lang w:val="es-MX"/>
        </w:rPr>
        <w:t>, considerando que las horas invertidas del recurso JRJN no se contabilizaron</w:t>
      </w:r>
      <w:r>
        <w:rPr>
          <w:lang w:val="es-MX"/>
        </w:rPr>
        <w:t>, sin embargo la herramienta predice que la</w:t>
      </w:r>
      <w:r w:rsidR="005B5C04">
        <w:rPr>
          <w:lang w:val="es-MX"/>
        </w:rPr>
        <w:t xml:space="preserve"> fecha de terminación será el </w:t>
      </w:r>
      <w:r w:rsidR="00E0764B">
        <w:rPr>
          <w:lang w:val="es-MX"/>
        </w:rPr>
        <w:t>28</w:t>
      </w:r>
      <w:r>
        <w:rPr>
          <w:lang w:val="es-MX"/>
        </w:rPr>
        <w:t>.</w:t>
      </w:r>
      <w:r w:rsidR="00E0764B">
        <w:rPr>
          <w:lang w:val="es-MX"/>
        </w:rPr>
        <w:t>0</w:t>
      </w:r>
      <w:r w:rsidR="00247F3C">
        <w:rPr>
          <w:lang w:val="es-MX"/>
        </w:rPr>
        <w:t>1</w:t>
      </w:r>
      <w:r>
        <w:rPr>
          <w:lang w:val="es-MX"/>
        </w:rPr>
        <w:t>.201</w:t>
      </w:r>
      <w:r w:rsidR="00E0764B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247F3C">
        <w:rPr>
          <w:lang w:val="es-MX"/>
        </w:rPr>
        <w:t>79</w:t>
      </w:r>
      <w:r w:rsidR="00E0764B">
        <w:rPr>
          <w:lang w:val="es-MX"/>
        </w:rPr>
        <w:t>4</w:t>
      </w:r>
      <w:r>
        <w:rPr>
          <w:lang w:val="es-MX"/>
        </w:rPr>
        <w:t>,</w:t>
      </w:r>
      <w:r w:rsidR="00E0764B">
        <w:rPr>
          <w:lang w:val="es-MX"/>
        </w:rPr>
        <w:t>9</w:t>
      </w:r>
      <w:r w:rsidR="00247F3C">
        <w:rPr>
          <w:lang w:val="es-MX"/>
        </w:rPr>
        <w:t xml:space="preserve"> y el valor planeado es de </w:t>
      </w:r>
      <w:r w:rsidR="00E0764B">
        <w:rPr>
          <w:lang w:val="es-MX"/>
        </w:rPr>
        <w:t>830</w:t>
      </w:r>
      <w:r>
        <w:rPr>
          <w:lang w:val="es-MX"/>
        </w:rPr>
        <w:t>,</w:t>
      </w:r>
      <w:r w:rsidR="00E0764B">
        <w:rPr>
          <w:lang w:val="es-MX"/>
        </w:rPr>
        <w:t>2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787AF9" w:rsidRDefault="00787AF9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55B2FC61">
            <wp:extent cx="5940000" cy="3564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387F37" w:rsidRDefault="00787AF9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24D77676">
            <wp:extent cx="5940000" cy="3564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t>Actualmente</w:t>
      </w:r>
      <w:r w:rsidR="00F62AF0">
        <w:rPr>
          <w:lang w:val="es-MX"/>
        </w:rPr>
        <w:t xml:space="preserve"> se tiene un valor ganado actual de </w:t>
      </w:r>
      <w:r w:rsidR="00E0764B">
        <w:rPr>
          <w:lang w:val="es-MX"/>
        </w:rPr>
        <w:t>70</w:t>
      </w:r>
      <w:r w:rsidR="00E047C0">
        <w:rPr>
          <w:lang w:val="es-MX"/>
        </w:rPr>
        <w:t>,</w:t>
      </w:r>
      <w:r>
        <w:rPr>
          <w:lang w:val="es-MX"/>
        </w:rPr>
        <w:t>6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 w:rsidR="00E0764B">
        <w:rPr>
          <w:lang w:val="es-MX"/>
        </w:rPr>
        <w:t>6</w:t>
      </w:r>
      <w:r>
        <w:rPr>
          <w:lang w:val="es-MX"/>
        </w:rPr>
        <w:t>,</w:t>
      </w:r>
      <w:r w:rsidR="00E0764B">
        <w:rPr>
          <w:lang w:val="es-MX"/>
        </w:rPr>
        <w:t>3</w:t>
      </w:r>
      <w:r>
        <w:rPr>
          <w:lang w:val="es-MX"/>
        </w:rPr>
        <w:t>;</w:t>
      </w:r>
      <w:r w:rsidR="00E0764B">
        <w:rPr>
          <w:lang w:val="es-MX"/>
        </w:rPr>
        <w:t xml:space="preserve"> el valor planeado ganado para esta semana fue de 1,5 y el valor ganado actual fue de 2,2 por lo que se cumplió la meta para esta semana con respecto al valor ganado. El proyecto tuvo un incremento del 96,2%</w:t>
      </w:r>
      <w:r w:rsidR="00F62AF0">
        <w:rPr>
          <w:lang w:val="es-MX"/>
        </w:rPr>
        <w:t xml:space="preserve">. Debe considerarse las horas de las actividades que se quedaron en progreso que fue de </w:t>
      </w:r>
      <w:r w:rsidR="00E0764B">
        <w:rPr>
          <w:lang w:val="es-MX"/>
        </w:rPr>
        <w:t>35,7</w:t>
      </w:r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787AF9" w:rsidRDefault="00787AF9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51851"/>
            <wp:effectExtent l="0" t="0" r="317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5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E0764B">
        <w:rPr>
          <w:noProof/>
          <w:lang w:eastAsia="es-ES"/>
        </w:rPr>
        <w:t>29</w:t>
      </w:r>
      <w:r w:rsidR="00D17884">
        <w:rPr>
          <w:noProof/>
          <w:lang w:eastAsia="es-ES"/>
        </w:rPr>
        <w:t xml:space="preserve"> de octubre y el </w:t>
      </w:r>
      <w:r w:rsidR="00E0764B">
        <w:rPr>
          <w:noProof/>
          <w:lang w:eastAsia="es-ES"/>
        </w:rPr>
        <w:t>12</w:t>
      </w:r>
      <w:r w:rsidR="00D17884">
        <w:rPr>
          <w:noProof/>
          <w:lang w:eastAsia="es-ES"/>
        </w:rPr>
        <w:t xml:space="preserve"> de </w:t>
      </w:r>
      <w:r w:rsidR="00450ADB">
        <w:rPr>
          <w:noProof/>
          <w:lang w:eastAsia="es-ES"/>
        </w:rPr>
        <w:t>noviem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 w:rsidR="00E0764B">
        <w:rPr>
          <w:noProof/>
          <w:lang w:eastAsia="es-ES"/>
        </w:rPr>
        <w:t xml:space="preserve"> </w:t>
      </w:r>
      <w:bookmarkStart w:id="0" w:name="_GoBack"/>
      <w:bookmarkEnd w:id="0"/>
      <w:r w:rsidR="00E0764B">
        <w:rPr>
          <w:noProof/>
          <w:lang w:eastAsia="es-ES"/>
        </w:rPr>
        <w:t>(sin considerar los datos de JRJN)</w:t>
      </w:r>
      <w:r>
        <w:rPr>
          <w:noProof/>
          <w:lang w:eastAsia="es-ES"/>
        </w:rPr>
        <w:t>.</w:t>
      </w:r>
    </w:p>
    <w:p w:rsidR="00787AF9" w:rsidRDefault="00787AF9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09980"/>
            <wp:effectExtent l="0" t="0" r="317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37" w:rsidRDefault="00387F37" w:rsidP="00D17884">
      <w:pPr>
        <w:jc w:val="both"/>
        <w:rPr>
          <w:noProof/>
          <w:lang w:eastAsia="es-ES"/>
        </w:rPr>
      </w:pP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234B6B"/>
    <w:rsid w:val="00247F3C"/>
    <w:rsid w:val="00271909"/>
    <w:rsid w:val="002C2BE5"/>
    <w:rsid w:val="002F1EDD"/>
    <w:rsid w:val="00382755"/>
    <w:rsid w:val="00387F37"/>
    <w:rsid w:val="00392709"/>
    <w:rsid w:val="00450ADB"/>
    <w:rsid w:val="005A4F86"/>
    <w:rsid w:val="005B5C04"/>
    <w:rsid w:val="006442CA"/>
    <w:rsid w:val="00657E13"/>
    <w:rsid w:val="00787AF9"/>
    <w:rsid w:val="00790369"/>
    <w:rsid w:val="007A4390"/>
    <w:rsid w:val="008240F2"/>
    <w:rsid w:val="0092783C"/>
    <w:rsid w:val="009C2ACF"/>
    <w:rsid w:val="00A960F1"/>
    <w:rsid w:val="00C81B32"/>
    <w:rsid w:val="00D0445D"/>
    <w:rsid w:val="00D17884"/>
    <w:rsid w:val="00D67030"/>
    <w:rsid w:val="00DB4A34"/>
    <w:rsid w:val="00E047C0"/>
    <w:rsid w:val="00E0764B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14</cp:revision>
  <dcterms:created xsi:type="dcterms:W3CDTF">2012-07-24T23:04:00Z</dcterms:created>
  <dcterms:modified xsi:type="dcterms:W3CDTF">2012-10-02T16:43:00Z</dcterms:modified>
</cp:coreProperties>
</file>