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9C952" w14:textId="77777777" w:rsidR="00197AB9" w:rsidRPr="00197AB9" w:rsidRDefault="00197AB9" w:rsidP="00197AB9">
      <w:r w:rsidRPr="00197AB9">
        <w:t>AI Study Planner Performance Evaluation</w:t>
      </w:r>
    </w:p>
    <w:p w14:paraId="581D19A4" w14:textId="77777777" w:rsidR="00197AB9" w:rsidRPr="00197AB9" w:rsidRDefault="00197AB9" w:rsidP="00197AB9">
      <w:r w:rsidRPr="00197AB9">
        <w:t>Haya Alqaisi | Updated 16 October 2026</w:t>
      </w:r>
    </w:p>
    <w:p w14:paraId="6F6D9406" w14:textId="77777777" w:rsidR="00197AB9" w:rsidRPr="00197AB9" w:rsidRDefault="00197AB9" w:rsidP="00197AB9">
      <w:r w:rsidRPr="00197AB9">
        <w:t>Purpose</w:t>
      </w:r>
    </w:p>
    <w:p w14:paraId="59D49626" w14:textId="77777777" w:rsidR="00197AB9" w:rsidRPr="00197AB9" w:rsidRDefault="00197AB9" w:rsidP="00197AB9">
      <w:r w:rsidRPr="00197AB9">
        <w:t>This report evaluates syllabus topic extraction and AI-assisted study-plan review. The latest review run completed 60 of 60 attempts, matched the defined action and preference rubrics, and passed the final explanation checks. These are results on repeated synthetic scenarios, not proof that the project is error-free.</w:t>
      </w:r>
    </w:p>
    <w:p w14:paraId="4B912644" w14:textId="77777777" w:rsidR="00197AB9" w:rsidRPr="00197AB9" w:rsidRDefault="00197AB9" w:rsidP="00197AB9">
      <w:r w:rsidRPr="00197AB9">
        <w:t>Evaluation Method</w:t>
      </w:r>
    </w:p>
    <w:p w14:paraId="1A75DF37" w14:textId="77777777" w:rsidR="00197AB9" w:rsidRPr="00197AB9" w:rsidRDefault="00197AB9" w:rsidP="00197AB9">
      <w:r w:rsidRPr="00197AB9">
        <w:t>Topic extraction uses six synthetic syllabi repeated three times, producing 18 attempts. The cases include administrative text, weekly tables, numbered subtopics, and repeated content. Extracted titles are compared with predefined references using normalized exact matching and character-based fuzzy matching at a threshold of 0.85. Fuzzy assignments are one-to-one; duplicate predictions count against precision.</w:t>
      </w:r>
    </w:p>
    <w:p w14:paraId="3700F2A9" w14:textId="77777777" w:rsidR="00197AB9" w:rsidRPr="00197AB9" w:rsidRDefault="00197AB9" w:rsidP="00197AB9">
      <w:r w:rsidRPr="00197AB9">
        <w:t>Plan review uses six synthetic scenarios repeated ten times, producing 60 attempts per run. The scenarios cover completed work, missed work with each preference, completed work consuming capacity, an insufficient daily maximum, and an exam deadline reached at the resume date. The real scheduler calculates feasible replacement options.</w:t>
      </w:r>
    </w:p>
    <w:p w14:paraId="3A6A0148" w14:textId="77777777" w:rsidR="00197AB9" w:rsidRPr="00197AB9" w:rsidRDefault="00197AB9" w:rsidP="00197AB9">
      <w:r w:rsidRPr="00197AB9">
        <w:t>The action rubric checks the expected outcome. For manageable workload, the preference rubric selects the lowest feasible daily limit. For finishing sooner, it selects the earliest finish and then the lowest limit achieving that date. These expectations are benchmark choices, not universal measures of the best recommendation.</w:t>
      </w:r>
    </w:p>
    <w:p w14:paraId="0FBFF05D" w14:textId="77777777" w:rsidR="00197AB9" w:rsidRPr="00197AB9" w:rsidRDefault="00197AB9" w:rsidP="00197AB9">
      <w:r w:rsidRPr="00197AB9">
        <w:t>Measurement Scope</w:t>
      </w:r>
    </w:p>
    <w:p w14:paraId="5174E505" w14:textId="77777777" w:rsidR="00197AB9" w:rsidRPr="00197AB9" w:rsidRDefault="00197AB9" w:rsidP="00197AB9">
      <w:r w:rsidRPr="00197AB9">
        <w:t>Duration measures the feature call and application validation. Review duration also includes explanation repair when needed and final explanation generation, but excludes scheduling-option generation and evaluation scoring. Memory readings sample the entire Python process before and after each attempt. They are not peak measurements, isolated AI memory, or remote model memory. MB values below use decimal units.</w:t>
      </w:r>
    </w:p>
    <w:p w14:paraId="0C82C45D" w14:textId="77777777" w:rsidR="00197AB9" w:rsidRPr="00197AB9" w:rsidRDefault="00197AB9" w:rsidP="00197AB9">
      <w:r w:rsidRPr="00197AB9">
        <w:t>October 16 plan-review results are recorded from the local evaluation summaries. Exact filenames appear in the report references. The expanded topic results come from the saved October 15 report.</w:t>
      </w:r>
    </w:p>
    <w:p w14:paraId="0FB3EB92" w14:textId="77777777" w:rsidR="00197AB9" w:rsidRPr="00197AB9" w:rsidRDefault="00197AB9" w:rsidP="00197AB9">
      <w:r w:rsidRPr="00197AB9">
        <w:t>Results</w:t>
      </w:r>
    </w:p>
    <w:p w14:paraId="0460F3F8" w14:textId="77777777" w:rsidR="00197AB9" w:rsidRPr="00197AB9" w:rsidRDefault="00197AB9" w:rsidP="00197AB9">
      <w:r w:rsidRPr="00197AB9">
        <w:t>Topic extraction results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5454"/>
        <w:gridCol w:w="3896"/>
      </w:tblGrid>
      <w:tr w:rsidR="00197AB9" w:rsidRPr="00197AB9" w14:paraId="23E6FE66" w14:textId="77777777">
        <w:tc>
          <w:tcPr>
            <w:tcW w:w="5904"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hideMark/>
          </w:tcPr>
          <w:p w14:paraId="167C1FDA" w14:textId="77777777" w:rsidR="00197AB9" w:rsidRPr="00197AB9" w:rsidRDefault="00197AB9" w:rsidP="00197AB9">
            <w:r w:rsidRPr="00197AB9">
              <w:rPr>
                <w:b/>
                <w:bCs/>
              </w:rPr>
              <w:lastRenderedPageBreak/>
              <w:t>Metric</w:t>
            </w:r>
          </w:p>
        </w:tc>
        <w:tc>
          <w:tcPr>
            <w:tcW w:w="4176"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hideMark/>
          </w:tcPr>
          <w:p w14:paraId="32DEAEDC" w14:textId="77777777" w:rsidR="00197AB9" w:rsidRPr="00197AB9" w:rsidRDefault="00197AB9" w:rsidP="00197AB9">
            <w:r w:rsidRPr="00197AB9">
              <w:rPr>
                <w:b/>
                <w:bCs/>
              </w:rPr>
              <w:t>Expanded evaluation</w:t>
            </w:r>
          </w:p>
        </w:tc>
      </w:tr>
      <w:tr w:rsidR="00197AB9" w:rsidRPr="00197AB9" w14:paraId="7536910F" w14:textId="77777777">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6FBA45AD" w14:textId="77777777" w:rsidR="00197AB9" w:rsidRPr="00197AB9" w:rsidRDefault="00197AB9" w:rsidP="00197AB9">
            <w:r w:rsidRPr="00197AB9">
              <w:t>Cases and repetitions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580FE7A5" w14:textId="77777777" w:rsidR="00197AB9" w:rsidRPr="00197AB9" w:rsidRDefault="00197AB9" w:rsidP="00197AB9">
            <w:r w:rsidRPr="00197AB9">
              <w:t>6 cases x 3</w:t>
            </w:r>
          </w:p>
        </w:tc>
      </w:tr>
      <w:tr w:rsidR="00197AB9" w:rsidRPr="00197AB9" w14:paraId="36E426B9" w14:textId="77777777">
        <w:tc>
          <w:tcPr>
            <w:tcW w:w="5904"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4967F0C6" w14:textId="77777777" w:rsidR="00197AB9" w:rsidRPr="00197AB9" w:rsidRDefault="00197AB9" w:rsidP="00197AB9">
            <w:r w:rsidRPr="00197AB9">
              <w:t>Successful attempts</w:t>
            </w:r>
          </w:p>
        </w:tc>
        <w:tc>
          <w:tcPr>
            <w:tcW w:w="4176"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338CAD61" w14:textId="77777777" w:rsidR="00197AB9" w:rsidRPr="00197AB9" w:rsidRDefault="00197AB9" w:rsidP="00197AB9">
            <w:r w:rsidRPr="00197AB9">
              <w:t>18 / 18</w:t>
            </w:r>
          </w:p>
        </w:tc>
      </w:tr>
      <w:tr w:rsidR="00197AB9" w:rsidRPr="00197AB9" w14:paraId="0018BE35" w14:textId="77777777">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69AE61CB" w14:textId="77777777" w:rsidR="00197AB9" w:rsidRPr="00197AB9" w:rsidRDefault="00197AB9" w:rsidP="00197AB9">
            <w:r w:rsidRPr="00197AB9">
              <w:t>Exact micro precision recall and F1</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61EA99BC" w14:textId="77777777" w:rsidR="00197AB9" w:rsidRPr="00197AB9" w:rsidRDefault="00197AB9" w:rsidP="00197AB9">
            <w:r w:rsidRPr="00197AB9">
              <w:t>0.9487 each</w:t>
            </w:r>
          </w:p>
        </w:tc>
      </w:tr>
      <w:tr w:rsidR="00197AB9" w:rsidRPr="00197AB9" w14:paraId="193747D1" w14:textId="77777777">
        <w:tc>
          <w:tcPr>
            <w:tcW w:w="5904"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5045A2DD" w14:textId="77777777" w:rsidR="00197AB9" w:rsidRPr="00197AB9" w:rsidRDefault="00197AB9" w:rsidP="00197AB9">
            <w:r w:rsidRPr="00197AB9">
              <w:t>Fuzzy micro precision recall and F1</w:t>
            </w:r>
          </w:p>
        </w:tc>
        <w:tc>
          <w:tcPr>
            <w:tcW w:w="4176"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1A85C730" w14:textId="77777777" w:rsidR="00197AB9" w:rsidRPr="00197AB9" w:rsidRDefault="00197AB9" w:rsidP="00197AB9">
            <w:r w:rsidRPr="00197AB9">
              <w:t>0.9487 each</w:t>
            </w:r>
          </w:p>
        </w:tc>
      </w:tr>
      <w:tr w:rsidR="00197AB9" w:rsidRPr="00197AB9" w14:paraId="03A5EBDB" w14:textId="77777777">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78CAEC6C" w14:textId="77777777" w:rsidR="00197AB9" w:rsidRPr="00197AB9" w:rsidRDefault="00197AB9" w:rsidP="00197AB9">
            <w:r w:rsidRPr="00197AB9">
              <w:t>Average duration</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1BDCE0B9" w14:textId="77777777" w:rsidR="00197AB9" w:rsidRPr="00197AB9" w:rsidRDefault="00197AB9" w:rsidP="00197AB9">
            <w:r w:rsidRPr="00197AB9">
              <w:t xml:space="preserve">2084.67 </w:t>
            </w:r>
            <w:proofErr w:type="spellStart"/>
            <w:r w:rsidRPr="00197AB9">
              <w:t>ms</w:t>
            </w:r>
            <w:proofErr w:type="spellEnd"/>
          </w:p>
        </w:tc>
      </w:tr>
      <w:tr w:rsidR="00197AB9" w:rsidRPr="00197AB9" w14:paraId="3492475F" w14:textId="77777777">
        <w:tc>
          <w:tcPr>
            <w:tcW w:w="5904"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0F55F173" w14:textId="77777777" w:rsidR="00197AB9" w:rsidRPr="00197AB9" w:rsidRDefault="00197AB9" w:rsidP="00197AB9">
            <w:r w:rsidRPr="00197AB9">
              <w:t>Average process memory afterward</w:t>
            </w:r>
          </w:p>
        </w:tc>
        <w:tc>
          <w:tcPr>
            <w:tcW w:w="4176"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6F1C87CA" w14:textId="77777777" w:rsidR="00197AB9" w:rsidRPr="00197AB9" w:rsidRDefault="00197AB9" w:rsidP="00197AB9">
            <w:r w:rsidRPr="00197AB9">
              <w:t>98.61 MB</w:t>
            </w:r>
          </w:p>
        </w:tc>
      </w:tr>
    </w:tbl>
    <w:p w14:paraId="6AC8CC12" w14:textId="77777777" w:rsidR="00197AB9" w:rsidRPr="00197AB9" w:rsidRDefault="00197AB9" w:rsidP="00197AB9">
      <w:r w:rsidRPr="00197AB9">
        <w:t xml:space="preserve">Fuzzy matching added no matches at the chosen threshold. These title scores do not measure semantic equivalence, topic descriptions, topic ordering, or PDF extraction quality. The original three-case, nine-attempt evaluation remains historical evidence: F1 was approximately 0.926 and average duration was approximately 1468 </w:t>
      </w:r>
      <w:proofErr w:type="spellStart"/>
      <w:r w:rsidRPr="00197AB9">
        <w:t>ms.</w:t>
      </w:r>
      <w:proofErr w:type="spellEnd"/>
    </w:p>
    <w:p w14:paraId="3449B019" w14:textId="77777777" w:rsidR="00197AB9" w:rsidRPr="00197AB9" w:rsidRDefault="00197AB9" w:rsidP="00197AB9">
      <w:r w:rsidRPr="00197AB9">
        <w:t>Plan review results on 16 October</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258"/>
        <w:gridCol w:w="1749"/>
        <w:gridCol w:w="2352"/>
        <w:gridCol w:w="1991"/>
      </w:tblGrid>
      <w:tr w:rsidR="00197AB9" w:rsidRPr="00197AB9" w14:paraId="1E88ACE9" w14:textId="77777777">
        <w:tc>
          <w:tcPr>
            <w:tcW w:w="3600"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hideMark/>
          </w:tcPr>
          <w:p w14:paraId="09F575BE" w14:textId="77777777" w:rsidR="00197AB9" w:rsidRPr="00197AB9" w:rsidRDefault="00197AB9" w:rsidP="00197AB9">
            <w:r w:rsidRPr="00197AB9">
              <w:rPr>
                <w:b/>
                <w:bCs/>
              </w:rPr>
              <w:t>Metric</w:t>
            </w:r>
          </w:p>
        </w:tc>
        <w:tc>
          <w:tcPr>
            <w:tcW w:w="1872"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hideMark/>
          </w:tcPr>
          <w:p w14:paraId="28B2B884" w14:textId="77777777" w:rsidR="00197AB9" w:rsidRPr="00197AB9" w:rsidRDefault="00197AB9" w:rsidP="00197AB9">
            <w:r w:rsidRPr="00197AB9">
              <w:rPr>
                <w:b/>
                <w:bCs/>
              </w:rPr>
              <w:t>Baseline</w:t>
            </w:r>
          </w:p>
        </w:tc>
        <w:tc>
          <w:tcPr>
            <w:tcW w:w="2520"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hideMark/>
          </w:tcPr>
          <w:p w14:paraId="6B5D6629" w14:textId="77777777" w:rsidR="00197AB9" w:rsidRPr="00197AB9" w:rsidRDefault="00197AB9" w:rsidP="00197AB9">
            <w:r w:rsidRPr="00197AB9">
              <w:rPr>
                <w:b/>
                <w:bCs/>
              </w:rPr>
              <w:t>Before prompt clarification</w:t>
            </w:r>
          </w:p>
        </w:tc>
        <w:tc>
          <w:tcPr>
            <w:tcW w:w="2088" w:type="dxa"/>
            <w:tcBorders>
              <w:top w:val="single" w:sz="4" w:space="0" w:color="D9D9D9"/>
              <w:left w:val="single" w:sz="4" w:space="0" w:color="D9D9D9"/>
              <w:bottom w:val="single" w:sz="4" w:space="0" w:color="D9D9D9"/>
              <w:right w:val="single" w:sz="4" w:space="0" w:color="D9D9D9"/>
            </w:tcBorders>
            <w:shd w:val="clear" w:color="auto" w:fill="E7EDF2"/>
            <w:tcMar>
              <w:top w:w="85" w:type="dxa"/>
              <w:left w:w="85" w:type="dxa"/>
              <w:bottom w:w="85" w:type="dxa"/>
              <w:right w:w="85" w:type="dxa"/>
            </w:tcMar>
            <w:vAlign w:val="center"/>
            <w:hideMark/>
          </w:tcPr>
          <w:p w14:paraId="7925144C" w14:textId="77777777" w:rsidR="00197AB9" w:rsidRPr="00197AB9" w:rsidRDefault="00197AB9" w:rsidP="00197AB9">
            <w:r w:rsidRPr="00197AB9">
              <w:rPr>
                <w:b/>
                <w:bCs/>
              </w:rPr>
              <w:t>After clarification</w:t>
            </w:r>
          </w:p>
        </w:tc>
      </w:tr>
      <w:tr w:rsidR="00197AB9" w:rsidRPr="00197AB9" w14:paraId="7AD3815A"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7C5E1F83" w14:textId="77777777" w:rsidR="00197AB9" w:rsidRPr="00197AB9" w:rsidRDefault="00197AB9" w:rsidP="00197AB9">
            <w:r w:rsidRPr="00197AB9">
              <w:t>Successful attempts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41EBDF9F" w14:textId="77777777" w:rsidR="00197AB9" w:rsidRPr="00197AB9" w:rsidRDefault="00197AB9" w:rsidP="00197AB9">
            <w:r w:rsidRPr="00197AB9">
              <w:t>60 / 60</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10EEBA7F" w14:textId="77777777" w:rsidR="00197AB9" w:rsidRPr="00197AB9" w:rsidRDefault="00197AB9" w:rsidP="00197AB9">
            <w:r w:rsidRPr="00197AB9">
              <w:t>56 / 60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3175448C" w14:textId="77777777" w:rsidR="00197AB9" w:rsidRPr="00197AB9" w:rsidRDefault="00197AB9" w:rsidP="00197AB9">
            <w:r w:rsidRPr="00197AB9">
              <w:t>60 / 60</w:t>
            </w:r>
          </w:p>
        </w:tc>
      </w:tr>
      <w:tr w:rsidR="00197AB9" w:rsidRPr="00197AB9" w14:paraId="111959E4" w14:textId="77777777">
        <w:tc>
          <w:tcPr>
            <w:tcW w:w="3600"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1F165960" w14:textId="77777777" w:rsidR="00197AB9" w:rsidRPr="00197AB9" w:rsidRDefault="00197AB9" w:rsidP="00197AB9">
            <w:r w:rsidRPr="00197AB9">
              <w:t>Correct actions across all attempts</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376F7F22" w14:textId="77777777" w:rsidR="00197AB9" w:rsidRPr="00197AB9" w:rsidRDefault="00197AB9" w:rsidP="00197AB9">
            <w:r w:rsidRPr="00197AB9">
              <w:t>60 / 60</w:t>
            </w:r>
          </w:p>
        </w:tc>
        <w:tc>
          <w:tcPr>
            <w:tcW w:w="2520"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4B6D0B3A" w14:textId="77777777" w:rsidR="00197AB9" w:rsidRPr="00197AB9" w:rsidRDefault="00197AB9" w:rsidP="00197AB9">
            <w:r w:rsidRPr="00197AB9">
              <w:t>56 / 60</w:t>
            </w:r>
          </w:p>
        </w:tc>
        <w:tc>
          <w:tcPr>
            <w:tcW w:w="2088"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31547BAD" w14:textId="77777777" w:rsidR="00197AB9" w:rsidRPr="00197AB9" w:rsidRDefault="00197AB9" w:rsidP="00197AB9">
            <w:r w:rsidRPr="00197AB9">
              <w:t>60 / 60</w:t>
            </w:r>
          </w:p>
        </w:tc>
      </w:tr>
      <w:tr w:rsidR="00197AB9" w:rsidRPr="00197AB9" w14:paraId="25CB1286"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149A4298" w14:textId="77777777" w:rsidR="00197AB9" w:rsidRPr="00197AB9" w:rsidRDefault="00197AB9" w:rsidP="00197AB9">
            <w:r w:rsidRPr="00197AB9">
              <w:t>Preference matches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7CF96E9F" w14:textId="77777777" w:rsidR="00197AB9" w:rsidRPr="00197AB9" w:rsidRDefault="00197AB9" w:rsidP="00197AB9">
            <w:r w:rsidRPr="00197AB9">
              <w:t>29 / 30</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0815CCD1" w14:textId="77777777" w:rsidR="00197AB9" w:rsidRPr="00197AB9" w:rsidRDefault="00197AB9" w:rsidP="00197AB9">
            <w:r w:rsidRPr="00197AB9">
              <w:t>26 / 30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475F1590" w14:textId="77777777" w:rsidR="00197AB9" w:rsidRPr="00197AB9" w:rsidRDefault="00197AB9" w:rsidP="00197AB9">
            <w:r w:rsidRPr="00197AB9">
              <w:t>30 / 30</w:t>
            </w:r>
          </w:p>
        </w:tc>
      </w:tr>
      <w:tr w:rsidR="00197AB9" w:rsidRPr="00197AB9" w14:paraId="438236AE" w14:textId="77777777">
        <w:tc>
          <w:tcPr>
            <w:tcW w:w="3600"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7A927704" w14:textId="77777777" w:rsidR="00197AB9" w:rsidRPr="00197AB9" w:rsidRDefault="00197AB9" w:rsidP="00197AB9">
            <w:r w:rsidRPr="00197AB9">
              <w:t>Consistent final explanations</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5FECDA93" w14:textId="77777777" w:rsidR="00197AB9" w:rsidRPr="00197AB9" w:rsidRDefault="00197AB9" w:rsidP="00197AB9">
            <w:r w:rsidRPr="00197AB9">
              <w:t>Not scored</w:t>
            </w:r>
          </w:p>
        </w:tc>
        <w:tc>
          <w:tcPr>
            <w:tcW w:w="2520"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1C8A18A4" w14:textId="77777777" w:rsidR="00197AB9" w:rsidRPr="00197AB9" w:rsidRDefault="00197AB9" w:rsidP="00197AB9">
            <w:r w:rsidRPr="00197AB9">
              <w:t>56 / 60</w:t>
            </w:r>
          </w:p>
        </w:tc>
        <w:tc>
          <w:tcPr>
            <w:tcW w:w="2088"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78DFF9E1" w14:textId="77777777" w:rsidR="00197AB9" w:rsidRPr="00197AB9" w:rsidRDefault="00197AB9" w:rsidP="00197AB9">
            <w:r w:rsidRPr="00197AB9">
              <w:t>60 / 60</w:t>
            </w:r>
          </w:p>
        </w:tc>
      </w:tr>
      <w:tr w:rsidR="00197AB9" w:rsidRPr="00197AB9" w14:paraId="7D3D5D52"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75789A7B" w14:textId="77777777" w:rsidR="00197AB9" w:rsidRPr="00197AB9" w:rsidRDefault="00197AB9" w:rsidP="00197AB9">
            <w:r w:rsidRPr="00197AB9">
              <w:t>Consistency among accepted proposals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2ECB68C1" w14:textId="77777777" w:rsidR="00197AB9" w:rsidRPr="00197AB9" w:rsidRDefault="00197AB9" w:rsidP="00197AB9">
            <w:r w:rsidRPr="00197AB9">
              <w:t>Not scored</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4C7E888F" w14:textId="77777777" w:rsidR="00197AB9" w:rsidRPr="00197AB9" w:rsidRDefault="00197AB9" w:rsidP="00197AB9">
            <w:r w:rsidRPr="00197AB9">
              <w:t>100%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2D49A4A0" w14:textId="77777777" w:rsidR="00197AB9" w:rsidRPr="00197AB9" w:rsidRDefault="00197AB9" w:rsidP="00197AB9">
            <w:r w:rsidRPr="00197AB9">
              <w:t>100%</w:t>
            </w:r>
          </w:p>
        </w:tc>
      </w:tr>
      <w:tr w:rsidR="00197AB9" w:rsidRPr="00197AB9" w14:paraId="1FB77BF6" w14:textId="77777777">
        <w:tc>
          <w:tcPr>
            <w:tcW w:w="3600"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363212C4" w14:textId="77777777" w:rsidR="00197AB9" w:rsidRPr="00197AB9" w:rsidRDefault="00197AB9" w:rsidP="00197AB9">
            <w:r w:rsidRPr="00197AB9">
              <w:t>Average duration</w:t>
            </w:r>
          </w:p>
        </w:tc>
        <w:tc>
          <w:tcPr>
            <w:tcW w:w="1872"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3A06CC55" w14:textId="77777777" w:rsidR="00197AB9" w:rsidRPr="00197AB9" w:rsidRDefault="00197AB9" w:rsidP="00197AB9">
            <w:r w:rsidRPr="00197AB9">
              <w:t xml:space="preserve">1589.90 </w:t>
            </w:r>
            <w:proofErr w:type="spellStart"/>
            <w:r w:rsidRPr="00197AB9">
              <w:t>ms</w:t>
            </w:r>
            <w:proofErr w:type="spellEnd"/>
          </w:p>
        </w:tc>
        <w:tc>
          <w:tcPr>
            <w:tcW w:w="2520"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31D9BEA2" w14:textId="77777777" w:rsidR="00197AB9" w:rsidRPr="00197AB9" w:rsidRDefault="00197AB9" w:rsidP="00197AB9">
            <w:r w:rsidRPr="00197AB9">
              <w:t xml:space="preserve">1466.27 </w:t>
            </w:r>
            <w:proofErr w:type="spellStart"/>
            <w:r w:rsidRPr="00197AB9">
              <w:t>ms</w:t>
            </w:r>
            <w:proofErr w:type="spellEnd"/>
          </w:p>
        </w:tc>
        <w:tc>
          <w:tcPr>
            <w:tcW w:w="2088" w:type="dxa"/>
            <w:tcBorders>
              <w:top w:val="single" w:sz="4" w:space="0" w:color="D9D9D9"/>
              <w:left w:val="single" w:sz="4" w:space="0" w:color="D9D9D9"/>
              <w:bottom w:val="single" w:sz="4" w:space="0" w:color="D9D9D9"/>
              <w:right w:val="single" w:sz="4" w:space="0" w:color="D9D9D9"/>
            </w:tcBorders>
            <w:shd w:val="clear" w:color="auto" w:fill="F7F8FA"/>
            <w:tcMar>
              <w:top w:w="85" w:type="dxa"/>
              <w:left w:w="85" w:type="dxa"/>
              <w:bottom w:w="85" w:type="dxa"/>
              <w:right w:w="85" w:type="dxa"/>
            </w:tcMar>
            <w:vAlign w:val="center"/>
            <w:hideMark/>
          </w:tcPr>
          <w:p w14:paraId="097319F5" w14:textId="77777777" w:rsidR="00197AB9" w:rsidRPr="00197AB9" w:rsidRDefault="00197AB9" w:rsidP="00197AB9">
            <w:r w:rsidRPr="00197AB9">
              <w:t xml:space="preserve">1343.00 </w:t>
            </w:r>
            <w:proofErr w:type="spellStart"/>
            <w:r w:rsidRPr="00197AB9">
              <w:t>ms</w:t>
            </w:r>
            <w:proofErr w:type="spellEnd"/>
          </w:p>
        </w:tc>
      </w:tr>
      <w:tr w:rsidR="00197AB9" w:rsidRPr="00197AB9" w14:paraId="11B1E526" w14:textId="77777777">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5D1B496F" w14:textId="77777777" w:rsidR="00197AB9" w:rsidRPr="00197AB9" w:rsidRDefault="00197AB9" w:rsidP="00197AB9">
            <w:r w:rsidRPr="00197AB9">
              <w:lastRenderedPageBreak/>
              <w:t>Average process memory afterward</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7ADD0295" w14:textId="77777777" w:rsidR="00197AB9" w:rsidRPr="00197AB9" w:rsidRDefault="00197AB9" w:rsidP="00197AB9">
            <w:r w:rsidRPr="00197AB9">
              <w:t>99.58 MB</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0BB9177A" w14:textId="77777777" w:rsidR="00197AB9" w:rsidRPr="00197AB9" w:rsidRDefault="00197AB9" w:rsidP="00197AB9">
            <w:r w:rsidRPr="00197AB9">
              <w:t>99.75 MB</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56C654D9" w14:textId="77777777" w:rsidR="00197AB9" w:rsidRPr="00197AB9" w:rsidRDefault="00197AB9" w:rsidP="00197AB9">
            <w:r w:rsidRPr="00197AB9">
              <w:t>99.43 MB</w:t>
            </w:r>
          </w:p>
        </w:tc>
      </w:tr>
    </w:tbl>
    <w:p w14:paraId="70B08DE3" w14:textId="77777777" w:rsidR="00197AB9" w:rsidRPr="00197AB9" w:rsidRDefault="00197AB9" w:rsidP="00197AB9">
      <w:r w:rsidRPr="00197AB9">
        <w:t>Failed attempts remain in the denominators for action accuracy, applicable preference alignment, and all-attempt explanation consistency. Accepted-proposal explanation consistency excludes failed attempts. In the intermediate run, 56 of 56 returned explanations passed while four attempts returned no valid proposal.</w:t>
      </w:r>
    </w:p>
    <w:p w14:paraId="40402850" w14:textId="77777777" w:rsidR="00197AB9" w:rsidRPr="00197AB9" w:rsidRDefault="00197AB9" w:rsidP="00197AB9">
      <w:r w:rsidRPr="00197AB9">
        <w:t>Discussion</w:t>
      </w:r>
    </w:p>
    <w:p w14:paraId="78575FCC" w14:textId="77777777" w:rsidR="00197AB9" w:rsidRPr="00197AB9" w:rsidRDefault="00197AB9" w:rsidP="00197AB9">
      <w:r w:rsidRPr="00197AB9">
        <w:t>Explanation reliability</w:t>
      </w:r>
    </w:p>
    <w:p w14:paraId="4B03140A" w14:textId="77777777" w:rsidR="00197AB9" w:rsidRPr="00197AB9" w:rsidRDefault="00197AB9" w:rsidP="00197AB9">
      <w:r w:rsidRPr="00197AB9">
        <w:t>The original issue was a factual contradiction in free text: the AI could recommend a valid higher limit while claiming that a feasible current limit was insufficient. Correct action scores therefore did not establish explanation accuracy.</w:t>
      </w:r>
    </w:p>
    <w:p w14:paraId="50249215" w14:textId="77777777" w:rsidR="00197AB9" w:rsidRPr="00197AB9" w:rsidRDefault="00197AB9" w:rsidP="00197AB9">
      <w:r w:rsidRPr="00197AB9">
        <w:t xml:space="preserve">Python now calculates current-limit feasibility, finish dates, and days saved before requesting a proposal. The tool requires a structured </w:t>
      </w:r>
      <w:proofErr w:type="spellStart"/>
      <w:r w:rsidRPr="00197AB9">
        <w:t>limit_change_type</w:t>
      </w:r>
      <w:proofErr w:type="spellEnd"/>
      <w:r w:rsidRPr="00197AB9">
        <w:t xml:space="preserve"> claim: </w:t>
      </w:r>
      <w:proofErr w:type="spellStart"/>
      <w:r w:rsidRPr="00197AB9">
        <w:t>not_needed</w:t>
      </w:r>
      <w:proofErr w:type="spellEnd"/>
      <w:r w:rsidRPr="00197AB9">
        <w:t>, preference, or required. Python checks that classification against the scheduling options and applies the specified contradictory-wording check.</w:t>
      </w:r>
    </w:p>
    <w:p w14:paraId="2605104A" w14:textId="77777777" w:rsidR="00197AB9" w:rsidRPr="00197AB9" w:rsidRDefault="00197AB9" w:rsidP="00197AB9">
      <w:r w:rsidRPr="00197AB9">
        <w:t>When an initial decision is valid but its explanation fails, the agent requests one repair. The repair must preserve the validated action and daily limit. If repair fails, the original validated choice is retained. Invalid initial decisions are rejected rather than repaired by this explanation-only retry.</w:t>
      </w:r>
    </w:p>
    <w:p w14:paraId="2B4EA680" w14:textId="77777777" w:rsidR="00197AB9" w:rsidRPr="00197AB9" w:rsidRDefault="00197AB9" w:rsidP="00197AB9">
      <w:r w:rsidRPr="00197AB9">
        <w:t>Every final explanation is generated by Python from the validated choice and scheduling facts. The application does not display unrestricted model-written reasoning, even if it passes the initial checks. This is stricter than combining code-generated facts with a model-written reasoning sentence. The AI continues to choose the recommendation.</w:t>
      </w:r>
    </w:p>
    <w:p w14:paraId="03563826" w14:textId="77777777" w:rsidR="00197AB9" w:rsidRPr="00197AB9" w:rsidRDefault="00197AB9" w:rsidP="00197AB9">
      <w:r w:rsidRPr="00197AB9">
        <w:t>Final explanation scoring</w:t>
      </w:r>
    </w:p>
    <w:p w14:paraId="1DB4AD66" w14:textId="77777777" w:rsidR="00197AB9" w:rsidRPr="00197AB9" w:rsidRDefault="00197AB9" w:rsidP="00197AB9">
      <w:r w:rsidRPr="00197AB9">
        <w:t xml:space="preserve">The new </w:t>
      </w:r>
      <w:proofErr w:type="spellStart"/>
      <w:r w:rsidRPr="00197AB9">
        <w:t>explanation_consistent</w:t>
      </w:r>
      <w:proofErr w:type="spellEnd"/>
      <w:r w:rsidRPr="00197AB9">
        <w:t xml:space="preserve"> metric checks required template statements, daily limits, dates, days saved, and optional-versus-required wording. It also detects missing or unexpected numeric values and dates. The evaluator reuses the claim checks and independently compares output with scheduling options; it does not call the application explanation builder to obtain an expected answer.</w:t>
      </w:r>
    </w:p>
    <w:p w14:paraId="376CE03F" w14:textId="77777777" w:rsidR="00197AB9" w:rsidRPr="00197AB9" w:rsidRDefault="00197AB9" w:rsidP="00197AB9">
      <w:r w:rsidRPr="00197AB9">
        <w:t>This metric evaluates final application output, not raw AI explanation accuracy. The structured classification is checked within the agent but is not retained in the returned proposal. Raw outputs, rejected text, repair counts, and initial explanation failure rates are not captured in the saved reports.</w:t>
      </w:r>
    </w:p>
    <w:p w14:paraId="66E3A195" w14:textId="77777777" w:rsidR="00197AB9" w:rsidRPr="00197AB9" w:rsidRDefault="00197AB9" w:rsidP="00197AB9">
      <w:r w:rsidRPr="00197AB9">
        <w:lastRenderedPageBreak/>
        <w:t>Action selection failures</w:t>
      </w:r>
    </w:p>
    <w:p w14:paraId="45BAC305" w14:textId="77777777" w:rsidR="00197AB9" w:rsidRPr="00197AB9" w:rsidRDefault="00197AB9" w:rsidP="00197AB9">
      <w:r w:rsidRPr="00197AB9">
        <w:t xml:space="preserve">Four intermediate attempts in the missed-work manageable-workload scenario selected </w:t>
      </w:r>
      <w:proofErr w:type="spellStart"/>
      <w:r w:rsidRPr="00197AB9">
        <w:t>keep_current_plan</w:t>
      </w:r>
      <w:proofErr w:type="spellEnd"/>
      <w:r w:rsidRPr="00197AB9">
        <w:t xml:space="preserve"> despite missed or overdue work. The existing validator rejected them. The prompt was clarified to distinguish keeping a daily limit from keeping existing session dates. Those failures did not recur in the next 60 attempts. The repeated result is encouraging but does not guarantee future compliance.</w:t>
      </w:r>
    </w:p>
    <w:p w14:paraId="28D87441" w14:textId="77777777" w:rsidR="00197AB9" w:rsidRPr="00197AB9" w:rsidRDefault="00197AB9" w:rsidP="00197AB9">
      <w:r w:rsidRPr="00197AB9">
        <w:t>Limitations and Possible Improvements</w:t>
      </w:r>
    </w:p>
    <w:p w14:paraId="12F0A880" w14:textId="77777777" w:rsidR="00197AB9" w:rsidRPr="00197AB9" w:rsidRDefault="00197AB9" w:rsidP="00197AB9">
      <w:r w:rsidRPr="00197AB9">
        <w:t>The evaluations use small synthetic datasets. Reusing the same scenarios during prompt refinement makes these development results rather than independent held-out evidence. Repetitions show variation within the selected scenarios but do not broaden their coverage.</w:t>
      </w:r>
    </w:p>
    <w:p w14:paraId="357CE388" w14:textId="77777777" w:rsidR="00197AB9" w:rsidRPr="00197AB9" w:rsidRDefault="00197AB9" w:rsidP="00197AB9">
      <w:r w:rsidRPr="00197AB9">
        <w:t>Final explanation checks target the factual patterns generated by the application. They are not a general natural-language verification system. Correct templates still depend on correct scheduling data and implementation. Passing tests and evaluation attempts cannot establish the absence of all bugs or misclassifications.</w:t>
      </w:r>
    </w:p>
    <w:p w14:paraId="1331B89E" w14:textId="77777777" w:rsidR="00197AB9" w:rsidRPr="00197AB9" w:rsidRDefault="00197AB9" w:rsidP="00197AB9">
      <w:r w:rsidRPr="00197AB9">
        <w:t>API, network, database, and other untested failures remain possible. A live review can make one initial request and one explanation-repair request. Invalid initial choices can still cause a rejected review. The evaluator exit status indicates request failures; quality metrics must be inspected separately.</w:t>
      </w:r>
    </w:p>
    <w:p w14:paraId="75844190" w14:textId="77777777" w:rsidR="00197AB9" w:rsidRPr="00197AB9" w:rsidRDefault="00197AB9" w:rsidP="00197AB9">
      <w:r w:rsidRPr="00197AB9">
        <w:t>Further work should add unseen representative syllabi and review scenarios, document human assessment of recommendation quality, and separately record raw explanation failures and repair outcomes if raw-model reliability is to be measured. Peak process memory and performance under varied workloads would require additional instrumentation.</w:t>
      </w:r>
    </w:p>
    <w:p w14:paraId="6DD42C0B" w14:textId="77777777" w:rsidR="00197AB9" w:rsidRPr="00197AB9" w:rsidRDefault="00197AB9" w:rsidP="00197AB9">
      <w:r w:rsidRPr="00197AB9">
        <w:t>Conclusion</w:t>
      </w:r>
    </w:p>
    <w:p w14:paraId="7FAA9036" w14:textId="77777777" w:rsidR="00197AB9" w:rsidRPr="00197AB9" w:rsidRDefault="00197AB9" w:rsidP="00197AB9">
      <w:r w:rsidRPr="00197AB9">
        <w:t xml:space="preserve">The latest development run completed all 60 attempts with 60 correct actions, 30 of 30 preference matches, and 60 final explanations passing the implemented consistency checks. Average duration was 1343 </w:t>
      </w:r>
      <w:proofErr w:type="spellStart"/>
      <w:r w:rsidRPr="00197AB9">
        <w:t>ms.</w:t>
      </w:r>
      <w:proofErr w:type="spellEnd"/>
      <w:r w:rsidRPr="00197AB9">
        <w:t xml:space="preserve"> The explanation issue is addressed through code-generated facts and validation. These results support the tested implementation on the evaluated scenarios; they do not establish perfect future performance.</w:t>
      </w:r>
    </w:p>
    <w:p w14:paraId="4D6B6F50" w14:textId="77777777" w:rsidR="00197AB9" w:rsidRPr="00197AB9" w:rsidRDefault="00197AB9" w:rsidP="00197AB9">
      <w:r w:rsidRPr="00197AB9">
        <w:t>Report References</w:t>
      </w:r>
    </w:p>
    <w:p w14:paraId="2D9A281B" w14:textId="77777777" w:rsidR="00197AB9" w:rsidRPr="00197AB9" w:rsidRDefault="00197AB9" w:rsidP="00197AB9">
      <w:r w:rsidRPr="00197AB9">
        <w:t>All JSON files below are under evaluation/results/ in the repository. They preserve the development history and should remain available alongside this report.</w:t>
      </w:r>
    </w:p>
    <w:p w14:paraId="0E0157B2" w14:textId="77777777" w:rsidR="00197AB9" w:rsidRPr="00197AB9" w:rsidRDefault="00197AB9" w:rsidP="00197AB9">
      <w:r w:rsidRPr="00197AB9">
        <w:rPr>
          <w:b/>
          <w:bCs/>
        </w:rPr>
        <w:lastRenderedPageBreak/>
        <w:t>Expanded topic evaluation</w:t>
      </w:r>
      <w:r w:rsidRPr="00197AB9">
        <w:rPr>
          <w:b/>
          <w:bCs/>
        </w:rPr>
        <w:br/>
      </w:r>
      <w:r w:rsidRPr="00197AB9">
        <w:t>topic_evaluation_20261015T192749345674Z.json</w:t>
      </w:r>
    </w:p>
    <w:p w14:paraId="648E10DE" w14:textId="77777777" w:rsidR="00197AB9" w:rsidRPr="00197AB9" w:rsidRDefault="00197AB9" w:rsidP="00197AB9">
      <w:r w:rsidRPr="00197AB9">
        <w:rPr>
          <w:b/>
          <w:bCs/>
        </w:rPr>
        <w:t>October 16 baseline</w:t>
      </w:r>
      <w:r w:rsidRPr="00197AB9">
        <w:rPr>
          <w:b/>
          <w:bCs/>
        </w:rPr>
        <w:br/>
      </w:r>
      <w:r w:rsidRPr="00197AB9">
        <w:t>plan_review_evaluation_20261016T195134480567Z.json</w:t>
      </w:r>
    </w:p>
    <w:p w14:paraId="392A003F" w14:textId="77777777" w:rsidR="00197AB9" w:rsidRPr="00197AB9" w:rsidRDefault="00197AB9" w:rsidP="00197AB9">
      <w:r w:rsidRPr="00197AB9">
        <w:rPr>
          <w:b/>
          <w:bCs/>
        </w:rPr>
        <w:t>Before action prompt clarification</w:t>
      </w:r>
      <w:r w:rsidRPr="00197AB9">
        <w:rPr>
          <w:b/>
          <w:bCs/>
        </w:rPr>
        <w:br/>
      </w:r>
      <w:r w:rsidRPr="00197AB9">
        <w:t>plan_review_evaluation_20261016T202014831810Z.json</w:t>
      </w:r>
    </w:p>
    <w:p w14:paraId="1B58446F" w14:textId="77777777" w:rsidR="00197AB9" w:rsidRPr="00197AB9" w:rsidRDefault="00197AB9" w:rsidP="00197AB9">
      <w:r w:rsidRPr="00197AB9">
        <w:rPr>
          <w:b/>
          <w:bCs/>
        </w:rPr>
        <w:t>Latest evaluation after clarification</w:t>
      </w:r>
      <w:r w:rsidRPr="00197AB9">
        <w:rPr>
          <w:b/>
          <w:bCs/>
        </w:rPr>
        <w:br/>
      </w:r>
      <w:r w:rsidRPr="00197AB9">
        <w:t>plan_review_evaluation_20261016T202401271876Z.json</w:t>
      </w:r>
    </w:p>
    <w:p w14:paraId="24461E1C" w14:textId="77777777" w:rsidR="00197AB9" w:rsidRPr="00197AB9" w:rsidRDefault="00197AB9" w:rsidP="00197AB9">
      <w:r w:rsidRPr="00197AB9">
        <w:t xml:space="preserve">Reproduce the review evaluation from the activated project environment with: python -m </w:t>
      </w:r>
      <w:proofErr w:type="spellStart"/>
      <w:r w:rsidRPr="00197AB9">
        <w:t>evaluation.run_plan_review_evaluation</w:t>
      </w:r>
      <w:proofErr w:type="spellEnd"/>
      <w:r w:rsidRPr="00197AB9">
        <w:t xml:space="preserve"> --repetitions 10. With six scenarios, this runs 60 attempts and uses API credit. Automated tests use mocked OpenAI calls and were confirmed passing during the October 16 update workflow.</w:t>
      </w:r>
    </w:p>
    <w:p w14:paraId="1B1DBE37" w14:textId="77777777" w:rsidR="00554166" w:rsidRPr="00197AB9" w:rsidRDefault="00554166" w:rsidP="00197AB9"/>
    <w:sectPr w:rsidR="00554166" w:rsidRPr="00197A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022"/>
    <w:multiLevelType w:val="multilevel"/>
    <w:tmpl w:val="4A864F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3E1476"/>
    <w:multiLevelType w:val="multilevel"/>
    <w:tmpl w:val="63809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906296"/>
    <w:multiLevelType w:val="multilevel"/>
    <w:tmpl w:val="D8BC3B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0F4C7A"/>
    <w:multiLevelType w:val="multilevel"/>
    <w:tmpl w:val="3B3603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2F6BE6"/>
    <w:multiLevelType w:val="multilevel"/>
    <w:tmpl w:val="60A89C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182EB5"/>
    <w:multiLevelType w:val="multilevel"/>
    <w:tmpl w:val="022804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A87D3E"/>
    <w:multiLevelType w:val="multilevel"/>
    <w:tmpl w:val="F0BE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798199">
    <w:abstractNumId w:val="1"/>
  </w:num>
  <w:num w:numId="2" w16cid:durableId="1046761143">
    <w:abstractNumId w:val="2"/>
  </w:num>
  <w:num w:numId="3" w16cid:durableId="282855940">
    <w:abstractNumId w:val="0"/>
  </w:num>
  <w:num w:numId="4" w16cid:durableId="1032606897">
    <w:abstractNumId w:val="6"/>
  </w:num>
  <w:num w:numId="5" w16cid:durableId="22564427">
    <w:abstractNumId w:val="5"/>
  </w:num>
  <w:num w:numId="6" w16cid:durableId="1901288195">
    <w:abstractNumId w:val="3"/>
  </w:num>
  <w:num w:numId="7" w16cid:durableId="132411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2F"/>
    <w:rsid w:val="00130492"/>
    <w:rsid w:val="00197AB9"/>
    <w:rsid w:val="00554166"/>
    <w:rsid w:val="009B364C"/>
    <w:rsid w:val="00A052FB"/>
    <w:rsid w:val="00B86FD2"/>
    <w:rsid w:val="00C764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4D441"/>
  <w15:chartTrackingRefBased/>
  <w15:docId w15:val="{D7FD5FB8-4CB4-43AB-9E8A-8C17DAE38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42F"/>
    <w:rPr>
      <w:rFonts w:eastAsiaTheme="majorEastAsia" w:cstheme="majorBidi"/>
      <w:color w:val="272727" w:themeColor="text1" w:themeTint="D8"/>
    </w:rPr>
  </w:style>
  <w:style w:type="paragraph" w:styleId="Title">
    <w:name w:val="Title"/>
    <w:basedOn w:val="Normal"/>
    <w:next w:val="Normal"/>
    <w:link w:val="TitleChar"/>
    <w:uiPriority w:val="10"/>
    <w:qFormat/>
    <w:rsid w:val="00C76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42F"/>
    <w:pPr>
      <w:spacing w:before="160"/>
      <w:jc w:val="center"/>
    </w:pPr>
    <w:rPr>
      <w:i/>
      <w:iCs/>
      <w:color w:val="404040" w:themeColor="text1" w:themeTint="BF"/>
    </w:rPr>
  </w:style>
  <w:style w:type="character" w:customStyle="1" w:styleId="QuoteChar">
    <w:name w:val="Quote Char"/>
    <w:basedOn w:val="DefaultParagraphFont"/>
    <w:link w:val="Quote"/>
    <w:uiPriority w:val="29"/>
    <w:rsid w:val="00C7642F"/>
    <w:rPr>
      <w:i/>
      <w:iCs/>
      <w:color w:val="404040" w:themeColor="text1" w:themeTint="BF"/>
    </w:rPr>
  </w:style>
  <w:style w:type="paragraph" w:styleId="ListParagraph">
    <w:name w:val="List Paragraph"/>
    <w:basedOn w:val="Normal"/>
    <w:uiPriority w:val="34"/>
    <w:qFormat/>
    <w:rsid w:val="00C7642F"/>
    <w:pPr>
      <w:ind w:left="720"/>
      <w:contextualSpacing/>
    </w:pPr>
  </w:style>
  <w:style w:type="character" w:styleId="IntenseEmphasis">
    <w:name w:val="Intense Emphasis"/>
    <w:basedOn w:val="DefaultParagraphFont"/>
    <w:uiPriority w:val="21"/>
    <w:qFormat/>
    <w:rsid w:val="00C7642F"/>
    <w:rPr>
      <w:i/>
      <w:iCs/>
      <w:color w:val="0F4761" w:themeColor="accent1" w:themeShade="BF"/>
    </w:rPr>
  </w:style>
  <w:style w:type="paragraph" w:styleId="IntenseQuote">
    <w:name w:val="Intense Quote"/>
    <w:basedOn w:val="Normal"/>
    <w:next w:val="Normal"/>
    <w:link w:val="IntenseQuoteChar"/>
    <w:uiPriority w:val="30"/>
    <w:qFormat/>
    <w:rsid w:val="00C76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42F"/>
    <w:rPr>
      <w:i/>
      <w:iCs/>
      <w:color w:val="0F4761" w:themeColor="accent1" w:themeShade="BF"/>
    </w:rPr>
  </w:style>
  <w:style w:type="character" w:styleId="IntenseReference">
    <w:name w:val="Intense Reference"/>
    <w:basedOn w:val="DefaultParagraphFont"/>
    <w:uiPriority w:val="32"/>
    <w:qFormat/>
    <w:rsid w:val="00C764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1261</Words>
  <Characters>7193</Characters>
  <Application>Microsoft Office Word</Application>
  <DocSecurity>0</DocSecurity>
  <Lines>59</Lines>
  <Paragraphs>16</Paragraphs>
  <ScaleCrop>false</ScaleCrop>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 ISSAM JARAD ELQ AISI</dc:creator>
  <cp:keywords/>
  <dc:description/>
  <cp:lastModifiedBy>HAYA ISSAM JARAD ELQ AISI</cp:lastModifiedBy>
  <cp:revision>3</cp:revision>
  <dcterms:created xsi:type="dcterms:W3CDTF">2026-10-12T20:39:00Z</dcterms:created>
  <dcterms:modified xsi:type="dcterms:W3CDTF">2026-10-16T20:40:00Z</dcterms:modified>
</cp:coreProperties>
</file>