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1" w:type="dxa"/>
        <w:tblLook w:val="04A0" w:firstRow="1" w:lastRow="0" w:firstColumn="1" w:lastColumn="0" w:noHBand="0" w:noVBand="1"/>
      </w:tblPr>
      <w:tblGrid>
        <w:gridCol w:w="950"/>
        <w:gridCol w:w="4799"/>
        <w:gridCol w:w="3602"/>
      </w:tblGrid>
      <w:tr w:rsidR="009268C6" w:rsidRPr="009268C6" w14:paraId="799ECB34" w14:textId="77777777" w:rsidTr="009268C6">
        <w:tc>
          <w:tcPr>
            <w:tcW w:w="0" w:type="auto"/>
            <w:hideMark/>
          </w:tcPr>
          <w:p w14:paraId="48CA437D" w14:textId="77777777" w:rsidR="009268C6" w:rsidRPr="009268C6" w:rsidRDefault="009268C6" w:rsidP="009268C6">
            <w:p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Storage</w:t>
            </w:r>
          </w:p>
        </w:tc>
        <w:tc>
          <w:tcPr>
            <w:tcW w:w="0" w:type="auto"/>
            <w:hideMark/>
          </w:tcPr>
          <w:p w14:paraId="128BE390" w14:textId="77777777" w:rsidR="009268C6" w:rsidRPr="009268C6" w:rsidRDefault="009268C6" w:rsidP="009268C6">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S3 Overview</w:t>
            </w:r>
          </w:p>
          <w:p w14:paraId="1BA5BF64" w14:textId="77777777" w:rsidR="009268C6" w:rsidRPr="009268C6" w:rsidRDefault="009268C6" w:rsidP="009268C6">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Storage Classes and its types</w:t>
            </w:r>
          </w:p>
          <w:p w14:paraId="40AC1C05" w14:textId="77777777" w:rsidR="009268C6" w:rsidRPr="009268C6" w:rsidRDefault="009268C6" w:rsidP="009268C6">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Encryption, Versioning and Bucket Policies</w:t>
            </w:r>
          </w:p>
          <w:p w14:paraId="25BBCA9A" w14:textId="77777777" w:rsidR="009268C6" w:rsidRPr="009268C6" w:rsidRDefault="009268C6" w:rsidP="009268C6">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S3 Events and Lifecycle Management</w:t>
            </w:r>
          </w:p>
        </w:tc>
        <w:tc>
          <w:tcPr>
            <w:tcW w:w="3602" w:type="dxa"/>
            <w:hideMark/>
          </w:tcPr>
          <w:p w14:paraId="3058472B" w14:textId="77777777" w:rsidR="009268C6" w:rsidRPr="009268C6" w:rsidRDefault="009268C6" w:rsidP="009268C6">
            <w:p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b/>
                <w:bCs/>
                <w:kern w:val="0"/>
                <w:lang w:eastAsia="en-GB"/>
                <w14:ligatures w14:val="none"/>
              </w:rPr>
              <w:t>Section 12 - ( 129 - 141 )</w:t>
            </w:r>
          </w:p>
          <w:p w14:paraId="45AF1290" w14:textId="77777777" w:rsidR="009268C6" w:rsidRPr="009268C6" w:rsidRDefault="009268C6" w:rsidP="009268C6">
            <w:p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b/>
                <w:bCs/>
                <w:kern w:val="0"/>
                <w:lang w:eastAsia="en-GB"/>
                <w14:ligatures w14:val="none"/>
              </w:rPr>
              <w:t>Section 13 - (142 - 143, 145 - 146)</w:t>
            </w:r>
          </w:p>
          <w:p w14:paraId="68680543" w14:textId="77777777" w:rsidR="009268C6" w:rsidRPr="009268C6" w:rsidRDefault="009268C6" w:rsidP="009268C6">
            <w:pPr>
              <w:spacing w:before="100" w:beforeAutospacing="1" w:after="100" w:afterAutospacing="1"/>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b/>
                <w:bCs/>
                <w:kern w:val="0"/>
                <w:lang w:eastAsia="en-GB"/>
                <w14:ligatures w14:val="none"/>
              </w:rPr>
              <w:t>Section 14 - (150 - 153 )</w:t>
            </w:r>
          </w:p>
        </w:tc>
      </w:tr>
    </w:tbl>
    <w:p w14:paraId="5A975F8F" w14:textId="77777777" w:rsidR="009268C6" w:rsidRDefault="009268C6" w:rsidP="009268C6">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28BD50C" w14:textId="6D7C74BD" w:rsidR="009268C6" w:rsidRPr="009268C6" w:rsidRDefault="009268C6" w:rsidP="009268C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1.  A large media company stores millions of video files in their cloud storage. They have the following requirements:</w:t>
      </w:r>
    </w:p>
    <w:p w14:paraId="29791476" w14:textId="77777777" w:rsidR="009268C6" w:rsidRPr="009268C6" w:rsidRDefault="009268C6" w:rsidP="009268C6">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Files that haven't been accessed for 90 days should be automatically deleted to optimize storage costs</w:t>
      </w:r>
    </w:p>
    <w:p w14:paraId="2512CA4F" w14:textId="77777777" w:rsidR="009268C6" w:rsidRPr="009268C6" w:rsidRDefault="009268C6" w:rsidP="009268C6">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However, some files might be old but frequently accessed (like classic movies) - these should be preserved regardless of their age.</w:t>
      </w:r>
    </w:p>
    <w:p w14:paraId="5CE81190" w14:textId="77777777" w:rsidR="009268C6" w:rsidRPr="009268C6" w:rsidRDefault="009268C6" w:rsidP="009268C6">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The solution should be automated and scalable.</w:t>
      </w:r>
    </w:p>
    <w:p w14:paraId="4DF6AB7C" w14:textId="77777777" w:rsidR="009268C6" w:rsidRPr="009268C6" w:rsidRDefault="009268C6" w:rsidP="009268C6">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There should be a way to track which files were deleted</w:t>
      </w:r>
    </w:p>
    <w:p w14:paraId="0B1D9CA6" w14:textId="77777777" w:rsidR="009268C6" w:rsidRPr="009268C6" w:rsidRDefault="009268C6" w:rsidP="009268C6">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The deletion process should be cost-effective and not impact the performance of active file access</w:t>
      </w:r>
    </w:p>
    <w:p w14:paraId="0A0F55AA" w14:textId="77777777" w:rsidR="009268C6" w:rsidRPr="009268C6" w:rsidRDefault="009268C6" w:rsidP="009268C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Design a cloud-based solution that addresses these requirements. Your solution should minimize operational overhead while ensuring reliable file management.</w:t>
      </w:r>
    </w:p>
    <w:p w14:paraId="09560792" w14:textId="77777777" w:rsidR="009268C6" w:rsidRPr="009268C6" w:rsidRDefault="009268C6" w:rsidP="009268C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Requirements:</w:t>
      </w:r>
    </w:p>
    <w:p w14:paraId="446D10FB" w14:textId="129C65AB" w:rsidR="009268C6" w:rsidRDefault="009268C6" w:rsidP="009268C6">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Explain your choice of services and their roles</w:t>
      </w:r>
      <w:r w:rsidR="00A462FB">
        <w:rPr>
          <w:rFonts w:ascii="Times New Roman" w:eastAsia="Times New Roman" w:hAnsi="Times New Roman" w:cs="Times New Roman"/>
          <w:kern w:val="0"/>
          <w:lang w:eastAsia="en-GB"/>
          <w14:ligatures w14:val="none"/>
        </w:rPr>
        <w:t xml:space="preserve"> – AWS S3</w:t>
      </w:r>
    </w:p>
    <w:p w14:paraId="273135B7" w14:textId="7B3F0D14" w:rsidR="009268C6" w:rsidRPr="009268C6" w:rsidRDefault="009268C6" w:rsidP="009268C6">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Describe how files will be tracked for access patterns.</w:t>
      </w:r>
      <w:r w:rsidR="00A462FB">
        <w:rPr>
          <w:rFonts w:ascii="Times New Roman" w:eastAsia="Times New Roman" w:hAnsi="Times New Roman" w:cs="Times New Roman"/>
          <w:kern w:val="0"/>
          <w:lang w:eastAsia="en-GB"/>
          <w14:ligatures w14:val="none"/>
        </w:rPr>
        <w:t xml:space="preserve"> – Intelligent Tiering</w:t>
      </w:r>
    </w:p>
    <w:p w14:paraId="25E680BA" w14:textId="77777777" w:rsidR="009268C6" w:rsidRPr="009268C6" w:rsidRDefault="009268C6" w:rsidP="009268C6">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Detail the automation process for identifying and deleting unused files</w:t>
      </w:r>
    </w:p>
    <w:p w14:paraId="16E531D8" w14:textId="77777777" w:rsidR="009268C6" w:rsidRPr="009268C6" w:rsidRDefault="009268C6" w:rsidP="009268C6">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Discuss any potential challenges and how to address them</w:t>
      </w:r>
    </w:p>
    <w:p w14:paraId="71B5EFE0" w14:textId="77777777" w:rsidR="009268C6" w:rsidRDefault="009268C6" w:rsidP="009268C6">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Consider cost optimization aspects of your solution</w:t>
      </w:r>
    </w:p>
    <w:p w14:paraId="46254ECF" w14:textId="77777777" w:rsidR="00FC584C" w:rsidRDefault="00FC584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D6E6D00" w14:textId="77777777" w:rsidR="00FC584C" w:rsidRDefault="00FC584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F95ED1B" w14:textId="77777777" w:rsidR="00FC584C" w:rsidRPr="009268C6" w:rsidRDefault="00FC584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BC05E5B" w14:textId="77777777" w:rsidR="009268C6" w:rsidRPr="009268C6" w:rsidRDefault="009268C6" w:rsidP="009268C6">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You're a cloud engineer for a large research institution that stores massive amounts of scientific data in Amazon S3. The institution has recently faced issues with accidental deletions and needs to implement better data protection measures. Additionally, they frequently need to perform large-scale operations on their data sets.</w:t>
      </w:r>
    </w:p>
    <w:p w14:paraId="4DF0BE2C" w14:textId="77777777" w:rsidR="009268C6" w:rsidRPr="009268C6" w:rsidRDefault="009268C6" w:rsidP="009268C6">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The institution has a primary S3 bucket named "science-data-2024" containing terabytes of research data.</w:t>
      </w:r>
    </w:p>
    <w:p w14:paraId="27BC743B" w14:textId="77777777" w:rsidR="009268C6" w:rsidRPr="009268C6" w:rsidRDefault="009268C6" w:rsidP="009268C6">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Calibri" w:eastAsia="Times New Roman" w:hAnsi="Calibri" w:cs="Calibri"/>
          <w:kern w:val="0"/>
          <w:lang w:eastAsia="en-GB"/>
          <w14:ligatures w14:val="none"/>
        </w:rPr>
        <w:t>﻿﻿﻿</w:t>
      </w:r>
      <w:r w:rsidRPr="009268C6">
        <w:rPr>
          <w:rFonts w:ascii="Times New Roman" w:eastAsia="Times New Roman" w:hAnsi="Times New Roman" w:cs="Times New Roman"/>
          <w:kern w:val="0"/>
          <w:lang w:eastAsia="en-GB"/>
          <w14:ligatures w14:val="none"/>
        </w:rPr>
        <w:t>Recently, a researcher accidentally deleted a folder containing crucial experiment results.</w:t>
      </w:r>
    </w:p>
    <w:p w14:paraId="03C3B189" w14:textId="77777777" w:rsidR="009268C6" w:rsidRPr="009268C6" w:rsidRDefault="009268C6" w:rsidP="009268C6">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Calibri" w:eastAsia="Times New Roman" w:hAnsi="Calibri" w:cs="Calibri"/>
          <w:kern w:val="0"/>
          <w:lang w:eastAsia="en-GB"/>
          <w14:ligatures w14:val="none"/>
        </w:rPr>
        <w:t>﻿﻿﻿</w:t>
      </w:r>
      <w:r w:rsidRPr="009268C6">
        <w:rPr>
          <w:rFonts w:ascii="Times New Roman" w:eastAsia="Times New Roman" w:hAnsi="Times New Roman" w:cs="Times New Roman"/>
          <w:kern w:val="0"/>
          <w:lang w:eastAsia="en-GB"/>
          <w14:ligatures w14:val="none"/>
        </w:rPr>
        <w:t>The institution often needs to update metadata tags on millions of files based on new classification criteria.</w:t>
      </w:r>
    </w:p>
    <w:p w14:paraId="057E8DCB" w14:textId="77777777" w:rsidR="009268C6" w:rsidRPr="009268C6" w:rsidRDefault="009268C6" w:rsidP="009268C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lastRenderedPageBreak/>
        <w:t>Requirements:</w:t>
      </w:r>
    </w:p>
    <w:p w14:paraId="631260FD" w14:textId="77777777" w:rsidR="009268C6" w:rsidRDefault="009268C6" w:rsidP="009268C6">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Calibri" w:eastAsia="Times New Roman" w:hAnsi="Calibri" w:cs="Calibri"/>
          <w:kern w:val="0"/>
          <w:lang w:eastAsia="en-GB"/>
          <w14:ligatures w14:val="none"/>
        </w:rPr>
        <w:t>﻿﻿﻿</w:t>
      </w:r>
      <w:r w:rsidRPr="009268C6">
        <w:rPr>
          <w:rFonts w:ascii="Times New Roman" w:eastAsia="Times New Roman" w:hAnsi="Times New Roman" w:cs="Times New Roman"/>
          <w:kern w:val="0"/>
          <w:lang w:eastAsia="en-GB"/>
          <w14:ligatures w14:val="none"/>
        </w:rPr>
        <w:t>Implement a solution to protect against accidental deletions and allow easy recovery of deleted data.</w:t>
      </w:r>
    </w:p>
    <w:p w14:paraId="53636CD4" w14:textId="4D1BBBCD" w:rsidR="0018023E" w:rsidRPr="009268C6" w:rsidRDefault="0018023E" w:rsidP="0018023E">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Ans : Enable Versioning</w:t>
      </w:r>
    </w:p>
    <w:p w14:paraId="531FA53F" w14:textId="77777777" w:rsidR="009268C6" w:rsidRDefault="009268C6" w:rsidP="009268C6">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Calibri" w:eastAsia="Times New Roman" w:hAnsi="Calibri" w:cs="Calibri"/>
          <w:kern w:val="0"/>
          <w:lang w:eastAsia="en-GB"/>
          <w14:ligatures w14:val="none"/>
        </w:rPr>
        <w:t>﻿﻿﻿</w:t>
      </w:r>
      <w:r w:rsidRPr="009268C6">
        <w:rPr>
          <w:rFonts w:ascii="Times New Roman" w:eastAsia="Times New Roman" w:hAnsi="Times New Roman" w:cs="Times New Roman"/>
          <w:kern w:val="0"/>
          <w:lang w:eastAsia="en-GB"/>
          <w14:ligatures w14:val="none"/>
        </w:rPr>
        <w:t>Set up a process to efficiently update metadata tags on millions of objects without downloading and re-uploading them.</w:t>
      </w:r>
    </w:p>
    <w:p w14:paraId="15189319" w14:textId="7D7E9748" w:rsidR="0018023E" w:rsidRPr="009268C6" w:rsidRDefault="0018023E" w:rsidP="0018023E">
      <w:pPr>
        <w:spacing w:before="100" w:beforeAutospacing="1" w:after="100" w:afterAutospacing="1" w:line="240" w:lineRule="auto"/>
        <w:rPr>
          <w:rFonts w:ascii="Times New Roman" w:eastAsia="Times New Roman" w:hAnsi="Times New Roman" w:cs="Times New Roman"/>
          <w:kern w:val="0"/>
          <w:lang w:eastAsia="en-GB"/>
          <w14:ligatures w14:val="none"/>
        </w:rPr>
      </w:pPr>
      <w:r w:rsidRPr="00FC584C">
        <w:rPr>
          <w:rFonts w:ascii="Times New Roman" w:eastAsia="Times New Roman" w:hAnsi="Times New Roman" w:cs="Times New Roman"/>
          <w:kern w:val="0"/>
          <w:lang w:eastAsia="en-GB"/>
          <w14:ligatures w14:val="none"/>
        </w:rPr>
        <w:drawing>
          <wp:inline distT="0" distB="0" distL="0" distR="0" wp14:anchorId="7C7E9D90" wp14:editId="00582FAE">
            <wp:extent cx="5731510" cy="3190240"/>
            <wp:effectExtent l="0" t="0" r="0" b="0"/>
            <wp:docPr id="24892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28455" name=""/>
                    <pic:cNvPicPr/>
                  </pic:nvPicPr>
                  <pic:blipFill>
                    <a:blip r:embed="rId5"/>
                    <a:stretch>
                      <a:fillRect/>
                    </a:stretch>
                  </pic:blipFill>
                  <pic:spPr>
                    <a:xfrm>
                      <a:off x="0" y="0"/>
                      <a:ext cx="5731510" cy="3190240"/>
                    </a:xfrm>
                    <a:prstGeom prst="rect">
                      <a:avLst/>
                    </a:prstGeom>
                  </pic:spPr>
                </pic:pic>
              </a:graphicData>
            </a:graphic>
          </wp:inline>
        </w:drawing>
      </w:r>
    </w:p>
    <w:p w14:paraId="00134BD7" w14:textId="2428E0D2" w:rsidR="009268C6" w:rsidRDefault="009268C6" w:rsidP="009268C6">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Calibri" w:eastAsia="Times New Roman" w:hAnsi="Calibri" w:cs="Calibri"/>
          <w:kern w:val="0"/>
          <w:lang w:eastAsia="en-GB"/>
          <w14:ligatures w14:val="none"/>
        </w:rPr>
        <w:t>﻿﻿﻿</w:t>
      </w:r>
      <w:r w:rsidRPr="009268C6">
        <w:rPr>
          <w:rFonts w:ascii="Times New Roman" w:eastAsia="Times New Roman" w:hAnsi="Times New Roman" w:cs="Times New Roman"/>
          <w:kern w:val="0"/>
          <w:lang w:eastAsia="en-GB"/>
          <w14:ligatures w14:val="none"/>
        </w:rPr>
        <w:t>Implement S3 cross region replication for different buckets.</w:t>
      </w:r>
      <w:r w:rsidR="005B30B2">
        <w:rPr>
          <w:rFonts w:ascii="Times New Roman" w:eastAsia="Times New Roman" w:hAnsi="Times New Roman" w:cs="Times New Roman"/>
          <w:kern w:val="0"/>
          <w:lang w:eastAsia="en-GB"/>
          <w14:ligatures w14:val="none"/>
        </w:rPr>
        <w:t xml:space="preserve"> </w:t>
      </w:r>
      <w:r w:rsidRPr="009268C6">
        <w:rPr>
          <w:rFonts w:ascii="Times New Roman" w:eastAsia="Times New Roman" w:hAnsi="Times New Roman" w:cs="Times New Roman"/>
          <w:kern w:val="0"/>
          <w:lang w:eastAsia="en-GB"/>
          <w14:ligatures w14:val="none"/>
        </w:rPr>
        <w:t>Make sure it replicate existing and new objects.</w:t>
      </w:r>
    </w:p>
    <w:p w14:paraId="2CF4254B" w14:textId="3DDF9A60" w:rsidR="004C25DC" w:rsidRDefault="004C25D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r w:rsidRPr="004C25DC">
        <w:rPr>
          <w:rFonts w:ascii="Times New Roman" w:eastAsia="Times New Roman" w:hAnsi="Times New Roman" w:cs="Times New Roman"/>
          <w:kern w:val="0"/>
          <w:lang w:eastAsia="en-GB"/>
          <w14:ligatures w14:val="none"/>
        </w:rPr>
        <w:drawing>
          <wp:inline distT="0" distB="0" distL="0" distR="0" wp14:anchorId="46322187" wp14:editId="253398E4">
            <wp:extent cx="5731510" cy="2021205"/>
            <wp:effectExtent l="0" t="0" r="0" b="0"/>
            <wp:docPr id="173168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8021" name=""/>
                    <pic:cNvPicPr/>
                  </pic:nvPicPr>
                  <pic:blipFill>
                    <a:blip r:embed="rId6"/>
                    <a:stretch>
                      <a:fillRect/>
                    </a:stretch>
                  </pic:blipFill>
                  <pic:spPr>
                    <a:xfrm>
                      <a:off x="0" y="0"/>
                      <a:ext cx="5731510" cy="2021205"/>
                    </a:xfrm>
                    <a:prstGeom prst="rect">
                      <a:avLst/>
                    </a:prstGeom>
                  </pic:spPr>
                </pic:pic>
              </a:graphicData>
            </a:graphic>
          </wp:inline>
        </w:drawing>
      </w:r>
    </w:p>
    <w:p w14:paraId="63E3F1D7" w14:textId="1466205C" w:rsidR="00FC584C" w:rsidRDefault="004C25D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r w:rsidRPr="004C25DC">
        <w:rPr>
          <w:rFonts w:ascii="Times New Roman" w:eastAsia="Times New Roman" w:hAnsi="Times New Roman" w:cs="Times New Roman"/>
          <w:kern w:val="0"/>
          <w:lang w:eastAsia="en-GB"/>
          <w14:ligatures w14:val="none"/>
        </w:rPr>
        <w:lastRenderedPageBreak/>
        <w:drawing>
          <wp:inline distT="0" distB="0" distL="0" distR="0" wp14:anchorId="0BE1B3B3" wp14:editId="55896EA2">
            <wp:extent cx="5731510" cy="2759710"/>
            <wp:effectExtent l="0" t="0" r="0" b="0"/>
            <wp:docPr id="160484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45694" name=""/>
                    <pic:cNvPicPr/>
                  </pic:nvPicPr>
                  <pic:blipFill>
                    <a:blip r:embed="rId7"/>
                    <a:stretch>
                      <a:fillRect/>
                    </a:stretch>
                  </pic:blipFill>
                  <pic:spPr>
                    <a:xfrm>
                      <a:off x="0" y="0"/>
                      <a:ext cx="5731510" cy="2759710"/>
                    </a:xfrm>
                    <a:prstGeom prst="rect">
                      <a:avLst/>
                    </a:prstGeom>
                  </pic:spPr>
                </pic:pic>
              </a:graphicData>
            </a:graphic>
          </wp:inline>
        </w:drawing>
      </w:r>
    </w:p>
    <w:p w14:paraId="32AC101E" w14:textId="61B8B108" w:rsidR="004C25DC" w:rsidRDefault="004C25D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639DF31" w14:textId="7C2E71FB" w:rsidR="00FC584C" w:rsidRPr="009268C6" w:rsidRDefault="00FC584C" w:rsidP="00FC584C">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F51246F" w14:textId="77777777" w:rsidR="009268C6" w:rsidRPr="009268C6" w:rsidRDefault="009268C6" w:rsidP="009268C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268C6">
        <w:rPr>
          <w:rFonts w:ascii="Times New Roman" w:eastAsia="Times New Roman" w:hAnsi="Times New Roman" w:cs="Times New Roman"/>
          <w:b/>
          <w:bCs/>
          <w:kern w:val="0"/>
          <w:sz w:val="27"/>
          <w:szCs w:val="27"/>
          <w:lang w:eastAsia="en-GB"/>
          <w14:ligatures w14:val="none"/>
        </w:rPr>
        <w:t>Bonus Challenge:</w:t>
      </w:r>
    </w:p>
    <w:p w14:paraId="66EFB268" w14:textId="77777777" w:rsidR="009268C6" w:rsidRPr="009268C6" w:rsidRDefault="009268C6" w:rsidP="009268C6">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Replicate new and existing objects from S3 Bucket A from Account A  to Bucket B from Account B. Both buckets should have KMS as encryption methodology.</w:t>
      </w:r>
    </w:p>
    <w:p w14:paraId="149C1F9E" w14:textId="77777777" w:rsidR="009268C6" w:rsidRPr="009268C6" w:rsidRDefault="009268C6" w:rsidP="009268C6">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268C6">
        <w:rPr>
          <w:rFonts w:ascii="Times New Roman" w:eastAsia="Times New Roman" w:hAnsi="Times New Roman" w:cs="Times New Roman"/>
          <w:kern w:val="0"/>
          <w:lang w:eastAsia="en-GB"/>
          <w14:ligatures w14:val="none"/>
        </w:rPr>
        <w:t>How encryption will be handled when during object replication from source to destination buckets.</w:t>
      </w:r>
    </w:p>
    <w:p w14:paraId="34F94735" w14:textId="77777777" w:rsidR="005663BB" w:rsidRDefault="005663BB"/>
    <w:sectPr w:rsidR="005663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5331"/>
    <w:multiLevelType w:val="multilevel"/>
    <w:tmpl w:val="AB42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31599"/>
    <w:multiLevelType w:val="multilevel"/>
    <w:tmpl w:val="84B0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62C32"/>
    <w:multiLevelType w:val="multilevel"/>
    <w:tmpl w:val="6968598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2707B8E"/>
    <w:multiLevelType w:val="multilevel"/>
    <w:tmpl w:val="8CCC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E73D5"/>
    <w:multiLevelType w:val="multilevel"/>
    <w:tmpl w:val="E500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94F1C"/>
    <w:multiLevelType w:val="multilevel"/>
    <w:tmpl w:val="36B2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A5F27"/>
    <w:multiLevelType w:val="multilevel"/>
    <w:tmpl w:val="6A92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133222">
    <w:abstractNumId w:val="5"/>
  </w:num>
  <w:num w:numId="2" w16cid:durableId="198009259">
    <w:abstractNumId w:val="0"/>
  </w:num>
  <w:num w:numId="3" w16cid:durableId="108939563">
    <w:abstractNumId w:val="2"/>
  </w:num>
  <w:num w:numId="4" w16cid:durableId="708339311">
    <w:abstractNumId w:val="4"/>
  </w:num>
  <w:num w:numId="5" w16cid:durableId="1780949132">
    <w:abstractNumId w:val="1"/>
  </w:num>
  <w:num w:numId="6" w16cid:durableId="1067875410">
    <w:abstractNumId w:val="6"/>
  </w:num>
  <w:num w:numId="7" w16cid:durableId="9188269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C6"/>
    <w:rsid w:val="000D49CC"/>
    <w:rsid w:val="0018023E"/>
    <w:rsid w:val="00315134"/>
    <w:rsid w:val="004C25DC"/>
    <w:rsid w:val="005663BB"/>
    <w:rsid w:val="005B30B2"/>
    <w:rsid w:val="009268C6"/>
    <w:rsid w:val="00A462FB"/>
    <w:rsid w:val="00FC5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01103F3"/>
  <w15:chartTrackingRefBased/>
  <w15:docId w15:val="{B9308A55-8288-764D-8704-391EBF57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8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68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268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68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68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68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68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68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68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8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68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268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68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68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68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68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68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68C6"/>
    <w:rPr>
      <w:rFonts w:eastAsiaTheme="majorEastAsia" w:cstheme="majorBidi"/>
      <w:color w:val="272727" w:themeColor="text1" w:themeTint="D8"/>
    </w:rPr>
  </w:style>
  <w:style w:type="paragraph" w:styleId="Title">
    <w:name w:val="Title"/>
    <w:basedOn w:val="Normal"/>
    <w:next w:val="Normal"/>
    <w:link w:val="TitleChar"/>
    <w:uiPriority w:val="10"/>
    <w:qFormat/>
    <w:rsid w:val="00926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68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68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68C6"/>
    <w:pPr>
      <w:spacing w:before="160"/>
      <w:jc w:val="center"/>
    </w:pPr>
    <w:rPr>
      <w:i/>
      <w:iCs/>
      <w:color w:val="404040" w:themeColor="text1" w:themeTint="BF"/>
    </w:rPr>
  </w:style>
  <w:style w:type="character" w:customStyle="1" w:styleId="QuoteChar">
    <w:name w:val="Quote Char"/>
    <w:basedOn w:val="DefaultParagraphFont"/>
    <w:link w:val="Quote"/>
    <w:uiPriority w:val="29"/>
    <w:rsid w:val="009268C6"/>
    <w:rPr>
      <w:i/>
      <w:iCs/>
      <w:color w:val="404040" w:themeColor="text1" w:themeTint="BF"/>
    </w:rPr>
  </w:style>
  <w:style w:type="paragraph" w:styleId="ListParagraph">
    <w:name w:val="List Paragraph"/>
    <w:basedOn w:val="Normal"/>
    <w:uiPriority w:val="34"/>
    <w:qFormat/>
    <w:rsid w:val="009268C6"/>
    <w:pPr>
      <w:ind w:left="720"/>
      <w:contextualSpacing/>
    </w:pPr>
  </w:style>
  <w:style w:type="character" w:styleId="IntenseEmphasis">
    <w:name w:val="Intense Emphasis"/>
    <w:basedOn w:val="DefaultParagraphFont"/>
    <w:uiPriority w:val="21"/>
    <w:qFormat/>
    <w:rsid w:val="009268C6"/>
    <w:rPr>
      <w:i/>
      <w:iCs/>
      <w:color w:val="0F4761" w:themeColor="accent1" w:themeShade="BF"/>
    </w:rPr>
  </w:style>
  <w:style w:type="paragraph" w:styleId="IntenseQuote">
    <w:name w:val="Intense Quote"/>
    <w:basedOn w:val="Normal"/>
    <w:next w:val="Normal"/>
    <w:link w:val="IntenseQuoteChar"/>
    <w:uiPriority w:val="30"/>
    <w:qFormat/>
    <w:rsid w:val="009268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68C6"/>
    <w:rPr>
      <w:i/>
      <w:iCs/>
      <w:color w:val="0F4761" w:themeColor="accent1" w:themeShade="BF"/>
    </w:rPr>
  </w:style>
  <w:style w:type="character" w:styleId="IntenseReference">
    <w:name w:val="Intense Reference"/>
    <w:basedOn w:val="DefaultParagraphFont"/>
    <w:uiPriority w:val="32"/>
    <w:qFormat/>
    <w:rsid w:val="009268C6"/>
    <w:rPr>
      <w:b/>
      <w:bCs/>
      <w:smallCaps/>
      <w:color w:val="0F4761" w:themeColor="accent1" w:themeShade="BF"/>
      <w:spacing w:val="5"/>
    </w:rPr>
  </w:style>
  <w:style w:type="paragraph" w:styleId="NormalWeb">
    <w:name w:val="Normal (Web)"/>
    <w:basedOn w:val="Normal"/>
    <w:uiPriority w:val="99"/>
    <w:semiHidden/>
    <w:unhideWhenUsed/>
    <w:rsid w:val="009268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268C6"/>
    <w:rPr>
      <w:b/>
      <w:bCs/>
    </w:rPr>
  </w:style>
  <w:style w:type="table" w:styleId="TableGrid">
    <w:name w:val="Table Grid"/>
    <w:basedOn w:val="TableNormal"/>
    <w:uiPriority w:val="39"/>
    <w:rsid w:val="00926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160759">
      <w:bodyDiv w:val="1"/>
      <w:marLeft w:val="0"/>
      <w:marRight w:val="0"/>
      <w:marTop w:val="0"/>
      <w:marBottom w:val="0"/>
      <w:divBdr>
        <w:top w:val="none" w:sz="0" w:space="0" w:color="auto"/>
        <w:left w:val="none" w:sz="0" w:space="0" w:color="auto"/>
        <w:bottom w:val="none" w:sz="0" w:space="0" w:color="auto"/>
        <w:right w:val="none" w:sz="0" w:space="0" w:color="auto"/>
      </w:divBdr>
    </w:div>
    <w:div w:id="1445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Hayagreevan Vijayakumar</dc:creator>
  <cp:keywords/>
  <dc:description/>
  <cp:lastModifiedBy>Hayagreevan Vijayakumar</cp:lastModifiedBy>
  <cp:revision>3</cp:revision>
  <dcterms:created xsi:type="dcterms:W3CDTF">2025-09-24T12:51:00Z</dcterms:created>
  <dcterms:modified xsi:type="dcterms:W3CDTF">2025-09-25T18:21:00Z</dcterms:modified>
</cp:coreProperties>
</file>