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44C1" w14:textId="697643D1" w:rsidR="00095B0E" w:rsidRDefault="00095B0E" w:rsidP="0009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F3245B5" w14:textId="746FB72D" w:rsidR="008A0491" w:rsidRDefault="00095B0E" w:rsidP="00095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B0E">
        <w:rPr>
          <w:rFonts w:ascii="Times New Roman" w:hAnsi="Times New Roman" w:cs="Times New Roman"/>
          <w:b/>
          <w:bCs/>
          <w:sz w:val="28"/>
          <w:szCs w:val="28"/>
        </w:rPr>
        <w:t>Implement SVM/Decision tree classification techniques</w:t>
      </w:r>
    </w:p>
    <w:p w14:paraId="2E033086" w14:textId="77777777" w:rsidR="00095B0E" w:rsidRDefault="00095B0E" w:rsidP="0009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4145" w14:textId="276A44A5" w:rsidR="00095B0E" w:rsidRP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t>SVM in R</w:t>
      </w:r>
    </w:p>
    <w:p w14:paraId="2B48ACE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Install and load the e1071 package (if not already installed)</w:t>
      </w:r>
    </w:p>
    <w:p w14:paraId="1E1D9EF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("e1071")</w:t>
      </w:r>
    </w:p>
    <w:p w14:paraId="71673D8B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library(e1071)</w:t>
      </w:r>
    </w:p>
    <w:p w14:paraId="20B0EDF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3EA5E8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7DE5E83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Inspect the first few rows of the dataset</w:t>
      </w:r>
    </w:p>
    <w:p w14:paraId="780BA76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head(iris)</w:t>
      </w:r>
    </w:p>
    <w:p w14:paraId="722217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20F11CA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5CE62B08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050DBA5C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7AB316D6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438011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SVM model</w:t>
      </w:r>
    </w:p>
    <w:p w14:paraId="232CE5D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svm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kernel = "radial")</w:t>
      </w:r>
    </w:p>
    <w:p w14:paraId="0C7B6B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75DB2F9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>)</w:t>
      </w:r>
    </w:p>
    <w:p w14:paraId="74BD5C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1F7FED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)</w:t>
      </w:r>
    </w:p>
    <w:p w14:paraId="09B6FA3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4BA93983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36103F4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857E40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4ED3AF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BD6D165" w14:textId="2A0425E6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46C62BD4" w14:textId="77777777" w:rsidR="00095B0E" w:rsidRDefault="00095B0E" w:rsidP="00095B0E"/>
    <w:p w14:paraId="0E224CC0" w14:textId="07AE4EDE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34CCCCE8" w14:textId="6CB52EF2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drawing>
          <wp:inline distT="0" distB="0" distL="0" distR="0" wp14:anchorId="7DD6F086" wp14:editId="1F5F9E0E">
            <wp:extent cx="5731510" cy="1141095"/>
            <wp:effectExtent l="0" t="0" r="2540" b="1905"/>
            <wp:docPr id="1497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BAE" w14:textId="77777777" w:rsidR="00095B0E" w:rsidRDefault="00095B0E" w:rsidP="00095B0E">
      <w:pPr>
        <w:rPr>
          <w:b/>
          <w:bCs/>
          <w:sz w:val="24"/>
          <w:szCs w:val="24"/>
        </w:rPr>
      </w:pPr>
    </w:p>
    <w:p w14:paraId="2366E840" w14:textId="15A5A63F" w:rsid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 in R</w:t>
      </w:r>
    </w:p>
    <w:p w14:paraId="20C75B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# Install and load the 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 xml:space="preserve"> package (if not already installed)</w:t>
      </w:r>
    </w:p>
    <w:p w14:paraId="1B0ECA9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")</w:t>
      </w:r>
    </w:p>
    <w:p w14:paraId="217E00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)</w:t>
      </w:r>
    </w:p>
    <w:p w14:paraId="79F685A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01720D5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0F75B85E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322E9CC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41407CB4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61FCECC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3F1384BA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6AD79A8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Decision Tree model</w:t>
      </w:r>
    </w:p>
    <w:p w14:paraId="6C500767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method = "class")</w:t>
      </w:r>
    </w:p>
    <w:p w14:paraId="5538FD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064F7360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3109D31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Plot the Decision Tree</w:t>
      </w:r>
    </w:p>
    <w:p w14:paraId="60F3C9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plot(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03761F85" w14:textId="77777777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text(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, pretty = 0)</w:t>
      </w:r>
    </w:p>
    <w:p w14:paraId="65A3F29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5D9DF9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, type = "class")</w:t>
      </w:r>
    </w:p>
    <w:p w14:paraId="107E2B2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5349F0E0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56AA915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895EFB9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lastRenderedPageBreak/>
        <w:t># Calculate accuracy</w:t>
      </w:r>
    </w:p>
    <w:p w14:paraId="5B1A6C7D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29C2E9E" w14:textId="1FC0E0E9" w:rsid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6EDD28D9" w14:textId="77777777" w:rsidR="00095B0E" w:rsidRDefault="00095B0E" w:rsidP="00095B0E">
      <w:pPr>
        <w:rPr>
          <w:sz w:val="24"/>
          <w:szCs w:val="24"/>
        </w:rPr>
      </w:pPr>
    </w:p>
    <w:p w14:paraId="6517B44F" w14:textId="3301E754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35B4DC4" w14:textId="39E90AF7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drawing>
          <wp:inline distT="0" distB="0" distL="0" distR="0" wp14:anchorId="3C5668DE" wp14:editId="1613E43F">
            <wp:extent cx="5533450" cy="4594860"/>
            <wp:effectExtent l="0" t="0" r="0" b="0"/>
            <wp:docPr id="74108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486" cy="45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EB4" w14:textId="28CC25AF" w:rsidR="00095B0E" w:rsidRP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drawing>
          <wp:inline distT="0" distB="0" distL="0" distR="0" wp14:anchorId="3ACE6D90" wp14:editId="0A75D750">
            <wp:extent cx="5486400" cy="2635612"/>
            <wp:effectExtent l="0" t="0" r="0" b="0"/>
            <wp:docPr id="12195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4811" w14:textId="32A93EDD" w:rsidR="00095B0E" w:rsidRDefault="0024639D" w:rsidP="00095B0E">
      <w:r w:rsidRPr="0024639D">
        <w:rPr>
          <w:noProof/>
        </w:rPr>
        <w:lastRenderedPageBreak/>
        <w:drawing>
          <wp:inline distT="0" distB="0" distL="0" distR="0" wp14:anchorId="61EB13D5" wp14:editId="1781A2A6">
            <wp:extent cx="6133689" cy="2994660"/>
            <wp:effectExtent l="0" t="0" r="0" b="0"/>
            <wp:docPr id="3390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9" b="18902"/>
                    <a:stretch/>
                  </pic:blipFill>
                  <pic:spPr bwMode="auto">
                    <a:xfrm>
                      <a:off x="0" y="0"/>
                      <a:ext cx="6158504" cy="30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011F" w14:textId="16E9E71B" w:rsidR="00095B0E" w:rsidRPr="00095B0E" w:rsidRDefault="00095B0E" w:rsidP="00095B0E">
      <w:pPr>
        <w:rPr>
          <w:b/>
          <w:bCs/>
        </w:rPr>
      </w:pPr>
    </w:p>
    <w:sectPr w:rsidR="00095B0E" w:rsidRPr="0009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11B82"/>
    <w:multiLevelType w:val="hybridMultilevel"/>
    <w:tmpl w:val="8AC05334"/>
    <w:lvl w:ilvl="0" w:tplc="8FA64F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E"/>
    <w:rsid w:val="00095B0E"/>
    <w:rsid w:val="0024639D"/>
    <w:rsid w:val="007F3D52"/>
    <w:rsid w:val="008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F61"/>
  <w15:chartTrackingRefBased/>
  <w15:docId w15:val="{9BFF59E4-73DC-40B2-B7A8-BACDF92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2024-09-17T06:47:00Z</dcterms:created>
  <dcterms:modified xsi:type="dcterms:W3CDTF">2024-09-17T07:00:00Z</dcterms:modified>
</cp:coreProperties>
</file>