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01167" w14:textId="2E4AABCF" w:rsidR="00B73CE9" w:rsidRDefault="000D7E90">
      <w:r>
        <w:t>Revenue Model:</w:t>
      </w:r>
      <w:bookmarkStart w:id="0" w:name="_GoBack"/>
      <w:bookmarkEnd w:id="0"/>
    </w:p>
    <w:p w14:paraId="01ADEE4F" w14:textId="191FF065" w:rsidR="000D7E90" w:rsidRDefault="000D7E90">
      <w:r>
        <w:tab/>
        <w:t>Prepayments are must for the reservation services and the amount will be 1000 PKR. But in the short distant order the prepayments will according to the eligibility for discounts. If the order is according to the discounts (more than 4 persons) then the order will be needing the prepayment.</w:t>
      </w:r>
    </w:p>
    <w:p w14:paraId="6A8A6881" w14:textId="1A861A49" w:rsidR="000D7E90" w:rsidRDefault="000D7E90">
      <w:r>
        <w:t>Discount offers: The discount offers are several and they are as follows:</w:t>
      </w:r>
    </w:p>
    <w:p w14:paraId="25AB2189" w14:textId="4A309901" w:rsidR="000D7E90" w:rsidRDefault="000D7E90" w:rsidP="000D7E90">
      <w:pPr>
        <w:pStyle w:val="ListParagraph"/>
        <w:numPr>
          <w:ilvl w:val="0"/>
          <w:numId w:val="1"/>
        </w:numPr>
      </w:pPr>
      <w:r>
        <w:t>For 5 persons group 10 % of the discounts will be offered.</w:t>
      </w:r>
    </w:p>
    <w:p w14:paraId="247ADCE3" w14:textId="6C687875" w:rsidR="000D7E90" w:rsidRDefault="000D7E90" w:rsidP="000D7E90">
      <w:pPr>
        <w:pStyle w:val="ListParagraph"/>
        <w:numPr>
          <w:ilvl w:val="0"/>
          <w:numId w:val="1"/>
        </w:numPr>
      </w:pPr>
      <w:r>
        <w:t>For 6 persons group 12 % of the discounts will be offered.</w:t>
      </w:r>
    </w:p>
    <w:p w14:paraId="1878AFA2" w14:textId="3F142AB8" w:rsidR="000D7E90" w:rsidRDefault="000D7E90" w:rsidP="000D7E90">
      <w:pPr>
        <w:pStyle w:val="ListParagraph"/>
        <w:numPr>
          <w:ilvl w:val="0"/>
          <w:numId w:val="1"/>
        </w:numPr>
      </w:pPr>
      <w:r>
        <w:t>For 7 persons group 15 % of the discounts will be offered.</w:t>
      </w:r>
    </w:p>
    <w:p w14:paraId="68F6920C" w14:textId="768A75F0" w:rsidR="000D7E90" w:rsidRDefault="000D7E90" w:rsidP="000D7E90">
      <w:pPr>
        <w:pStyle w:val="ListParagraph"/>
        <w:numPr>
          <w:ilvl w:val="0"/>
          <w:numId w:val="1"/>
        </w:numPr>
      </w:pPr>
      <w:r>
        <w:t xml:space="preserve">For 8 persons group </w:t>
      </w:r>
      <w:r w:rsidR="008A3D3F">
        <w:t>15</w:t>
      </w:r>
      <w:r>
        <w:t xml:space="preserve"> % of the discounts will be offered.</w:t>
      </w:r>
    </w:p>
    <w:p w14:paraId="65462B69" w14:textId="440A05AF" w:rsidR="000D7E90" w:rsidRDefault="000D7E90" w:rsidP="000D7E90">
      <w:pPr>
        <w:pStyle w:val="ListParagraph"/>
        <w:numPr>
          <w:ilvl w:val="0"/>
          <w:numId w:val="1"/>
        </w:numPr>
      </w:pPr>
      <w:r>
        <w:t xml:space="preserve">For 9 persons group </w:t>
      </w:r>
      <w:r w:rsidR="008A3D3F">
        <w:t>15</w:t>
      </w:r>
      <w:r>
        <w:t xml:space="preserve"> % of the discounts will be offered.</w:t>
      </w:r>
    </w:p>
    <w:p w14:paraId="1444B814" w14:textId="4F17860E" w:rsidR="000D7E90" w:rsidRDefault="000D7E90" w:rsidP="000D7E90">
      <w:pPr>
        <w:pStyle w:val="ListParagraph"/>
        <w:numPr>
          <w:ilvl w:val="0"/>
          <w:numId w:val="1"/>
        </w:numPr>
      </w:pPr>
      <w:r>
        <w:t xml:space="preserve">For 10 or more persons group </w:t>
      </w:r>
      <w:r w:rsidR="008A3D3F">
        <w:t>2</w:t>
      </w:r>
      <w:r>
        <w:t>0 % of the discounts will be offered.</w:t>
      </w:r>
    </w:p>
    <w:p w14:paraId="7B5EF449" w14:textId="547E995B" w:rsidR="000D7E90" w:rsidRDefault="000D7E90" w:rsidP="000D7E90">
      <w:r>
        <w:t>So, the revenue of the App will be generated through these offers.</w:t>
      </w:r>
    </w:p>
    <w:p w14:paraId="76926AD4" w14:textId="6674A56A" w:rsidR="00B96F68" w:rsidRDefault="00B96F68" w:rsidP="000D7E90">
      <w:r>
        <w:t>It seems that it is awkward sort of approach but it is actually a win-win approach for restaurant, customer and us.</w:t>
      </w:r>
    </w:p>
    <w:p w14:paraId="23FAAFF9" w14:textId="3D37E87E" w:rsidR="00B96F68" w:rsidRDefault="00B96F68" w:rsidP="000D7E90">
      <w:r>
        <w:t>The proposed/projected calculations for the minimum estimate for only one restaurant using the App is following:</w:t>
      </w:r>
    </w:p>
    <w:tbl>
      <w:tblPr>
        <w:tblStyle w:val="TableGrid"/>
        <w:tblW w:w="9625" w:type="dxa"/>
        <w:tblLayout w:type="fixed"/>
        <w:tblLook w:val="04A0" w:firstRow="1" w:lastRow="0" w:firstColumn="1" w:lastColumn="0" w:noHBand="0" w:noVBand="1"/>
      </w:tblPr>
      <w:tblGrid>
        <w:gridCol w:w="805"/>
        <w:gridCol w:w="1080"/>
        <w:gridCol w:w="1890"/>
        <w:gridCol w:w="1170"/>
        <w:gridCol w:w="1350"/>
        <w:gridCol w:w="1530"/>
        <w:gridCol w:w="1800"/>
      </w:tblGrid>
      <w:tr w:rsidR="009031DE" w14:paraId="24E80F26" w14:textId="77777777" w:rsidTr="009031DE">
        <w:trPr>
          <w:trHeight w:val="692"/>
        </w:trPr>
        <w:tc>
          <w:tcPr>
            <w:tcW w:w="805" w:type="dxa"/>
          </w:tcPr>
          <w:p w14:paraId="5A0B853B" w14:textId="04CBF566" w:rsidR="009031DE" w:rsidRPr="003F5989" w:rsidRDefault="009031DE" w:rsidP="000D7E90">
            <w:pPr>
              <w:rPr>
                <w:b/>
              </w:rPr>
            </w:pPr>
            <w:r w:rsidRPr="003F5989">
              <w:rPr>
                <w:b/>
              </w:rPr>
              <w:t>No. of Persons</w:t>
            </w:r>
          </w:p>
        </w:tc>
        <w:tc>
          <w:tcPr>
            <w:tcW w:w="1080" w:type="dxa"/>
          </w:tcPr>
          <w:p w14:paraId="0702FD68" w14:textId="3BDA46E8" w:rsidR="009031DE" w:rsidRPr="003F5989" w:rsidRDefault="009031DE" w:rsidP="000D7E90">
            <w:pPr>
              <w:rPr>
                <w:b/>
              </w:rPr>
            </w:pPr>
            <w:r w:rsidRPr="003F5989">
              <w:rPr>
                <w:b/>
              </w:rPr>
              <w:t xml:space="preserve">Discount Offered through App </w:t>
            </w:r>
            <w:r>
              <w:rPr>
                <w:b/>
              </w:rPr>
              <w:t xml:space="preserve">in </w:t>
            </w:r>
            <w:r w:rsidRPr="003F5989">
              <w:rPr>
                <w:b/>
              </w:rPr>
              <w:t>%</w:t>
            </w:r>
          </w:p>
        </w:tc>
        <w:tc>
          <w:tcPr>
            <w:tcW w:w="1890" w:type="dxa"/>
          </w:tcPr>
          <w:p w14:paraId="18C03183" w14:textId="5C7CDF2C" w:rsidR="009031DE" w:rsidRPr="003F5989" w:rsidRDefault="009031DE" w:rsidP="000D7E90">
            <w:pPr>
              <w:rPr>
                <w:b/>
              </w:rPr>
            </w:pPr>
            <w:r w:rsidRPr="003F5989">
              <w:rPr>
                <w:b/>
              </w:rPr>
              <w:t>Total estimated bill (250 per-person)</w:t>
            </w:r>
          </w:p>
        </w:tc>
        <w:tc>
          <w:tcPr>
            <w:tcW w:w="1170" w:type="dxa"/>
          </w:tcPr>
          <w:p w14:paraId="203820F2" w14:textId="21477A47" w:rsidR="009031DE" w:rsidRPr="003F5989" w:rsidRDefault="009031DE" w:rsidP="000D7E90">
            <w:pPr>
              <w:rPr>
                <w:b/>
              </w:rPr>
            </w:pPr>
            <w:r w:rsidRPr="003F5989">
              <w:rPr>
                <w:b/>
              </w:rPr>
              <w:t>Discount</w:t>
            </w:r>
            <w:r>
              <w:rPr>
                <w:b/>
              </w:rPr>
              <w:t xml:space="preserve"> on Offer</w:t>
            </w:r>
          </w:p>
        </w:tc>
        <w:tc>
          <w:tcPr>
            <w:tcW w:w="1350" w:type="dxa"/>
          </w:tcPr>
          <w:p w14:paraId="245499CA" w14:textId="63FC0883" w:rsidR="009031DE" w:rsidRPr="003F5989" w:rsidRDefault="009031DE" w:rsidP="000D7E90">
            <w:pPr>
              <w:rPr>
                <w:b/>
              </w:rPr>
            </w:pPr>
            <w:r>
              <w:rPr>
                <w:b/>
              </w:rPr>
              <w:t>Revenue on per offer Sale</w:t>
            </w:r>
          </w:p>
        </w:tc>
        <w:tc>
          <w:tcPr>
            <w:tcW w:w="1530" w:type="dxa"/>
          </w:tcPr>
          <w:p w14:paraId="74DFE255" w14:textId="5892032D" w:rsidR="009031DE" w:rsidRDefault="009031DE" w:rsidP="000D7E90">
            <w:pPr>
              <w:rPr>
                <w:b/>
              </w:rPr>
            </w:pPr>
            <w:r>
              <w:rPr>
                <w:b/>
              </w:rPr>
              <w:t>Discounted Amount</w:t>
            </w:r>
            <w:r w:rsidR="00325DD1">
              <w:rPr>
                <w:b/>
              </w:rPr>
              <w:t xml:space="preserve"> of the Bill</w:t>
            </w:r>
          </w:p>
        </w:tc>
        <w:tc>
          <w:tcPr>
            <w:tcW w:w="1800" w:type="dxa"/>
          </w:tcPr>
          <w:p w14:paraId="5C9CA4DC" w14:textId="391BA6EF" w:rsidR="009031DE" w:rsidRPr="003F5989" w:rsidRDefault="009031DE" w:rsidP="000D7E90">
            <w:pPr>
              <w:rPr>
                <w:b/>
              </w:rPr>
            </w:pPr>
            <w:r>
              <w:rPr>
                <w:b/>
              </w:rPr>
              <w:t>Bill after Discount</w:t>
            </w:r>
          </w:p>
        </w:tc>
      </w:tr>
      <w:tr w:rsidR="009031DE" w14:paraId="6FE1FFEE" w14:textId="77777777" w:rsidTr="009031DE">
        <w:trPr>
          <w:trHeight w:val="295"/>
        </w:trPr>
        <w:tc>
          <w:tcPr>
            <w:tcW w:w="805" w:type="dxa"/>
          </w:tcPr>
          <w:p w14:paraId="7599F516" w14:textId="6CB880F8" w:rsidR="009031DE" w:rsidRDefault="009031DE" w:rsidP="000D7E90">
            <w:r>
              <w:t>5</w:t>
            </w:r>
          </w:p>
        </w:tc>
        <w:tc>
          <w:tcPr>
            <w:tcW w:w="1080" w:type="dxa"/>
          </w:tcPr>
          <w:p w14:paraId="2E5C3B1A" w14:textId="549B7178" w:rsidR="009031DE" w:rsidRDefault="009031DE" w:rsidP="000D7E90">
            <w:r>
              <w:t>10%</w:t>
            </w:r>
          </w:p>
        </w:tc>
        <w:tc>
          <w:tcPr>
            <w:tcW w:w="1890" w:type="dxa"/>
          </w:tcPr>
          <w:p w14:paraId="2354181C" w14:textId="13A74C62" w:rsidR="009031DE" w:rsidRDefault="009031DE" w:rsidP="000D7E90">
            <w:r>
              <w:t>1250</w:t>
            </w:r>
          </w:p>
        </w:tc>
        <w:tc>
          <w:tcPr>
            <w:tcW w:w="1170" w:type="dxa"/>
          </w:tcPr>
          <w:p w14:paraId="6C2D9E78" w14:textId="146CA29E" w:rsidR="009031DE" w:rsidRDefault="009031DE" w:rsidP="000D7E90">
            <w:r>
              <w:t>125</w:t>
            </w:r>
          </w:p>
        </w:tc>
        <w:tc>
          <w:tcPr>
            <w:tcW w:w="1350" w:type="dxa"/>
          </w:tcPr>
          <w:p w14:paraId="2D25598E" w14:textId="2C6D2E73" w:rsidR="009031DE" w:rsidRPr="00F51DCF" w:rsidRDefault="009031DE" w:rsidP="000D7E90">
            <w:pPr>
              <w:rPr>
                <w:b/>
              </w:rPr>
            </w:pPr>
            <w:r w:rsidRPr="00F51DCF">
              <w:rPr>
                <w:b/>
              </w:rPr>
              <w:t>6.25</w:t>
            </w:r>
          </w:p>
        </w:tc>
        <w:tc>
          <w:tcPr>
            <w:tcW w:w="1530" w:type="dxa"/>
          </w:tcPr>
          <w:p w14:paraId="6F2308EE" w14:textId="4B132976" w:rsidR="009031DE" w:rsidRDefault="00325DD1" w:rsidP="000D7E90">
            <w:r>
              <w:t>118.75</w:t>
            </w:r>
          </w:p>
        </w:tc>
        <w:tc>
          <w:tcPr>
            <w:tcW w:w="1800" w:type="dxa"/>
          </w:tcPr>
          <w:p w14:paraId="0CE96F16" w14:textId="72098898" w:rsidR="009031DE" w:rsidRDefault="00325DD1" w:rsidP="000D7E90">
            <w:r>
              <w:t>1131.25</w:t>
            </w:r>
          </w:p>
        </w:tc>
      </w:tr>
      <w:tr w:rsidR="009031DE" w14:paraId="636D53CB" w14:textId="77777777" w:rsidTr="009031DE">
        <w:trPr>
          <w:trHeight w:val="278"/>
        </w:trPr>
        <w:tc>
          <w:tcPr>
            <w:tcW w:w="805" w:type="dxa"/>
          </w:tcPr>
          <w:p w14:paraId="4C244665" w14:textId="7D388F18" w:rsidR="009031DE" w:rsidRDefault="009031DE" w:rsidP="000D7E90">
            <w:r>
              <w:t>6</w:t>
            </w:r>
          </w:p>
        </w:tc>
        <w:tc>
          <w:tcPr>
            <w:tcW w:w="1080" w:type="dxa"/>
          </w:tcPr>
          <w:p w14:paraId="26AD7120" w14:textId="11BE31C7" w:rsidR="009031DE" w:rsidRDefault="009031DE" w:rsidP="000D7E90">
            <w:r>
              <w:t>12%</w:t>
            </w:r>
          </w:p>
        </w:tc>
        <w:tc>
          <w:tcPr>
            <w:tcW w:w="1890" w:type="dxa"/>
          </w:tcPr>
          <w:p w14:paraId="66D9A9B2" w14:textId="2604D62A" w:rsidR="009031DE" w:rsidRDefault="009031DE" w:rsidP="000D7E90">
            <w:r>
              <w:t>1500</w:t>
            </w:r>
          </w:p>
        </w:tc>
        <w:tc>
          <w:tcPr>
            <w:tcW w:w="1170" w:type="dxa"/>
          </w:tcPr>
          <w:p w14:paraId="47500009" w14:textId="2DEE814D" w:rsidR="009031DE" w:rsidRDefault="009031DE" w:rsidP="000D7E90">
            <w:r>
              <w:t>180</w:t>
            </w:r>
          </w:p>
        </w:tc>
        <w:tc>
          <w:tcPr>
            <w:tcW w:w="1350" w:type="dxa"/>
          </w:tcPr>
          <w:p w14:paraId="631E2219" w14:textId="7A99C723" w:rsidR="009031DE" w:rsidRPr="00F51DCF" w:rsidRDefault="00325DD1" w:rsidP="000D7E90">
            <w:pPr>
              <w:rPr>
                <w:b/>
              </w:rPr>
            </w:pPr>
            <w:r w:rsidRPr="00F51DCF">
              <w:rPr>
                <w:b/>
              </w:rPr>
              <w:t>9</w:t>
            </w:r>
          </w:p>
        </w:tc>
        <w:tc>
          <w:tcPr>
            <w:tcW w:w="1530" w:type="dxa"/>
          </w:tcPr>
          <w:p w14:paraId="4B4003AD" w14:textId="632F02B6" w:rsidR="009031DE" w:rsidRDefault="00325DD1" w:rsidP="000D7E90">
            <w:r>
              <w:t>171</w:t>
            </w:r>
          </w:p>
        </w:tc>
        <w:tc>
          <w:tcPr>
            <w:tcW w:w="1800" w:type="dxa"/>
          </w:tcPr>
          <w:p w14:paraId="160F0834" w14:textId="7C002FC7" w:rsidR="009031DE" w:rsidRDefault="009C7F55" w:rsidP="000D7E90">
            <w:r>
              <w:t>1329</w:t>
            </w:r>
          </w:p>
        </w:tc>
      </w:tr>
      <w:tr w:rsidR="009031DE" w14:paraId="0773A4D9" w14:textId="77777777" w:rsidTr="009031DE">
        <w:trPr>
          <w:trHeight w:val="295"/>
        </w:trPr>
        <w:tc>
          <w:tcPr>
            <w:tcW w:w="805" w:type="dxa"/>
          </w:tcPr>
          <w:p w14:paraId="74348229" w14:textId="7DD68639" w:rsidR="009031DE" w:rsidRDefault="009031DE" w:rsidP="000D7E90">
            <w:r>
              <w:t>7</w:t>
            </w:r>
          </w:p>
        </w:tc>
        <w:tc>
          <w:tcPr>
            <w:tcW w:w="1080" w:type="dxa"/>
          </w:tcPr>
          <w:p w14:paraId="1D7262EC" w14:textId="02203141" w:rsidR="009031DE" w:rsidRDefault="009031DE" w:rsidP="000D7E90">
            <w:r>
              <w:t>15%</w:t>
            </w:r>
          </w:p>
        </w:tc>
        <w:tc>
          <w:tcPr>
            <w:tcW w:w="1890" w:type="dxa"/>
          </w:tcPr>
          <w:p w14:paraId="4849AD4F" w14:textId="5F04356D" w:rsidR="009031DE" w:rsidRDefault="009031DE" w:rsidP="000D7E90">
            <w:r>
              <w:t>1750</w:t>
            </w:r>
          </w:p>
        </w:tc>
        <w:tc>
          <w:tcPr>
            <w:tcW w:w="1170" w:type="dxa"/>
          </w:tcPr>
          <w:p w14:paraId="4D8A84AB" w14:textId="012827CC" w:rsidR="009031DE" w:rsidRDefault="009031DE" w:rsidP="000D7E90">
            <w:r>
              <w:t>262.5</w:t>
            </w:r>
          </w:p>
        </w:tc>
        <w:tc>
          <w:tcPr>
            <w:tcW w:w="1350" w:type="dxa"/>
          </w:tcPr>
          <w:p w14:paraId="56106D36" w14:textId="7303A241" w:rsidR="009031DE" w:rsidRPr="00F51DCF" w:rsidRDefault="00325DD1" w:rsidP="000D7E90">
            <w:pPr>
              <w:rPr>
                <w:b/>
              </w:rPr>
            </w:pPr>
            <w:r w:rsidRPr="00F51DCF">
              <w:rPr>
                <w:b/>
              </w:rPr>
              <w:t>13.125</w:t>
            </w:r>
          </w:p>
        </w:tc>
        <w:tc>
          <w:tcPr>
            <w:tcW w:w="1530" w:type="dxa"/>
          </w:tcPr>
          <w:p w14:paraId="4E73969A" w14:textId="23FF978B" w:rsidR="009031DE" w:rsidRDefault="00325DD1" w:rsidP="000D7E90">
            <w:r>
              <w:t>249.475</w:t>
            </w:r>
          </w:p>
        </w:tc>
        <w:tc>
          <w:tcPr>
            <w:tcW w:w="1800" w:type="dxa"/>
          </w:tcPr>
          <w:p w14:paraId="4F3A8955" w14:textId="33B5CE7B" w:rsidR="009031DE" w:rsidRDefault="009C7F55" w:rsidP="000D7E90">
            <w:r>
              <w:t>1500.525</w:t>
            </w:r>
          </w:p>
        </w:tc>
      </w:tr>
      <w:tr w:rsidR="009031DE" w14:paraId="1E059016" w14:textId="77777777" w:rsidTr="009031DE">
        <w:trPr>
          <w:trHeight w:val="278"/>
        </w:trPr>
        <w:tc>
          <w:tcPr>
            <w:tcW w:w="805" w:type="dxa"/>
          </w:tcPr>
          <w:p w14:paraId="7A87CCAE" w14:textId="29E83850" w:rsidR="009031DE" w:rsidRDefault="009031DE" w:rsidP="000D7E90">
            <w:r>
              <w:t>8</w:t>
            </w:r>
          </w:p>
        </w:tc>
        <w:tc>
          <w:tcPr>
            <w:tcW w:w="1080" w:type="dxa"/>
          </w:tcPr>
          <w:p w14:paraId="46C423B9" w14:textId="5B55F013" w:rsidR="009031DE" w:rsidRDefault="009031DE" w:rsidP="000D7E90">
            <w:r>
              <w:t>15%</w:t>
            </w:r>
          </w:p>
        </w:tc>
        <w:tc>
          <w:tcPr>
            <w:tcW w:w="1890" w:type="dxa"/>
          </w:tcPr>
          <w:p w14:paraId="6D9B5B6D" w14:textId="1F9BCFE9" w:rsidR="009031DE" w:rsidRDefault="009031DE" w:rsidP="000D7E90">
            <w:r>
              <w:t>2000</w:t>
            </w:r>
          </w:p>
        </w:tc>
        <w:tc>
          <w:tcPr>
            <w:tcW w:w="1170" w:type="dxa"/>
          </w:tcPr>
          <w:p w14:paraId="7C0F6206" w14:textId="372A5F53" w:rsidR="009031DE" w:rsidRDefault="009031DE" w:rsidP="000D7E90">
            <w:r>
              <w:t>400</w:t>
            </w:r>
          </w:p>
        </w:tc>
        <w:tc>
          <w:tcPr>
            <w:tcW w:w="1350" w:type="dxa"/>
          </w:tcPr>
          <w:p w14:paraId="75308314" w14:textId="37FA0230" w:rsidR="009031DE" w:rsidRPr="00F51DCF" w:rsidRDefault="00325DD1" w:rsidP="000D7E90">
            <w:pPr>
              <w:rPr>
                <w:b/>
              </w:rPr>
            </w:pPr>
            <w:r w:rsidRPr="00F51DCF">
              <w:rPr>
                <w:b/>
              </w:rPr>
              <w:t>15</w:t>
            </w:r>
          </w:p>
        </w:tc>
        <w:tc>
          <w:tcPr>
            <w:tcW w:w="1530" w:type="dxa"/>
          </w:tcPr>
          <w:p w14:paraId="22F0A632" w14:textId="735D60A5" w:rsidR="009031DE" w:rsidRDefault="00325DD1" w:rsidP="000D7E90">
            <w:r>
              <w:t>285</w:t>
            </w:r>
          </w:p>
        </w:tc>
        <w:tc>
          <w:tcPr>
            <w:tcW w:w="1800" w:type="dxa"/>
          </w:tcPr>
          <w:p w14:paraId="61217CB1" w14:textId="4C072161" w:rsidR="009031DE" w:rsidRDefault="009C7F55" w:rsidP="000D7E90">
            <w:r>
              <w:t>1715</w:t>
            </w:r>
          </w:p>
        </w:tc>
      </w:tr>
      <w:tr w:rsidR="009031DE" w14:paraId="4364F3DC" w14:textId="77777777" w:rsidTr="009031DE">
        <w:trPr>
          <w:trHeight w:val="295"/>
        </w:trPr>
        <w:tc>
          <w:tcPr>
            <w:tcW w:w="805" w:type="dxa"/>
          </w:tcPr>
          <w:p w14:paraId="567557EF" w14:textId="4CC5156D" w:rsidR="009031DE" w:rsidRDefault="009031DE" w:rsidP="000D7E90">
            <w:r>
              <w:t>9</w:t>
            </w:r>
          </w:p>
        </w:tc>
        <w:tc>
          <w:tcPr>
            <w:tcW w:w="1080" w:type="dxa"/>
          </w:tcPr>
          <w:p w14:paraId="6EBB51A6" w14:textId="521B7DE2" w:rsidR="009031DE" w:rsidRDefault="009031DE" w:rsidP="000D7E90">
            <w:r>
              <w:t>15%</w:t>
            </w:r>
          </w:p>
        </w:tc>
        <w:tc>
          <w:tcPr>
            <w:tcW w:w="1890" w:type="dxa"/>
          </w:tcPr>
          <w:p w14:paraId="233847BD" w14:textId="38228873" w:rsidR="009031DE" w:rsidRDefault="009031DE" w:rsidP="000D7E90">
            <w:r>
              <w:t>2250</w:t>
            </w:r>
          </w:p>
        </w:tc>
        <w:tc>
          <w:tcPr>
            <w:tcW w:w="1170" w:type="dxa"/>
          </w:tcPr>
          <w:p w14:paraId="4124F002" w14:textId="27721D32" w:rsidR="009031DE" w:rsidRDefault="009031DE" w:rsidP="000D7E90">
            <w:r>
              <w:t>562.5</w:t>
            </w:r>
          </w:p>
        </w:tc>
        <w:tc>
          <w:tcPr>
            <w:tcW w:w="1350" w:type="dxa"/>
          </w:tcPr>
          <w:p w14:paraId="4118481B" w14:textId="2A39D36C" w:rsidR="009031DE" w:rsidRPr="00F51DCF" w:rsidRDefault="00325DD1" w:rsidP="000D7E90">
            <w:pPr>
              <w:rPr>
                <w:b/>
              </w:rPr>
            </w:pPr>
            <w:r w:rsidRPr="00F51DCF">
              <w:rPr>
                <w:b/>
              </w:rPr>
              <w:t>16.875</w:t>
            </w:r>
          </w:p>
        </w:tc>
        <w:tc>
          <w:tcPr>
            <w:tcW w:w="1530" w:type="dxa"/>
          </w:tcPr>
          <w:p w14:paraId="6829DB3E" w14:textId="589FB7B8" w:rsidR="009031DE" w:rsidRDefault="00325DD1" w:rsidP="000D7E90">
            <w:r>
              <w:t>320.625</w:t>
            </w:r>
          </w:p>
        </w:tc>
        <w:tc>
          <w:tcPr>
            <w:tcW w:w="1800" w:type="dxa"/>
          </w:tcPr>
          <w:p w14:paraId="5B93034E" w14:textId="4183DC5A" w:rsidR="009031DE" w:rsidRDefault="009C7F55" w:rsidP="000D7E90">
            <w:r>
              <w:t>1929.375</w:t>
            </w:r>
          </w:p>
        </w:tc>
      </w:tr>
      <w:tr w:rsidR="009031DE" w14:paraId="6A181BED" w14:textId="77777777" w:rsidTr="009031DE">
        <w:trPr>
          <w:trHeight w:val="574"/>
        </w:trPr>
        <w:tc>
          <w:tcPr>
            <w:tcW w:w="805" w:type="dxa"/>
          </w:tcPr>
          <w:p w14:paraId="12EC244E" w14:textId="3764D967" w:rsidR="009031DE" w:rsidRDefault="009031DE" w:rsidP="000D7E90">
            <w:r>
              <w:t>10 or more</w:t>
            </w:r>
          </w:p>
        </w:tc>
        <w:tc>
          <w:tcPr>
            <w:tcW w:w="1080" w:type="dxa"/>
          </w:tcPr>
          <w:p w14:paraId="08396E99" w14:textId="6894D6AB" w:rsidR="009031DE" w:rsidRDefault="009031DE" w:rsidP="000D7E90">
            <w:r>
              <w:t>20%</w:t>
            </w:r>
          </w:p>
        </w:tc>
        <w:tc>
          <w:tcPr>
            <w:tcW w:w="1890" w:type="dxa"/>
          </w:tcPr>
          <w:p w14:paraId="1E54A825" w14:textId="6D0D492E" w:rsidR="009031DE" w:rsidRDefault="009031DE" w:rsidP="000D7E90">
            <w:r>
              <w:t>2500</w:t>
            </w:r>
          </w:p>
        </w:tc>
        <w:tc>
          <w:tcPr>
            <w:tcW w:w="1170" w:type="dxa"/>
          </w:tcPr>
          <w:p w14:paraId="30C34EA3" w14:textId="2BF164E9" w:rsidR="009031DE" w:rsidRDefault="009031DE" w:rsidP="000D7E90">
            <w:r>
              <w:t>750</w:t>
            </w:r>
          </w:p>
        </w:tc>
        <w:tc>
          <w:tcPr>
            <w:tcW w:w="1350" w:type="dxa"/>
          </w:tcPr>
          <w:p w14:paraId="4FAC89B9" w14:textId="0B1F3F0F" w:rsidR="009031DE" w:rsidRPr="00F51DCF" w:rsidRDefault="00325DD1" w:rsidP="000D7E90">
            <w:pPr>
              <w:rPr>
                <w:b/>
              </w:rPr>
            </w:pPr>
            <w:r w:rsidRPr="00F51DCF">
              <w:rPr>
                <w:b/>
              </w:rPr>
              <w:t>25</w:t>
            </w:r>
          </w:p>
        </w:tc>
        <w:tc>
          <w:tcPr>
            <w:tcW w:w="1530" w:type="dxa"/>
          </w:tcPr>
          <w:p w14:paraId="5384E05D" w14:textId="04E2BC14" w:rsidR="009031DE" w:rsidRDefault="00325DD1" w:rsidP="000D7E90">
            <w:r>
              <w:t>475</w:t>
            </w:r>
          </w:p>
        </w:tc>
        <w:tc>
          <w:tcPr>
            <w:tcW w:w="1800" w:type="dxa"/>
          </w:tcPr>
          <w:p w14:paraId="292C5520" w14:textId="56D2D228" w:rsidR="009031DE" w:rsidRDefault="009C7F55" w:rsidP="000D7E90">
            <w:r>
              <w:t>2025</w:t>
            </w:r>
          </w:p>
        </w:tc>
      </w:tr>
    </w:tbl>
    <w:p w14:paraId="24DF0051" w14:textId="69182112" w:rsidR="00B96F68" w:rsidRDefault="00B96F68" w:rsidP="000D7E90"/>
    <w:p w14:paraId="5DB99B36" w14:textId="38CC6F43" w:rsidR="00D0034D" w:rsidRDefault="00D0034D" w:rsidP="000D7E90">
      <w:r>
        <w:t xml:space="preserve">Total revenue from the offers offered </w:t>
      </w:r>
      <w:r w:rsidR="009C7F55">
        <w:t>once</w:t>
      </w:r>
      <w:r>
        <w:t xml:space="preserve"> when we have taken the bill per </w:t>
      </w:r>
      <w:proofErr w:type="gramStart"/>
      <w:r>
        <w:t>person  as</w:t>
      </w:r>
      <w:proofErr w:type="gramEnd"/>
      <w:r>
        <w:t xml:space="preserve"> least </w:t>
      </w:r>
      <w:proofErr w:type="spellStart"/>
      <w:r>
        <w:t>i.e</w:t>
      </w:r>
      <w:proofErr w:type="spellEnd"/>
      <w:r>
        <w:t xml:space="preserve">: </w:t>
      </w:r>
      <w:r w:rsidRPr="00D0034D">
        <w:rPr>
          <w:b/>
        </w:rPr>
        <w:t>250</w:t>
      </w:r>
      <w:r>
        <w:t xml:space="preserve"> PKR will </w:t>
      </w:r>
      <w:r w:rsidR="009C7F55">
        <w:rPr>
          <w:b/>
        </w:rPr>
        <w:t>85.25</w:t>
      </w:r>
      <w:r>
        <w:t xml:space="preserve"> PKR from only one restaurant.</w:t>
      </w:r>
    </w:p>
    <w:p w14:paraId="456A9A26" w14:textId="40122C92" w:rsidR="000D7E90" w:rsidRDefault="000D7E90" w:rsidP="000D7E90">
      <w:pPr>
        <w:pStyle w:val="ListParagraph"/>
        <w:ind w:left="1800"/>
      </w:pPr>
    </w:p>
    <w:p w14:paraId="0651A67E" w14:textId="3AB63E2F" w:rsidR="000D7E90" w:rsidRDefault="000D7E90">
      <w:r>
        <w:tab/>
      </w:r>
      <w:r>
        <w:tab/>
      </w:r>
    </w:p>
    <w:sectPr w:rsidR="000D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925"/>
    <w:multiLevelType w:val="hybridMultilevel"/>
    <w:tmpl w:val="06BA5080"/>
    <w:lvl w:ilvl="0" w:tplc="4AD4F3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F9"/>
    <w:rsid w:val="00027B4F"/>
    <w:rsid w:val="000D7E90"/>
    <w:rsid w:val="00325DD1"/>
    <w:rsid w:val="0037746F"/>
    <w:rsid w:val="003F5989"/>
    <w:rsid w:val="005703F9"/>
    <w:rsid w:val="008A3D3F"/>
    <w:rsid w:val="009031DE"/>
    <w:rsid w:val="009C7F55"/>
    <w:rsid w:val="00B73CE9"/>
    <w:rsid w:val="00B96F68"/>
    <w:rsid w:val="00BD3763"/>
    <w:rsid w:val="00BF3CB1"/>
    <w:rsid w:val="00C7409E"/>
    <w:rsid w:val="00D0034D"/>
    <w:rsid w:val="00E926BF"/>
    <w:rsid w:val="00F5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EFC8"/>
  <w15:chartTrackingRefBased/>
  <w15:docId w15:val="{03D4E330-8DB8-427A-A7A2-8F2336CD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E90"/>
    <w:pPr>
      <w:ind w:left="720"/>
      <w:contextualSpacing/>
    </w:pPr>
  </w:style>
  <w:style w:type="table" w:styleId="TableGrid">
    <w:name w:val="Table Grid"/>
    <w:basedOn w:val="TableNormal"/>
    <w:uiPriority w:val="39"/>
    <w:rsid w:val="00B9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Ali Nasir</dc:creator>
  <cp:keywords/>
  <dc:description/>
  <cp:lastModifiedBy>M' Ali Nasir</cp:lastModifiedBy>
  <cp:revision>10</cp:revision>
  <dcterms:created xsi:type="dcterms:W3CDTF">2018-11-20T13:36:00Z</dcterms:created>
  <dcterms:modified xsi:type="dcterms:W3CDTF">2018-12-16T08:22:00Z</dcterms:modified>
</cp:coreProperties>
</file>