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2CF7A0" w14:textId="77777777" w:rsidR="00A23226" w:rsidRPr="00A23226" w:rsidRDefault="00A23226" w:rsidP="00E62598">
      <w:pPr>
        <w:ind w:left="720" w:hanging="720"/>
        <w:mirrorIndents/>
        <w:rPr>
          <w:b/>
        </w:rPr>
      </w:pPr>
      <w:r w:rsidRPr="00A23226">
        <w:rPr>
          <w:b/>
        </w:rPr>
        <w:t>CODING GUIDELINES DOC (based on PEP8):</w:t>
      </w:r>
    </w:p>
    <w:p w14:paraId="2F247EDB" w14:textId="77777777" w:rsidR="00A23226" w:rsidRPr="00A23226" w:rsidRDefault="00A23226" w:rsidP="00E62598">
      <w:pPr>
        <w:ind w:left="720" w:hanging="720"/>
        <w:mirrorIndents/>
        <w:rPr>
          <w:b/>
        </w:rPr>
      </w:pPr>
      <w:r w:rsidRPr="00A23226">
        <w:rPr>
          <w:b/>
        </w:rPr>
        <w:t>Naming Conventions</w:t>
      </w:r>
    </w:p>
    <w:p w14:paraId="7612A2D4" w14:textId="72D5BDA3" w:rsidR="00A23226" w:rsidRPr="00A23226" w:rsidRDefault="00A23226" w:rsidP="00E62598">
      <w:pPr>
        <w:ind w:left="720" w:hanging="720"/>
        <w:mirrorIndents/>
        <w:rPr>
          <w:b/>
        </w:rPr>
      </w:pPr>
      <w:r w:rsidRPr="00A23226">
        <w:rPr>
          <w:b/>
        </w:rPr>
        <w:t>Package and Module Names</w:t>
      </w:r>
    </w:p>
    <w:p w14:paraId="703182C9" w14:textId="7D32B027" w:rsidR="00A23226" w:rsidRDefault="00A23226" w:rsidP="00584175">
      <w:pPr>
        <w:pStyle w:val="ListParagraph"/>
        <w:numPr>
          <w:ilvl w:val="0"/>
          <w:numId w:val="5"/>
        </w:numPr>
        <w:mirrorIndents/>
      </w:pPr>
      <w:r>
        <w:t xml:space="preserve">Packages and modules should have short, all-lowercase names. </w:t>
      </w:r>
    </w:p>
    <w:p w14:paraId="36734D29" w14:textId="0BECD12C" w:rsidR="00A23226" w:rsidRPr="00A23226" w:rsidRDefault="00A23226" w:rsidP="00E62598">
      <w:pPr>
        <w:ind w:left="720" w:hanging="720"/>
        <w:mirrorIndents/>
        <w:rPr>
          <w:b/>
        </w:rPr>
      </w:pPr>
      <w:r w:rsidRPr="00A23226">
        <w:rPr>
          <w:b/>
        </w:rPr>
        <w:t>Class Names</w:t>
      </w:r>
    </w:p>
    <w:p w14:paraId="1388D6FA" w14:textId="1C9CBDA8" w:rsidR="00A23226" w:rsidRDefault="00A23226" w:rsidP="00E62598">
      <w:pPr>
        <w:pStyle w:val="ListParagraph"/>
        <w:numPr>
          <w:ilvl w:val="0"/>
          <w:numId w:val="4"/>
        </w:numPr>
        <w:mirrorIndents/>
      </w:pPr>
      <w:r>
        <w:t xml:space="preserve">Class names should be </w:t>
      </w:r>
      <w:proofErr w:type="spellStart"/>
      <w:r>
        <w:t>CapitalizedWords</w:t>
      </w:r>
      <w:proofErr w:type="spellEnd"/>
      <w:r>
        <w:t xml:space="preserve"> (or </w:t>
      </w:r>
      <w:proofErr w:type="spellStart"/>
      <w:r>
        <w:t>CapWords</w:t>
      </w:r>
      <w:proofErr w:type="spellEnd"/>
      <w:r>
        <w:t xml:space="preserve">, or CamelCase, or </w:t>
      </w:r>
      <w:proofErr w:type="spellStart"/>
      <w:r>
        <w:t>StudlyCaps</w:t>
      </w:r>
      <w:proofErr w:type="spellEnd"/>
      <w:r>
        <w:t xml:space="preserve">) to improve readability and be easily distinguishable from variable and function names.  </w:t>
      </w:r>
    </w:p>
    <w:p w14:paraId="03ABE4DB" w14:textId="1B19A754" w:rsidR="00A23226" w:rsidRPr="00A23226" w:rsidRDefault="00A23226" w:rsidP="00E62598">
      <w:pPr>
        <w:ind w:left="720" w:hanging="720"/>
        <w:mirrorIndents/>
        <w:rPr>
          <w:b/>
        </w:rPr>
      </w:pPr>
      <w:r w:rsidRPr="00A23226">
        <w:rPr>
          <w:b/>
        </w:rPr>
        <w:t>Function and Variable Names</w:t>
      </w:r>
    </w:p>
    <w:p w14:paraId="74775198" w14:textId="77777777" w:rsidR="00A23226" w:rsidRDefault="00A23226" w:rsidP="00E62598">
      <w:pPr>
        <w:pStyle w:val="ListParagraph"/>
        <w:numPr>
          <w:ilvl w:val="0"/>
          <w:numId w:val="4"/>
        </w:numPr>
        <w:mirrorIndents/>
      </w:pPr>
      <w:r>
        <w:t xml:space="preserve">Function names should be </w:t>
      </w:r>
      <w:proofErr w:type="spellStart"/>
      <w:r>
        <w:t>mixedCase</w:t>
      </w:r>
      <w:proofErr w:type="spellEnd"/>
      <w:r>
        <w:t xml:space="preserve"> for readability and internal consistency.</w:t>
      </w:r>
    </w:p>
    <w:p w14:paraId="3E2F8C63" w14:textId="4424A8AD" w:rsidR="00A23226" w:rsidRDefault="00A23226" w:rsidP="00E62598">
      <w:pPr>
        <w:pStyle w:val="ListParagraph"/>
        <w:numPr>
          <w:ilvl w:val="0"/>
          <w:numId w:val="4"/>
        </w:numPr>
        <w:mirrorIndents/>
      </w:pPr>
      <w:r>
        <w:t>Variable names follow the same convention as function names.</w:t>
      </w:r>
    </w:p>
    <w:p w14:paraId="4129807D" w14:textId="6A27FCC9" w:rsidR="00A23226" w:rsidRPr="00A23226" w:rsidRDefault="00A23226" w:rsidP="00E62598">
      <w:pPr>
        <w:ind w:left="720" w:hanging="720"/>
        <w:mirrorIndents/>
        <w:rPr>
          <w:b/>
        </w:rPr>
      </w:pPr>
      <w:r w:rsidRPr="00A23226">
        <w:rPr>
          <w:b/>
        </w:rPr>
        <w:t>Method Names and Instance Variables</w:t>
      </w:r>
    </w:p>
    <w:p w14:paraId="70332309" w14:textId="66B3736F" w:rsidR="00A23226" w:rsidRDefault="00A23226" w:rsidP="00E62598">
      <w:pPr>
        <w:pStyle w:val="ListParagraph"/>
        <w:numPr>
          <w:ilvl w:val="0"/>
          <w:numId w:val="4"/>
        </w:numPr>
        <w:mirrorIndents/>
      </w:pPr>
      <w:r>
        <w:t xml:space="preserve">Follow the function naming rule: </w:t>
      </w:r>
      <w:proofErr w:type="spellStart"/>
      <w:r>
        <w:t>mixedCase</w:t>
      </w:r>
      <w:proofErr w:type="spellEnd"/>
      <w:r>
        <w:t>.</w:t>
      </w:r>
    </w:p>
    <w:p w14:paraId="0D6061AA" w14:textId="70CF91A7" w:rsidR="00795C19" w:rsidRDefault="00795C19" w:rsidP="00E62598">
      <w:pPr>
        <w:pStyle w:val="ListParagraph"/>
        <w:numPr>
          <w:ilvl w:val="0"/>
          <w:numId w:val="4"/>
        </w:numPr>
        <w:mirrorIndents/>
      </w:pPr>
      <w:r>
        <w:t>Use two leading underscores for non-public methods and instance variables so they will be mangled by Python and be inaccessible by name when modules are imported.</w:t>
      </w:r>
    </w:p>
    <w:p w14:paraId="69273D20" w14:textId="102EF932" w:rsidR="00DF00A8" w:rsidRPr="00DF00A8" w:rsidRDefault="00DF00A8" w:rsidP="00E62598">
      <w:pPr>
        <w:ind w:left="720" w:hanging="720"/>
        <w:mirrorIndents/>
        <w:rPr>
          <w:b/>
        </w:rPr>
      </w:pPr>
      <w:r w:rsidRPr="00DF00A8">
        <w:rPr>
          <w:b/>
        </w:rPr>
        <w:t>Constants</w:t>
      </w:r>
    </w:p>
    <w:p w14:paraId="751ABA45" w14:textId="5DD5D8A3" w:rsidR="00DF00A8" w:rsidRDefault="00DF00A8" w:rsidP="00E62598">
      <w:pPr>
        <w:pStyle w:val="ListParagraph"/>
        <w:numPr>
          <w:ilvl w:val="0"/>
          <w:numId w:val="4"/>
        </w:numPr>
        <w:mirrorIndents/>
      </w:pPr>
      <w:r>
        <w:t>Constants will be defined in module and written in all capital letters with underscores separating words</w:t>
      </w:r>
    </w:p>
    <w:p w14:paraId="6FE4CC77" w14:textId="770DDEC4" w:rsidR="00DF00A8" w:rsidRDefault="00DF00A8" w:rsidP="00E62598">
      <w:pPr>
        <w:ind w:left="720"/>
        <w:mirrorIndents/>
      </w:pPr>
      <w:r>
        <w:t>Example: MAX_NUMBER</w:t>
      </w:r>
    </w:p>
    <w:p w14:paraId="7020D956" w14:textId="77777777" w:rsidR="00A23226" w:rsidRDefault="00A23226" w:rsidP="00E62598">
      <w:pPr>
        <w:ind w:left="720" w:hanging="720"/>
        <w:mirrorIndents/>
      </w:pPr>
    </w:p>
    <w:p w14:paraId="373EAF27" w14:textId="77777777" w:rsidR="00A23226" w:rsidRPr="00A23226" w:rsidRDefault="00A23226" w:rsidP="00E62598">
      <w:pPr>
        <w:ind w:left="720" w:hanging="720"/>
        <w:mirrorIndents/>
        <w:rPr>
          <w:b/>
        </w:rPr>
      </w:pPr>
      <w:r w:rsidRPr="00A23226">
        <w:rPr>
          <w:b/>
        </w:rPr>
        <w:t>Indentation</w:t>
      </w:r>
    </w:p>
    <w:p w14:paraId="1DC576BA" w14:textId="53EC7E2E" w:rsidR="00A23226" w:rsidRDefault="00795C19" w:rsidP="00584175">
      <w:pPr>
        <w:pStyle w:val="ListParagraph"/>
        <w:numPr>
          <w:ilvl w:val="0"/>
          <w:numId w:val="4"/>
        </w:numPr>
      </w:pPr>
      <w:r>
        <w:t>Use a single tab per indentation level</w:t>
      </w:r>
    </w:p>
    <w:p w14:paraId="32B18440" w14:textId="77777777" w:rsidR="00795C19" w:rsidRDefault="00795C19" w:rsidP="00E62598">
      <w:pPr>
        <w:ind w:left="720" w:hanging="720"/>
        <w:mirrorIndents/>
      </w:pPr>
    </w:p>
    <w:p w14:paraId="3B688008" w14:textId="77777777" w:rsidR="00A23226" w:rsidRPr="00A23226" w:rsidRDefault="00A23226" w:rsidP="00E62598">
      <w:pPr>
        <w:ind w:left="720" w:hanging="720"/>
        <w:mirrorIndents/>
        <w:rPr>
          <w:b/>
        </w:rPr>
      </w:pPr>
      <w:r w:rsidRPr="00A23226">
        <w:rPr>
          <w:b/>
        </w:rPr>
        <w:t>Layout</w:t>
      </w:r>
    </w:p>
    <w:p w14:paraId="3304912B" w14:textId="353925D3" w:rsidR="00A23226" w:rsidRDefault="00795C19" w:rsidP="00E62598">
      <w:pPr>
        <w:ind w:left="720" w:hanging="720"/>
        <w:mirrorIndents/>
        <w:rPr>
          <w:b/>
        </w:rPr>
      </w:pPr>
      <w:r w:rsidRPr="00795C19">
        <w:rPr>
          <w:b/>
        </w:rPr>
        <w:t>Whitespace</w:t>
      </w:r>
    </w:p>
    <w:p w14:paraId="680B7963" w14:textId="42D41141" w:rsidR="00A23226" w:rsidRDefault="00795C19" w:rsidP="00584175">
      <w:pPr>
        <w:pStyle w:val="ListParagraph"/>
        <w:numPr>
          <w:ilvl w:val="0"/>
          <w:numId w:val="6"/>
        </w:numPr>
      </w:pPr>
      <w:r w:rsidRPr="00795C19">
        <w:t>Always surround these binary operators with a single space on either side: assignment (=), augmented assignment (+=, -= etc.), comparisons (==, &lt;, &gt;, !=, &lt;&gt;, &lt;=, &gt;=, in, not in, is, is not), Booleans (and, or, not).</w:t>
      </w:r>
    </w:p>
    <w:p w14:paraId="5CA6B9E3" w14:textId="77777777" w:rsidR="00E62598" w:rsidRDefault="00E62598" w:rsidP="00E62598">
      <w:pPr>
        <w:pStyle w:val="ListParagraph"/>
        <w:mirrorIndents/>
      </w:pPr>
    </w:p>
    <w:p w14:paraId="1B3CAF4C" w14:textId="77777777" w:rsidR="00A23226" w:rsidRPr="00A23226" w:rsidRDefault="00A23226" w:rsidP="00E62598">
      <w:pPr>
        <w:ind w:left="720" w:hanging="720"/>
        <w:mirrorIndents/>
        <w:rPr>
          <w:b/>
        </w:rPr>
      </w:pPr>
      <w:r w:rsidRPr="00A23226">
        <w:rPr>
          <w:b/>
        </w:rPr>
        <w:t>Exception Handling / Logging</w:t>
      </w:r>
    </w:p>
    <w:p w14:paraId="021DB268" w14:textId="77777777" w:rsidR="00A23226" w:rsidRDefault="00A23226" w:rsidP="00E62598">
      <w:pPr>
        <w:ind w:left="720" w:hanging="720"/>
        <w:mirrorIndents/>
      </w:pPr>
    </w:p>
    <w:p w14:paraId="4851F14F" w14:textId="77777777" w:rsidR="00A23226" w:rsidRDefault="00A23226" w:rsidP="00E62598">
      <w:pPr>
        <w:ind w:left="720" w:hanging="720"/>
        <w:mirrorIndents/>
      </w:pPr>
      <w:r>
        <w:lastRenderedPageBreak/>
        <w:t xml:space="preserve">What are your standards for exception handling &amp; logging, is it all home grown or are you using a </w:t>
      </w:r>
      <w:proofErr w:type="gramStart"/>
      <w:r>
        <w:t>third party</w:t>
      </w:r>
      <w:proofErr w:type="gramEnd"/>
      <w:r>
        <w:t xml:space="preserve"> tool? How should it be used?</w:t>
      </w:r>
    </w:p>
    <w:p w14:paraId="0AA34004" w14:textId="77777777" w:rsidR="00A23226" w:rsidRDefault="00A23226" w:rsidP="00E62598">
      <w:pPr>
        <w:ind w:left="720" w:hanging="720"/>
        <w:mirrorIndents/>
      </w:pPr>
    </w:p>
    <w:p w14:paraId="33DB9B8A" w14:textId="198366BB" w:rsidR="00A23226" w:rsidRDefault="00A23226" w:rsidP="00E62598">
      <w:pPr>
        <w:ind w:left="720" w:hanging="720"/>
        <w:mirrorIndents/>
        <w:rPr>
          <w:b/>
        </w:rPr>
      </w:pPr>
      <w:r w:rsidRPr="00A23226">
        <w:rPr>
          <w:b/>
        </w:rPr>
        <w:t>Commenting</w:t>
      </w:r>
    </w:p>
    <w:p w14:paraId="7F60E847" w14:textId="77777777" w:rsidR="00584175" w:rsidRDefault="000073FE" w:rsidP="00584175">
      <w:pPr>
        <w:pStyle w:val="ListParagraph"/>
        <w:numPr>
          <w:ilvl w:val="0"/>
          <w:numId w:val="6"/>
        </w:numPr>
      </w:pPr>
      <w:r w:rsidRPr="000073FE">
        <w:t xml:space="preserve">Block comments </w:t>
      </w:r>
      <w:r>
        <w:t xml:space="preserve">should be added to each method and start with </w:t>
      </w:r>
      <w:r w:rsidR="00C55251">
        <w:t># and a single space</w:t>
      </w:r>
    </w:p>
    <w:p w14:paraId="786FD426" w14:textId="77777777" w:rsidR="00584175" w:rsidRDefault="000073FE" w:rsidP="00584175">
      <w:pPr>
        <w:pStyle w:val="ListParagraph"/>
        <w:numPr>
          <w:ilvl w:val="0"/>
          <w:numId w:val="6"/>
        </w:numPr>
      </w:pPr>
      <w:r>
        <w:t>Inline comments should be placed on a separate line above the line of code being commented on.</w:t>
      </w:r>
    </w:p>
    <w:p w14:paraId="1B03133D" w14:textId="6F24F8F5" w:rsidR="00584175" w:rsidRDefault="000073FE" w:rsidP="00584175">
      <w:pPr>
        <w:pStyle w:val="ListParagraph"/>
        <w:numPr>
          <w:ilvl w:val="0"/>
          <w:numId w:val="6"/>
        </w:numPr>
      </w:pPr>
      <w:r>
        <w:t xml:space="preserve">Documentation strings are written for all public modules, functions, classes, and methods. </w:t>
      </w:r>
      <w:proofErr w:type="spellStart"/>
      <w:r>
        <w:t>DocStrings</w:t>
      </w:r>
      <w:proofErr w:type="spellEnd"/>
      <w:r>
        <w:t xml:space="preserve"> should start with </w:t>
      </w:r>
      <w:r w:rsidRPr="000073FE">
        <w:t>“</w:t>
      </w:r>
      <w:proofErr w:type="gramStart"/>
      <w:r w:rsidRPr="000073FE">
        <w:t>““</w:t>
      </w:r>
      <w:r>
        <w:t xml:space="preserve"> and</w:t>
      </w:r>
      <w:proofErr w:type="gramEnd"/>
      <w:r>
        <w:t xml:space="preserve"> end with ””” on the line following the end of the comment</w:t>
      </w:r>
      <w:r w:rsidR="00584175">
        <w:t>.</w:t>
      </w:r>
    </w:p>
    <w:p w14:paraId="52DEB0AE" w14:textId="77777777" w:rsidR="00584175" w:rsidRDefault="00584175" w:rsidP="00F70450">
      <w:pPr>
        <w:ind w:firstLine="720"/>
      </w:pPr>
      <w:r>
        <w:t>For example:</w:t>
      </w:r>
    </w:p>
    <w:p w14:paraId="442CD269" w14:textId="77777777" w:rsidR="00584175" w:rsidRDefault="00584175" w:rsidP="00F70450">
      <w:pPr>
        <w:ind w:firstLine="720"/>
      </w:pPr>
      <w:r>
        <w:t>"""</w:t>
      </w:r>
    </w:p>
    <w:p w14:paraId="0690DFC3" w14:textId="77777777" w:rsidR="00584175" w:rsidRDefault="00584175" w:rsidP="00F70450">
      <w:pPr>
        <w:ind w:firstLine="720"/>
      </w:pPr>
      <w:r>
        <w:t xml:space="preserve">Return a </w:t>
      </w:r>
      <w:proofErr w:type="spellStart"/>
      <w:r>
        <w:t>foobang</w:t>
      </w:r>
      <w:proofErr w:type="spellEnd"/>
    </w:p>
    <w:p w14:paraId="7EE4F89A" w14:textId="77777777" w:rsidR="00584175" w:rsidRDefault="00584175" w:rsidP="00584175"/>
    <w:p w14:paraId="31223810" w14:textId="77777777" w:rsidR="00584175" w:rsidRDefault="00584175" w:rsidP="00F70450">
      <w:pPr>
        <w:ind w:firstLine="720"/>
      </w:pPr>
      <w:r>
        <w:t>Description of method pre/post condition &amp; assumptions</w:t>
      </w:r>
    </w:p>
    <w:p w14:paraId="04C38D99" w14:textId="505CC911" w:rsidR="00584175" w:rsidRDefault="00584175" w:rsidP="00F70450">
      <w:pPr>
        <w:ind w:firstLine="720"/>
      </w:pPr>
      <w:r>
        <w:t>"""</w:t>
      </w:r>
    </w:p>
    <w:p w14:paraId="335E034A" w14:textId="40CD4C53" w:rsidR="000073FE" w:rsidRDefault="000073FE" w:rsidP="00584175">
      <w:pPr>
        <w:pStyle w:val="ListParagraph"/>
        <w:numPr>
          <w:ilvl w:val="0"/>
          <w:numId w:val="7"/>
        </w:numPr>
      </w:pPr>
      <w:r w:rsidRPr="000073FE">
        <w:t>For one liner docstrings, please keep the closing """ on the same line.</w:t>
      </w:r>
    </w:p>
    <w:p w14:paraId="78C80BF7" w14:textId="77777777" w:rsidR="00A23226" w:rsidRDefault="00A23226" w:rsidP="00E62598">
      <w:pPr>
        <w:ind w:left="720" w:hanging="720"/>
        <w:mirrorIndents/>
      </w:pPr>
    </w:p>
    <w:p w14:paraId="20472F47" w14:textId="77777777" w:rsidR="00584175" w:rsidRDefault="00A23226" w:rsidP="00584175">
      <w:pPr>
        <w:ind w:left="720" w:hanging="720"/>
        <w:mirrorIndents/>
        <w:rPr>
          <w:b/>
        </w:rPr>
      </w:pPr>
      <w:r w:rsidRPr="00A23226">
        <w:rPr>
          <w:b/>
        </w:rPr>
        <w:t>Exposure</w:t>
      </w:r>
    </w:p>
    <w:p w14:paraId="0BD882F7" w14:textId="77777777" w:rsidR="00584175" w:rsidRPr="00584175" w:rsidRDefault="00E62598" w:rsidP="00584175">
      <w:pPr>
        <w:pStyle w:val="ListParagraph"/>
        <w:numPr>
          <w:ilvl w:val="0"/>
          <w:numId w:val="7"/>
        </w:numPr>
        <w:mirrorIndents/>
        <w:rPr>
          <w:b/>
        </w:rPr>
      </w:pPr>
      <w:r>
        <w:t>All instance variables should be inaccessible by name once and instance of object is created</w:t>
      </w:r>
    </w:p>
    <w:p w14:paraId="44F2F14F" w14:textId="324E95E0" w:rsidR="00E62598" w:rsidRPr="00584175" w:rsidRDefault="00E62598" w:rsidP="00584175">
      <w:pPr>
        <w:pStyle w:val="ListParagraph"/>
        <w:numPr>
          <w:ilvl w:val="0"/>
          <w:numId w:val="7"/>
        </w:numPr>
        <w:mirrorIndents/>
        <w:rPr>
          <w:b/>
        </w:rPr>
      </w:pPr>
      <w:r>
        <w:t>Instance variables can be accessed through get methods.</w:t>
      </w:r>
    </w:p>
    <w:p w14:paraId="09BE42AB" w14:textId="77777777" w:rsidR="00E62598" w:rsidRDefault="00E62598" w:rsidP="00584175">
      <w:pPr>
        <w:ind w:left="1080"/>
      </w:pPr>
      <w:r>
        <w:t xml:space="preserve">For example: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 xml:space="preserve">) </w:t>
      </w:r>
    </w:p>
    <w:p w14:paraId="56CEA7F4" w14:textId="63104BF2" w:rsidR="00D55E85" w:rsidRDefault="00D55E85" w:rsidP="00E62598">
      <w:pPr>
        <w:mirrorIndents/>
      </w:pPr>
      <w:bookmarkStart w:id="0" w:name="_GoBack"/>
      <w:bookmarkEnd w:id="0"/>
    </w:p>
    <w:sectPr w:rsidR="00D55E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3E0F05"/>
    <w:multiLevelType w:val="hybridMultilevel"/>
    <w:tmpl w:val="B41C0842"/>
    <w:lvl w:ilvl="0" w:tplc="544E95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777C9E"/>
    <w:multiLevelType w:val="hybridMultilevel"/>
    <w:tmpl w:val="DAA4535E"/>
    <w:lvl w:ilvl="0" w:tplc="95660D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15021"/>
    <w:multiLevelType w:val="hybridMultilevel"/>
    <w:tmpl w:val="6DD896B0"/>
    <w:lvl w:ilvl="0" w:tplc="41221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0816EC"/>
    <w:multiLevelType w:val="hybridMultilevel"/>
    <w:tmpl w:val="CBD8C89A"/>
    <w:lvl w:ilvl="0" w:tplc="41221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5F45E2"/>
    <w:multiLevelType w:val="hybridMultilevel"/>
    <w:tmpl w:val="7FF68D5C"/>
    <w:lvl w:ilvl="0" w:tplc="992CA2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ED7647"/>
    <w:multiLevelType w:val="hybridMultilevel"/>
    <w:tmpl w:val="C8781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EF3DE4"/>
    <w:multiLevelType w:val="hybridMultilevel"/>
    <w:tmpl w:val="7874664A"/>
    <w:lvl w:ilvl="0" w:tplc="41221C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52C"/>
    <w:rsid w:val="000073FE"/>
    <w:rsid w:val="000A5730"/>
    <w:rsid w:val="00584175"/>
    <w:rsid w:val="005A48C8"/>
    <w:rsid w:val="00795C19"/>
    <w:rsid w:val="007A40AF"/>
    <w:rsid w:val="00A23226"/>
    <w:rsid w:val="00B82D26"/>
    <w:rsid w:val="00C55251"/>
    <w:rsid w:val="00D55E85"/>
    <w:rsid w:val="00DF00A8"/>
    <w:rsid w:val="00E62598"/>
    <w:rsid w:val="00F70450"/>
    <w:rsid w:val="00F92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B4D0"/>
  <w15:chartTrackingRefBased/>
  <w15:docId w15:val="{023BD9E1-D26E-4A36-A748-2D61FC9FC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D26"/>
    <w:rPr>
      <w:rFonts w:ascii="Courier New" w:hAnsi="Courier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0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40AF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795C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14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2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 Majeed</dc:creator>
  <cp:keywords/>
  <dc:description/>
  <cp:lastModifiedBy>Haya Majeed</cp:lastModifiedBy>
  <cp:revision>7</cp:revision>
  <dcterms:created xsi:type="dcterms:W3CDTF">2019-05-17T00:17:00Z</dcterms:created>
  <dcterms:modified xsi:type="dcterms:W3CDTF">2019-05-18T00:08:00Z</dcterms:modified>
</cp:coreProperties>
</file>