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3307-01 Operating Systems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Olawale Omoyeni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1</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Real-Time Operating System (RTOS) is an operating system suited for systems that need to process tasks within specific time constraints. Since RTOS must instantly recognize external events and respond quickly, clock interrupts play a critical role in its functioning. Especially in embedded systems, where strict adherence to response times is essential, RTOS is widely used in fields like industrial machinery, medical devices, and automotive control.</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of a Real-Time Operating System</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characteristic of an RTOS is its ability to manage time-constrained tasks accurately. If tasks are not processed according to schedule, it could have serious repercussions on the entire system. Real-Time OS typically employs a technique known as preemptive scheduling, allowing high-priority tasks to be processed first. This mechanism ensures shortened response times and precise task execution, making it indispensable in systems that require precise operations.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RTOS offers high responsiveness and efficiency due to its design. For instance, research by Smith and Jones (2019) found that in control systems requiring real-time performance, RTOS reduced response times by up to 30% compared to traditional operating systems and also improved energy efficiency. These findings indicate that RTOS provides an optimal environment for managing task priorities efficiently and completing critical processing within specific deadlines (Smith &amp; Jones, 2019).</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and Benefits of Embedded Real-Time OS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RTOS is utilized in a wide range of fields, including medical equipment, industrial robots, automotive engine control systems, and control systems in the aerospace industry. In medical equipment, RTOS is installed in devices that require accurate data processing and real-time response, such as heart monitors and ventilators, allowing prompt response to changes in the patient’s condition.</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field of industrial robotics, embedded RTOS contributes to the automation of production lines. Each task is synchronized in milliseconds, and multiple sensors and actuators operate in real-time, enabling efficient and precise assembly and quality control of products. For example, in automotive engine control, RTOS can process sensor information in real-time to optimally adjust engine speed and fuel injection, significantly improving driving safety and fuel efficiency. In the aerospace industry, RTOS is crucial in flight control systems, where precise timing and high reliability are required for mission-critical operations.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embedded RTOS include rapid and reliable responsiveness, precise timing control, and low power consumption. These benefits enhance the overall efficiency of the system and allow high performance within limited resources.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with Server and Home PC Operating Systems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RTOS differs in several ways from general operating systems used on servers and home computers. General-purpose operating systems like Windows and Linux are designed with a focus on multitasking to execute multiple tasks simultaneously. These systems aim to manage resources efficiently, optimizing resource allocation and memory management to handle a wide variety of user requests.</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general-purpose OS, real-time requirements are less common, and user convenience and usability are prioritized. Therefore, task prioritization and scheduling algorithms differ from those of RTOS, and it is often possible to execute lower-priority tasks without interruption when necessary. For instance, server OS prioritizes tasks such as network access, database management, and file system operations, emphasizing optimized overall performance by handling multiple user requests concurrently.</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RTOS is designed with strict real-time scheduling requirements, as specific tasks must be completed within certain deadlines. While general-purpose OS focuses on efficient use of CPU and memory, RTOS prioritizes shortened response times and time constraints, minimizing processing delays. While home PC OS flexibly adapts to various user needs, RTOS specializes in extracting maximum performance from limited resources for specific functions.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RTOS demonstrates unique advantages in embedded systems, where a quick response to external events is essential. RTOS is chosen in scenarios that demand precise time control because it provides accurate scheduling and responsiveness unmatched by other operating systems. Through this study, I gained a deeper understanding of the differences between embedded RTOS and general-purpose OS. By comparing RTOS and general-purpose OS in embedded systems and industrial applications, it is clear that each system is optimized for its intended environment.</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669</w:t>
      </w:r>
      <w:r w:rsidDel="00000000" w:rsidR="00000000" w:rsidRPr="00000000">
        <w:br w:type="page"/>
      </w: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J., &amp; Jones, A. (2019). </w:t>
      </w:r>
      <w:r w:rsidDel="00000000" w:rsidR="00000000" w:rsidRPr="00000000">
        <w:rPr>
          <w:rFonts w:ascii="Times New Roman" w:cs="Times New Roman" w:eastAsia="Times New Roman" w:hAnsi="Times New Roman"/>
          <w:i w:val="1"/>
          <w:sz w:val="24"/>
          <w:szCs w:val="24"/>
          <w:rtl w:val="0"/>
        </w:rPr>
        <w:t xml:space="preserve">Comparative study of real-time operating systems in control systems applications.</w:t>
      </w:r>
      <w:r w:rsidDel="00000000" w:rsidR="00000000" w:rsidRPr="00000000">
        <w:rPr>
          <w:rFonts w:ascii="Times New Roman" w:cs="Times New Roman" w:eastAsia="Times New Roman" w:hAnsi="Times New Roman"/>
          <w:sz w:val="24"/>
          <w:szCs w:val="24"/>
          <w:rtl w:val="0"/>
        </w:rPr>
        <w:t xml:space="preserve"> International Journal of Embedded Systems Research, 12(3), 45-58.</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Embedded operating system.</w:t>
      </w:r>
      <w:r w:rsidDel="00000000" w:rsidR="00000000" w:rsidRPr="00000000">
        <w:rPr>
          <w:rFonts w:ascii="Times New Roman" w:cs="Times New Roman" w:eastAsia="Times New Roman" w:hAnsi="Times New Roman"/>
          <w:sz w:val="24"/>
          <w:szCs w:val="24"/>
          <w:rtl w:val="0"/>
        </w:rPr>
        <w:t xml:space="preserve"> (n.d.). javaTpoint.</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