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 3307-01 Operating Systems 2</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Olawale Omoyeni</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Ryohei Hayashi</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Learning Journal 2</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industries where security is a top priority, such as financial institutions and healthcare facilities, systems must be designed to ensure data protection and operational reliability. An operating system (OS) for these environments must address both internal and external threats while maintaining efficient performance. This document explores the purpose and components of a security-oriented OS, the role of concurrency in its design, and the advantages of enabling concurrent operations.</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 and Components of the OS</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purpose of a security-oriented OS is to manage critical tasks where data protection and operational accuracy are essential. Common use cases include:</w:t>
      </w:r>
    </w:p>
    <w:p w:rsidR="00000000" w:rsidDel="00000000" w:rsidP="00000000" w:rsidRDefault="00000000" w:rsidRPr="00000000" w14:paraId="0000000A">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Handling transaction processing and account management in financial institutions.</w:t>
      </w:r>
    </w:p>
    <w:p w:rsidR="00000000" w:rsidDel="00000000" w:rsidP="00000000" w:rsidRDefault="00000000" w:rsidRPr="00000000" w14:paraId="0000000B">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Storing and managing sensitive patient data in healthcare facilities, ensuring controlled access.</w:t>
      </w:r>
    </w:p>
    <w:p w:rsidR="00000000" w:rsidDel="00000000" w:rsidP="00000000" w:rsidRDefault="00000000" w:rsidRPr="00000000" w14:paraId="0000000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meet these needs, the OS integrates the following components:</w:t>
      </w:r>
    </w:p>
    <w:p w:rsidR="00000000" w:rsidDel="00000000" w:rsidP="00000000" w:rsidRDefault="00000000" w:rsidRPr="00000000" w14:paraId="0000000D">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Interface (UI): The system combines a graphical user interface (GUI) for general users and a command-line interface (CLI) for administrators to ensure ease of use and precise control.</w:t>
      </w:r>
    </w:p>
    <w:p w:rsidR="00000000" w:rsidDel="00000000" w:rsidP="00000000" w:rsidRDefault="00000000" w:rsidRPr="00000000" w14:paraId="0000000E">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Security Features: Core modules include data encryption, user authentication, and a firewall for robust protection.</w:t>
      </w:r>
    </w:p>
    <w:p w:rsidR="00000000" w:rsidDel="00000000" w:rsidP="00000000" w:rsidRDefault="00000000" w:rsidRPr="00000000" w14:paraId="0000000F">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Access Control: Role-Based Access Control (RBAC) ensures fine-grained permission management, minimizing the risk of unauthorized access.</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features are essential to create a secure and user-friendly OS. Silberschatz et al. (2020) emphasize that integrating such components is vital for a reliable and robust system.</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Need to Include Concurrency</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Concurrency is crucial for enhancing the functionality and efficiency of a security-oriented OS.</w:t>
      </w:r>
    </w:p>
    <w:p w:rsidR="00000000" w:rsidDel="00000000" w:rsidP="00000000" w:rsidRDefault="00000000" w:rsidRPr="00000000" w14:paraId="00000014">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Real-Time Operations: In environments such as hospitals or financial institutions, tasks like processing patient data or transactions must occur simultaneously without delays. Concurrency allows such real-time processing to ensure responsiveness.</w:t>
      </w:r>
    </w:p>
    <w:p w:rsidR="00000000" w:rsidDel="00000000" w:rsidP="00000000" w:rsidRDefault="00000000" w:rsidRPr="00000000" w14:paraId="00000015">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 Throughput: The system can handle a large volume of simultaneous requests, such as executing security audits while processing user transactions.</w:t>
      </w:r>
    </w:p>
    <w:p w:rsidR="00000000" w:rsidDel="00000000" w:rsidP="00000000" w:rsidRDefault="00000000" w:rsidRPr="00000000" w14:paraId="00000016">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Resource Optimization: Concurrency maximizes the use of multi-core processors by distributing workloads efficiently, minimizing idle time for hardware resources.</w:t>
      </w:r>
    </w:p>
    <w:p w:rsidR="00000000" w:rsidDel="00000000" w:rsidP="00000000" w:rsidRDefault="00000000" w:rsidRPr="00000000" w14:paraId="00000017">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Scalability: As demands increase, the OS can adapt to higher loads, ensuring consistent performance even with growing user activity.</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concurrency introduces complexities like synchronization and deadlock prevention, techniques such as semaphores and locks address these challenges effectively, making concurrency indispensable for modern OS design.</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Advantages of Letting the OS Run Concurrently</w:t>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concurrency in the OS provides several benefits:</w:t>
      </w:r>
    </w:p>
    <w:p w:rsidR="00000000" w:rsidDel="00000000" w:rsidP="00000000" w:rsidRDefault="00000000" w:rsidRPr="00000000" w14:paraId="0000001C">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Improved Performance: Tasks execute in parallel, reducing completion times. For example, updating patient records and generating reports can run concurrently in healthcare systems.</w:t>
      </w:r>
    </w:p>
    <w:p w:rsidR="00000000" w:rsidDel="00000000" w:rsidP="00000000" w:rsidRDefault="00000000" w:rsidRPr="00000000" w14:paraId="0000001D">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Enhanced Responsiveness: The OS can prioritize critical operations, ensuring smooth functioning in time-sensitive scenarios like financial trading platforms.</w:t>
      </w:r>
    </w:p>
    <w:p w:rsidR="00000000" w:rsidDel="00000000" w:rsidP="00000000" w:rsidRDefault="00000000" w:rsidRPr="00000000" w14:paraId="0000001E">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Fault Tolerance: A concurrent system can isolate failures, allowing unaffected processes to continue operating, thereby increasing system reliability.</w:t>
      </w:r>
    </w:p>
    <w:p w:rsidR="00000000" w:rsidDel="00000000" w:rsidP="00000000" w:rsidRDefault="00000000" w:rsidRPr="00000000" w14:paraId="0000001F">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Better User Experience: Concurrency allows seamless multitasking, such as managing user interactions while executing background processes.</w:t>
      </w:r>
    </w:p>
    <w:p w:rsidR="00000000" w:rsidDel="00000000" w:rsidP="00000000" w:rsidRDefault="00000000" w:rsidRPr="00000000" w14:paraId="00000020">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Hardware Utilization: Multi-core processors perform optimally with concurrency, leveraging parallel processing to boost system efficiency.</w:t>
      </w:r>
    </w:p>
    <w:p w:rsidR="00000000" w:rsidDel="00000000" w:rsidP="00000000" w:rsidRDefault="00000000" w:rsidRPr="00000000" w14:paraId="00000021">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Scalability: The OS can accommodate future growth and handle increased workloads without performance degradation.</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added complexities in managing concurrent processes, the benefits far outweigh the challenges, positioning concurrency as a cornerstone of secure OS design.</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security-oriented OS must strike a balance between robust data protection and operational efficiency. This system integrates essential security features, provides intuitive user interfaces, and leverages concurrency to enhance performance and scalability. By allowing concurrent operations, the OS ensures responsiveness, fault tolerance, and adaptability to modern computing demands. Looking ahead, such a design can be expanded to address emerging security challenges, making it an essential tool for industries where data protection is critical.</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567</w:t>
      </w:r>
      <w:r w:rsidDel="00000000" w:rsidR="00000000" w:rsidRPr="00000000">
        <w:br w:type="page"/>
      </w:r>
      <w:r w:rsidDel="00000000" w:rsidR="00000000" w:rsidRPr="00000000">
        <w:rPr>
          <w:rtl w:val="0"/>
        </w:rPr>
      </w:r>
    </w:p>
    <w:p w:rsidR="00000000" w:rsidDel="00000000" w:rsidP="00000000" w:rsidRDefault="00000000" w:rsidRPr="00000000" w14:paraId="0000002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2A">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Patrick, McClanahan. (n.d.).  </w:t>
      </w:r>
      <w:r w:rsidDel="00000000" w:rsidR="00000000" w:rsidRPr="00000000">
        <w:rPr>
          <w:rFonts w:ascii="Times New Roman" w:cs="Times New Roman" w:eastAsia="Times New Roman" w:hAnsi="Times New Roman"/>
          <w:i w:val="1"/>
          <w:sz w:val="24"/>
          <w:szCs w:val="24"/>
          <w:rtl w:val="0"/>
        </w:rPr>
        <w:t xml:space="preserve">Introduction to Concurrency.</w:t>
      </w:r>
      <w:r w:rsidDel="00000000" w:rsidR="00000000" w:rsidRPr="00000000">
        <w:rPr>
          <w:rFonts w:ascii="Times New Roman" w:cs="Times New Roman" w:eastAsia="Times New Roman" w:hAnsi="Times New Roman"/>
          <w:sz w:val="24"/>
          <w:szCs w:val="24"/>
          <w:rtl w:val="0"/>
        </w:rPr>
        <w:t xml:space="preserve">San Joaquin Delta College. LibreTexts Engineering.</w:t>
      </w:r>
    </w:p>
    <w:p w:rsidR="00000000" w:rsidDel="00000000" w:rsidP="00000000" w:rsidRDefault="00000000" w:rsidRPr="00000000" w14:paraId="0000002B">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Silberschatz, A., Galvin, P. B., &amp; Gagne, G. (2020). </w:t>
      </w:r>
      <w:r w:rsidDel="00000000" w:rsidR="00000000" w:rsidRPr="00000000">
        <w:rPr>
          <w:rFonts w:ascii="Times New Roman" w:cs="Times New Roman" w:eastAsia="Times New Roman" w:hAnsi="Times New Roman"/>
          <w:i w:val="1"/>
          <w:sz w:val="24"/>
          <w:szCs w:val="24"/>
          <w:rtl w:val="0"/>
        </w:rPr>
        <w:t xml:space="preserve">Operating system concepts</w:t>
      </w:r>
      <w:r w:rsidDel="00000000" w:rsidR="00000000" w:rsidRPr="00000000">
        <w:rPr>
          <w:rFonts w:ascii="Times New Roman" w:cs="Times New Roman" w:eastAsia="Times New Roman" w:hAnsi="Times New Roman"/>
          <w:sz w:val="24"/>
          <w:szCs w:val="24"/>
          <w:rtl w:val="0"/>
        </w:rPr>
        <w:t xml:space="preserve"> (10th ed.). Wiley.</w:t>
      </w:r>
    </w:p>
    <w:p w:rsidR="00000000" w:rsidDel="00000000" w:rsidP="00000000" w:rsidRDefault="00000000" w:rsidRPr="00000000" w14:paraId="0000002C">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Stallings, W. (2018). </w:t>
      </w:r>
      <w:r w:rsidDel="00000000" w:rsidR="00000000" w:rsidRPr="00000000">
        <w:rPr>
          <w:rFonts w:ascii="Times New Roman" w:cs="Times New Roman" w:eastAsia="Times New Roman" w:hAnsi="Times New Roman"/>
          <w:i w:val="1"/>
          <w:sz w:val="24"/>
          <w:szCs w:val="24"/>
          <w:rtl w:val="0"/>
        </w:rPr>
        <w:t xml:space="preserve">Operating systems: Internals and design principles </w:t>
      </w:r>
      <w:r w:rsidDel="00000000" w:rsidR="00000000" w:rsidRPr="00000000">
        <w:rPr>
          <w:rFonts w:ascii="Times New Roman" w:cs="Times New Roman" w:eastAsia="Times New Roman" w:hAnsi="Times New Roman"/>
          <w:sz w:val="24"/>
          <w:szCs w:val="24"/>
          <w:rtl w:val="0"/>
        </w:rPr>
        <w:t xml:space="preserve">(9th ed.). Pearson.</w:t>
      </w:r>
      <w:r w:rsidDel="00000000" w:rsidR="00000000" w:rsidRPr="00000000">
        <w:rPr>
          <w:rtl w:val="0"/>
        </w:rPr>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