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7</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IT environments, Unix-based operating systems play a crucial role in managing networking functions. This document provides an essential guide for new network administrators to effectively manipulate and control these functions. It outlines key steps for configuring network interfaces and introduces three critical commands—`ifconfig`, `traceroute`, and `ss`—that form the foundation for network management and troubleshooting.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Manipulate and Control Networking Functions</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Configuring Network Interfaces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interfaces form the foundation of communication in Unix-based systems. Administrators can use the `ifconfig` command to check and configure network interfaces. For example, to enable a specific interface such as `eth0`, the command `ifconfig eth0 up` can be executed (Sandeep, 2023). Additionally, static IP addresses can be assigned by specifying parameters such as the IP address, subnet mask, and gateway.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Verifying Network Connectivity</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proper connectivity involves tools like `ping` for basic checks and `traceroute` to inspect routing paths. These tools help determine whether a host is reachable and identify bottlenecks along the route (Sandeep, 2023).</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Monitoring Network Connections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need to monitor network traffic and open ports continuously. The `ss` command provides a powerful way to list active connections and detect anomalies such as unauthorized access or misconfigured services.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Three Networking Commands</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ifconfig</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`ifconfig` command is a legacy tool used to configure and manage network interfaces. Its primary functions include checking an interface’s IP address, enabling or disabling specific interfaces, and troubleshooting basic network issues.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Use Cases:</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check the IP address, simply execute `ifconfig`. The output will include the status, IP address, and subnet mask of each interface.</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disable a network interface, use `ifconfig eth0 down`, which will deactivate the `eth0` interface.</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assign a new IP address, execute `ifconfig eth0 192.168.1.100 netmask 255.255.255.0` (Sandeep, 2023).</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traceroute</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`traceroute` command is essential for identifying the path packets take to reach their destination. This tool is particularly useful for diagnosing connectivity issues and investigating delays caused by specific routers or nodes.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Use Cases:</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inspect the route to a host, execute `traceroute example.com`. This displays the IP address and latency of each hop (intermediate node) along the path.</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specific segment of the network is experiencing issues, the command helps pinpoint the node causing delays, streamlining troubleshooting (Sandeep, 2023).</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ss</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`ss` command is a modern alternative to the older `netstat` command. It provides detailed socket statistics, including active connections, listening ports, and protocol usage.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Use Cases:</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display all open TCP ports, use `ss -t`.</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check the server’s listening status, execute `ss -l`, which identifies which services are waiting on which ports.</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investigating unusual connections, run `ss -a` to list all active connections, filtering specific IPs or ports as needed (Sandeep, 2023).</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highlighted the steps required to configure and monitor networking functions in Unix-based operating systems. By understanding and effectively using commands like `ifconfig`, `traceroute`, and `ss`, new administrators can ensure robust network management and resolve issues efficiently. These foundational skills provide a strong base for mastering more advanced networking techniques.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510</w:t>
      </w:r>
      <w:r w:rsidDel="00000000" w:rsidR="00000000" w:rsidRPr="00000000">
        <w:br w:type="page"/>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0">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Sandeep. (2023, January 27).</w:t>
      </w:r>
      <w:r w:rsidDel="00000000" w:rsidR="00000000" w:rsidRPr="00000000">
        <w:rPr>
          <w:rFonts w:ascii="Times New Roman" w:cs="Times New Roman" w:eastAsia="Times New Roman" w:hAnsi="Times New Roman"/>
          <w:i w:val="1"/>
          <w:sz w:val="24"/>
          <w:szCs w:val="24"/>
          <w:rtl w:val="0"/>
        </w:rPr>
        <w:t xml:space="preserve"> Linux networking commands with examples.</w:t>
      </w:r>
      <w:r w:rsidDel="00000000" w:rsidR="00000000" w:rsidRPr="00000000">
        <w:rPr>
          <w:rFonts w:ascii="Times New Roman" w:cs="Times New Roman" w:eastAsia="Times New Roman" w:hAnsi="Times New Roman"/>
          <w:sz w:val="24"/>
          <w:szCs w:val="24"/>
          <w:rtl w:val="0"/>
        </w:rPr>
        <w:t xml:space="preserve"> MindMajix. Retrieved from [https://mindmajix.com/linux-networking-commands-best-examples](https://mindmajix.com/linux-networking-commands-best-examples)</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