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Touchstone 3.2: Workplace Styles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19th,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 you have learned about the adolescent brain and social development, answer the questions in this case study assignment. Your goals are to help Monica understand why her son makes the choices he does and recommend some strategies that may help solve the problem. For each question, you should write a paragraph-length response (5–7 sentences) to receive credit for this assignment. You may use your Sophia tutorials as a resource.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"Big 5" personality traits? Name and describe each of them, using specific details and information from the case study and course lessons.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Five" is a theory that classifies personality traits into five major dimensions. Each trait is described as follows:</w:t>
      </w:r>
    </w:p>
    <w:p w:rsidR="00000000" w:rsidDel="00000000" w:rsidP="00000000" w:rsidRDefault="00000000" w:rsidRPr="00000000" w14:paraId="00000009">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1. Extraversion: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trait reflects a personality that is sociable, energetic, and assertive. Extraverted individuals enjoy interacting with others and prefer lively activities.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While Monica feels anxious about the project, Jennifer proactively collaborates with other team members.</w:t>
      </w:r>
    </w:p>
    <w:p w:rsidR="00000000" w:rsidDel="00000000" w:rsidP="00000000" w:rsidRDefault="00000000" w:rsidRPr="00000000" w14:paraId="0000000C">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2. Agreeableness: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trait signifies a personality that is compassionate, cooperative, and trustworthy. Individuals with high agreeableness are sensitive to others' emotions and value harmony.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Monica might consider leaving the project to avoid conflict with others.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3. Conscientiousness: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trait indicates a personality that is responsible, self-disciplined, organized, and goal-oriented. Highly conscientious individuals work hard to achieve their goals and act in reliable ways.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Jennifer's strategic approach to the project planning might be causing Monica's anxiety.</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4. Neuroticism:</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trait represents a personality that is sensitive to stress and prone to emotional instability. Individuals high in neuroticism experience negative emotions easily and struggle with stress.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Monica might feel overwhelmed by the conversation with Jennifer due to her high neuroticism.</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5. Openness to Experience: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trait signifies a personality that is curious, creative, and open to new ideas. Individuals with high openness embrace new challenges and have flexible thinking.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While Monica is cautious about trying new approaches, Jennifer might be more enthusiastic about experimenting with new methods.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233</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Consider the different approaches to the project taken by both Monica and Jennifer. On which of the Big 5 personality traits do they most differ? Discuss these differences in their personality traits.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and Jennifer differ most significantly in the "Extraversion" trait of the Big Five personality traits. Monica tends to be more introverted, preferring to work independently and finding social interactions, especially confrontational ones, overwhelming. This introversion makes her inclined to withdraw from the project rather than confront Jennifer, suggesting she struggles with assertiveness and managing stress in social contexts.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Jennifer exhibits high extraversion. She is outgoing, energetic, and enjoys engaging with others. Her proactive approach to collaborating with team members and her willingness to discuss project details reflect her sociable and assertive nature. This high extraversion makes her more comfortable initiating and managing group interactions.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differences impact their communication styles, project management, and conflict resolution. Jennifer's direct and frequent communication may overwhelm Monica, leading to misunderstandings. Understanding and respecting their differing levels of extraversion can help them find a balance, allowing both to contribute effectively while minimizing stress and misunderstandings.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153</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Using what you learned about emotions, what advice would you give to Monica? Describe a specific strategy that Monica can use to manage her emotions and successfully complete the project.</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advise Monica to use "mindfulness" to manage her emotions. Mindfulness involves focusing on the present moment and observing one's emotions without judgment. This helps reduce stress and make calm decisions.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strategies include: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Deep Breathing:</w:t>
      </w:r>
      <w:r w:rsidDel="00000000" w:rsidR="00000000" w:rsidRPr="00000000">
        <w:rPr>
          <w:rFonts w:ascii="Times New Roman" w:cs="Times New Roman" w:eastAsia="Times New Roman" w:hAnsi="Times New Roman"/>
          <w:sz w:val="24"/>
          <w:szCs w:val="24"/>
          <w:rtl w:val="0"/>
        </w:rPr>
        <w:t xml:space="preserve">Practicing deep breathing can help Monica relax and calm her mind. When feeling anxious, taking a few slow, deep breaths can help her regain composure and reduce stress.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Keeping an Emotion Diary:Recording her emotions can help Monica identify what triggers her anxiety. By writing down her feelings, she can gain insights into patterns and better understand her emotional responses.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Practicing Relaxation Techniques:Incorporating relaxation techniques such as yoga or meditation can help Monica reduce stress and improve emotional management. Spending a short time each day on these practices can enhance her ability to handle stressful situations.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these methods, Monica can alleviate her anxiety, improve focus, and successfully complete the project. These strategies will also provide her with valuable tools for managing stress and emotions in the future.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170</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If you were in this situation, how confident are you that you could successfully resolve a workplace conflict like the one that Monica faced? What past experiences or knowledge influence your answer? Explain how your experience or knowledge can resolve a similar workplace conflict.</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fairly confident that I could successfully resolve a workplace conflict like the one Monica faced. My past experiences in team projects and conflict resolution have equipped me with the necessary skills.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previous job, I encountered a situation where a team member and I had differing approaches to a project. To resolve this, I initiated a one-on-one conversation to understand their perspective and share mine. By actively listening and expressing empathy, we found common ground and developed a compromise that satisfied both parties. This experience taught me the importance of open communication and the value of addressing issues directly.</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my knowledge from psychology courses on conflict resolution and emotional intelligence has been instrumental. Understanding the dynamics of interpersonal relationships and the impact of emotions on behavior helps me navigate conflicts more effectively. Techniques such as active listening, empathy, and assertive communication are crucial in resolving disputes.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these skills, I would address a similar workplace conflict by fostering an open dialogue, ensuring all parties feel heard, and working collaboratively towards a mutually beneficial solution. This approach promotes a positive and productive work environment.</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187</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Psychology - Touchstone 3.2</w:t>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