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3B7E71" w:rsidRDefault="463B7E71" w14:noSpellErr="1" w14:paraId="072E4F4E" w14:textId="769621AB">
      <w:r w:rsidR="463B7E71">
        <w:rPr/>
        <w:t>（カルビン）</w:t>
      </w:r>
    </w:p>
    <w:p w:rsidR="463B7E71" w:rsidRDefault="463B7E71" w14:noSpellErr="1" w14:paraId="577CE14D" w14:textId="7F6B949F">
      <w:r w:rsidR="463B7E71">
        <w:rPr/>
        <w:t>第３班の作品に関する感想をこれから述べていきたいと思う．私にとって，彼らが作成した作品は非常に面白く，他のチームと比較し明らかに独立性を持っている．彼らが作ったのは，人工無脳というよりもクイズシステムで，登録されている問題が興味深く</w:t>
      </w:r>
      <w:r w:rsidR="463B7E71">
        <w:rPr/>
        <w:t>問題作成に力を入れている</w:t>
      </w:r>
      <w:r w:rsidR="463B7E71">
        <w:rPr/>
        <w:t>と感じた．</w:t>
      </w:r>
      <w:r w:rsidR="463B7E71">
        <w:rPr/>
        <w:t>しかしながら，少し今回の授業の主題から</w:t>
      </w:r>
      <w:r w:rsidR="463B7E71">
        <w:rPr/>
        <w:t>外れているようにも思っている．もう少し対話性</w:t>
      </w:r>
      <w:r w:rsidR="463B7E71">
        <w:rPr/>
        <w:t>を向上</w:t>
      </w:r>
      <w:r w:rsidR="463B7E71">
        <w:rPr/>
        <w:t>させたほうがよろしかったのではないかと思う．例えば，間違っている回答をした場合，”不正解”だけではなく様々な返答文を用意しとくようにするなどといった工夫を入れることである．</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db1f7dc-f81a-4c47-bd77-5002fd5501d0}"/>
  <w:rsids>
    <w:rsidRoot w:val="463B7E71"/>
    <w:rsid w:val="463B7E7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2017-01-17T01:37:46.9349141Z</dcterms:created>
  <dcterms:modified xsi:type="dcterms:W3CDTF">2017-01-17T01:52:04.1221359Z</dcterms:modified>
  <dc:creator>Calvin Janitra Halim</dc:creator>
  <lastModifiedBy>Calvin Janitra Halim</lastModifiedBy>
</coreProperties>
</file>