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D828F" w14:textId="4892E1E6" w:rsidR="00456E2E" w:rsidRDefault="00971874" w:rsidP="00971874">
      <w:pPr>
        <w:jc w:val="right"/>
        <w:rPr>
          <w:b/>
          <w:bCs/>
          <w:sz w:val="28"/>
          <w:szCs w:val="28"/>
          <w:rtl/>
        </w:rPr>
      </w:pPr>
      <w:r w:rsidRPr="00971874">
        <w:rPr>
          <w:b/>
          <w:bCs/>
          <w:sz w:val="28"/>
          <w:szCs w:val="28"/>
        </w:rPr>
        <w:t>Vision</w:t>
      </w:r>
    </w:p>
    <w:p w14:paraId="288ECAF5" w14:textId="5A445621" w:rsidR="00971874" w:rsidRDefault="00971874" w:rsidP="00971874">
      <w:pPr>
        <w:jc w:val="right"/>
        <w:rPr>
          <w:sz w:val="28"/>
          <w:szCs w:val="28"/>
          <w:rtl/>
        </w:rPr>
      </w:pPr>
      <w:r w:rsidRPr="00971874">
        <w:rPr>
          <w:sz w:val="28"/>
          <w:szCs w:val="28"/>
          <w:rtl/>
        </w:rPr>
        <w:t>أن نكون القوة الدافعة لإلغاء زواج القاصرات في صعيد مصر والريف والقرى، لتمكين جيل جديد من الفتيات القادرات على قيادة أسرهن ومجتمعاتهن</w:t>
      </w:r>
      <w:r w:rsidRPr="00971874">
        <w:rPr>
          <w:sz w:val="28"/>
          <w:szCs w:val="28"/>
        </w:rPr>
        <w:t>.</w:t>
      </w:r>
    </w:p>
    <w:p w14:paraId="510450C6" w14:textId="77777777" w:rsidR="00971874" w:rsidRDefault="00971874" w:rsidP="00971874">
      <w:pPr>
        <w:jc w:val="right"/>
        <w:rPr>
          <w:sz w:val="28"/>
          <w:szCs w:val="28"/>
          <w:rtl/>
        </w:rPr>
      </w:pPr>
    </w:p>
    <w:p w14:paraId="3C5B8457" w14:textId="4D0B9D77" w:rsidR="00971874" w:rsidRDefault="00971874" w:rsidP="00971874">
      <w:pPr>
        <w:jc w:val="right"/>
        <w:rPr>
          <w:b/>
          <w:bCs/>
          <w:sz w:val="28"/>
          <w:szCs w:val="28"/>
          <w:rtl/>
        </w:rPr>
      </w:pPr>
      <w:r w:rsidRPr="00971874">
        <w:rPr>
          <w:b/>
          <w:bCs/>
          <w:sz w:val="28"/>
          <w:szCs w:val="28"/>
        </w:rPr>
        <w:t>Mission</w:t>
      </w:r>
    </w:p>
    <w:p w14:paraId="02AB425F" w14:textId="38A2A20B" w:rsidR="00971874" w:rsidRPr="00971874" w:rsidRDefault="00971874" w:rsidP="00971874">
      <w:pPr>
        <w:jc w:val="right"/>
        <w:rPr>
          <w:sz w:val="28"/>
          <w:szCs w:val="28"/>
        </w:rPr>
      </w:pPr>
      <w:r w:rsidRPr="00971874">
        <w:rPr>
          <w:sz w:val="28"/>
          <w:szCs w:val="28"/>
          <w:rtl/>
        </w:rPr>
        <w:t>منظمة ملتزمة بإنهاء ممارسة زواج القاصرات في صعيد مصر والريف والقرى عن طريق توفير الدعم النفسي والاجتماعي للفتيات المعرضات للخطر، وتطبيق برامج توعوية شاملة تركز على الجوانب الصحية والقانونية والدينية للمشكلة</w:t>
      </w:r>
      <w:r w:rsidRPr="00971874">
        <w:rPr>
          <w:sz w:val="28"/>
          <w:szCs w:val="28"/>
        </w:rPr>
        <w:t>.</w:t>
      </w:r>
    </w:p>
    <w:sectPr w:rsidR="00971874" w:rsidRPr="00971874" w:rsidSect="00B308B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74"/>
    <w:rsid w:val="000C46CF"/>
    <w:rsid w:val="001F5217"/>
    <w:rsid w:val="002434FA"/>
    <w:rsid w:val="00456E2E"/>
    <w:rsid w:val="008F6C81"/>
    <w:rsid w:val="00971874"/>
    <w:rsid w:val="00B23F96"/>
    <w:rsid w:val="00B308B3"/>
    <w:rsid w:val="00C01B39"/>
    <w:rsid w:val="00D778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5121"/>
  <w15:chartTrackingRefBased/>
  <w15:docId w15:val="{8832F151-9CFE-4052-B41D-537EF1CE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71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874"/>
    <w:rPr>
      <w:rFonts w:eastAsiaTheme="majorEastAsia" w:cstheme="majorBidi"/>
      <w:color w:val="272727" w:themeColor="text1" w:themeTint="D8"/>
    </w:rPr>
  </w:style>
  <w:style w:type="paragraph" w:styleId="Title">
    <w:name w:val="Title"/>
    <w:basedOn w:val="Normal"/>
    <w:next w:val="Normal"/>
    <w:link w:val="TitleChar"/>
    <w:uiPriority w:val="10"/>
    <w:qFormat/>
    <w:rsid w:val="00971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874"/>
    <w:pPr>
      <w:spacing w:before="160"/>
      <w:jc w:val="center"/>
    </w:pPr>
    <w:rPr>
      <w:i/>
      <w:iCs/>
      <w:color w:val="404040" w:themeColor="text1" w:themeTint="BF"/>
    </w:rPr>
  </w:style>
  <w:style w:type="character" w:customStyle="1" w:styleId="QuoteChar">
    <w:name w:val="Quote Char"/>
    <w:basedOn w:val="DefaultParagraphFont"/>
    <w:link w:val="Quote"/>
    <w:uiPriority w:val="29"/>
    <w:rsid w:val="00971874"/>
    <w:rPr>
      <w:i/>
      <w:iCs/>
      <w:color w:val="404040" w:themeColor="text1" w:themeTint="BF"/>
    </w:rPr>
  </w:style>
  <w:style w:type="paragraph" w:styleId="ListParagraph">
    <w:name w:val="List Paragraph"/>
    <w:basedOn w:val="Normal"/>
    <w:uiPriority w:val="34"/>
    <w:qFormat/>
    <w:rsid w:val="00971874"/>
    <w:pPr>
      <w:ind w:left="720"/>
      <w:contextualSpacing/>
    </w:pPr>
  </w:style>
  <w:style w:type="character" w:styleId="IntenseEmphasis">
    <w:name w:val="Intense Emphasis"/>
    <w:basedOn w:val="DefaultParagraphFont"/>
    <w:uiPriority w:val="21"/>
    <w:qFormat/>
    <w:rsid w:val="00971874"/>
    <w:rPr>
      <w:i/>
      <w:iCs/>
      <w:color w:val="0F4761" w:themeColor="accent1" w:themeShade="BF"/>
    </w:rPr>
  </w:style>
  <w:style w:type="paragraph" w:styleId="IntenseQuote">
    <w:name w:val="Intense Quote"/>
    <w:basedOn w:val="Normal"/>
    <w:next w:val="Normal"/>
    <w:link w:val="IntenseQuoteChar"/>
    <w:uiPriority w:val="30"/>
    <w:qFormat/>
    <w:rsid w:val="00971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874"/>
    <w:rPr>
      <w:i/>
      <w:iCs/>
      <w:color w:val="0F4761" w:themeColor="accent1" w:themeShade="BF"/>
    </w:rPr>
  </w:style>
  <w:style w:type="character" w:styleId="IntenseReference">
    <w:name w:val="Intense Reference"/>
    <w:basedOn w:val="DefaultParagraphFont"/>
    <w:uiPriority w:val="32"/>
    <w:qFormat/>
    <w:rsid w:val="009718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Tasneem Mostafa Kamal Mohamed El-sakhy تسنيم مصطفى كمال محمد الساخى 30403141801424</dc:creator>
  <cp:keywords/>
  <dc:description/>
  <cp:lastModifiedBy>Tasneem Mostafa Kamal Mohamed El-sakhy تسنيم مصطفى كمال محمد الساخى 30403141801424</cp:lastModifiedBy>
  <cp:revision>1</cp:revision>
  <dcterms:created xsi:type="dcterms:W3CDTF">2025-11-01T05:18:00Z</dcterms:created>
  <dcterms:modified xsi:type="dcterms:W3CDTF">2025-11-01T05:20:00Z</dcterms:modified>
</cp:coreProperties>
</file>