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足もとの倉田の、左足に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