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pBdr>
          <w:bottom w:val="single" w:sz="4" w:space="1" w:color="auto"/>
        </w:pBdr>
        <w:spacing w:line="480" w:lineRule="auto"/>
        <w:ind w:left="720" w:right="720"/>
        <w:rPr>
          <w:rFonts w:ascii="Times New Roman" w:hAnsi="Times New Roman" w:cs="Times New Roman"/>
          <w:b/>
          <w:sz w:val="24"/>
          <w:szCs w:val="24"/>
        </w:rPr>
      </w:pPr>
    </w:p>
    <w:p w:rsidR="00551734" w:rsidRPr="008E2175" w:rsidRDefault="00551734" w:rsidP="00551734">
      <w:pPr>
        <w:spacing w:line="240" w:lineRule="auto"/>
        <w:jc w:val="center"/>
        <w:rPr>
          <w:rFonts w:ascii="Times New Roman" w:hAnsi="Times New Roman" w:cs="Times New Roman"/>
          <w:sz w:val="44"/>
          <w:szCs w:val="40"/>
        </w:rPr>
      </w:pPr>
      <w:r w:rsidRPr="008E2175">
        <w:rPr>
          <w:rFonts w:ascii="Times New Roman" w:hAnsi="Times New Roman" w:cs="Times New Roman"/>
          <w:sz w:val="44"/>
          <w:szCs w:val="40"/>
        </w:rPr>
        <w:t>Lumen</w:t>
      </w:r>
      <w:r w:rsidR="008E2175" w:rsidRPr="008E2175">
        <w:rPr>
          <w:rFonts w:ascii="Times New Roman" w:hAnsi="Times New Roman" w:cs="Times New Roman"/>
          <w:sz w:val="44"/>
          <w:szCs w:val="40"/>
        </w:rPr>
        <w:t>: A Princeton Course Search Engine</w:t>
      </w:r>
    </w:p>
    <w:p w:rsidR="00551734" w:rsidRPr="008E2175" w:rsidRDefault="008E2175" w:rsidP="00551734">
      <w:pPr>
        <w:spacing w:line="240" w:lineRule="auto"/>
        <w:jc w:val="center"/>
        <w:rPr>
          <w:rFonts w:ascii="Times New Roman" w:hAnsi="Times New Roman" w:cs="Times New Roman"/>
          <w:sz w:val="28"/>
          <w:szCs w:val="32"/>
        </w:rPr>
      </w:pPr>
      <w:r w:rsidRPr="008E2175">
        <w:rPr>
          <w:rFonts w:ascii="Times New Roman" w:hAnsi="Times New Roman" w:cs="Times New Roman"/>
          <w:sz w:val="28"/>
          <w:szCs w:val="32"/>
        </w:rPr>
        <w:t>COS435: Information Retrieval, Discovery, and Delivery</w:t>
      </w: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r>
        <w:rPr>
          <w:rFonts w:ascii="Times New Roman" w:hAnsi="Times New Roman" w:cs="Times New Roman"/>
          <w:sz w:val="32"/>
          <w:szCs w:val="32"/>
        </w:rPr>
        <w:t>Christopher Hay</w:t>
      </w:r>
      <w:r w:rsidR="00C93B55">
        <w:rPr>
          <w:rFonts w:ascii="Times New Roman" w:hAnsi="Times New Roman" w:cs="Times New Roman"/>
          <w:sz w:val="32"/>
          <w:szCs w:val="32"/>
        </w:rPr>
        <w:tab/>
      </w:r>
      <w:r w:rsidR="00C93B55">
        <w:rPr>
          <w:rFonts w:ascii="Times New Roman" w:hAnsi="Times New Roman" w:cs="Times New Roman"/>
          <w:sz w:val="32"/>
          <w:szCs w:val="32"/>
        </w:rPr>
        <w:tab/>
      </w:r>
      <w:proofErr w:type="spellStart"/>
      <w:r w:rsidR="00C93B55">
        <w:rPr>
          <w:rFonts w:ascii="Times New Roman" w:hAnsi="Times New Roman" w:cs="Times New Roman"/>
          <w:sz w:val="32"/>
          <w:szCs w:val="32"/>
        </w:rPr>
        <w:t>Junhan</w:t>
      </w:r>
      <w:proofErr w:type="spellEnd"/>
      <w:r w:rsidR="00C93B55">
        <w:rPr>
          <w:rFonts w:ascii="Times New Roman" w:hAnsi="Times New Roman" w:cs="Times New Roman"/>
          <w:sz w:val="32"/>
          <w:szCs w:val="32"/>
        </w:rPr>
        <w:t xml:space="preserve"> Chen</w:t>
      </w: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223D27" w:rsidP="00551734">
      <w:pPr>
        <w:pBdr>
          <w:top w:val="single" w:sz="4" w:space="1" w:color="auto"/>
        </w:pBdr>
        <w:spacing w:line="480" w:lineRule="auto"/>
        <w:ind w:left="720" w:right="720"/>
        <w:jc w:val="center"/>
        <w:rPr>
          <w:rStyle w:val="Hyperlink"/>
          <w:rFonts w:ascii="Times New Roman" w:hAnsi="Times New Roman" w:cs="Times New Roman"/>
          <w:sz w:val="24"/>
          <w:szCs w:val="24"/>
        </w:rPr>
      </w:pPr>
      <w:hyperlink r:id="rId6" w:history="1">
        <w:r w:rsidRPr="005246B9">
          <w:rPr>
            <w:rStyle w:val="Hyperlink"/>
            <w:rFonts w:ascii="Times New Roman" w:hAnsi="Times New Roman" w:cs="Times New Roman"/>
            <w:sz w:val="24"/>
            <w:szCs w:val="24"/>
          </w:rPr>
          <w:t>https://lumen-princeton.herokuapp.com</w:t>
        </w:r>
      </w:hyperlink>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hyperlink r:id="rId7" w:history="1">
        <w:r w:rsidRPr="005246B9">
          <w:rPr>
            <w:rStyle w:val="Hyperlink"/>
            <w:rFonts w:ascii="Times New Roman" w:hAnsi="Times New Roman" w:cs="Times New Roman"/>
            <w:sz w:val="24"/>
            <w:szCs w:val="24"/>
          </w:rPr>
          <w:t>https://github.com/haychris/class-recs</w:t>
        </w:r>
      </w:hyperlink>
    </w:p>
    <w:p w:rsidR="00551734" w:rsidRDefault="00551734" w:rsidP="00551734">
      <w:pPr>
        <w:spacing w:line="480" w:lineRule="auto"/>
        <w:rPr>
          <w:rFonts w:ascii="Times New Roman" w:hAnsi="Times New Roman" w:cs="Times New Roman"/>
          <w:i/>
          <w:sz w:val="24"/>
          <w:szCs w:val="24"/>
        </w:rPr>
      </w:pPr>
    </w:p>
    <w:p w:rsidR="00551734" w:rsidRPr="00551734" w:rsidRDefault="00551734" w:rsidP="00551734">
      <w:pPr>
        <w:spacing w:line="480" w:lineRule="auto"/>
        <w:rPr>
          <w:rFonts w:ascii="Times New Roman" w:hAnsi="Times New Roman" w:cs="Times New Roman"/>
          <w:sz w:val="24"/>
          <w:szCs w:val="24"/>
        </w:rPr>
      </w:pPr>
      <w:r w:rsidRPr="00551734">
        <w:rPr>
          <w:rFonts w:ascii="Times New Roman" w:hAnsi="Times New Roman" w:cs="Times New Roman"/>
          <w:sz w:val="24"/>
          <w:szCs w:val="24"/>
        </w:rPr>
        <w:br w:type="page"/>
      </w:r>
    </w:p>
    <w:p w:rsidR="00012301" w:rsidRPr="00012301" w:rsidRDefault="00012301" w:rsidP="00551734">
      <w:pPr>
        <w:spacing w:line="480" w:lineRule="auto"/>
        <w:rPr>
          <w:rFonts w:ascii="Times New Roman" w:hAnsi="Times New Roman" w:cs="Times New Roman"/>
          <w:b/>
          <w:sz w:val="24"/>
          <w:szCs w:val="24"/>
        </w:rPr>
      </w:pPr>
      <w:r w:rsidRPr="00012301">
        <w:rPr>
          <w:rFonts w:ascii="Times New Roman" w:hAnsi="Times New Roman" w:cs="Times New Roman"/>
          <w:b/>
          <w:sz w:val="24"/>
          <w:szCs w:val="24"/>
        </w:rPr>
        <w:lastRenderedPageBreak/>
        <w:t>I. Introduction</w:t>
      </w:r>
    </w:p>
    <w:p w:rsidR="0052406B" w:rsidRDefault="00551734" w:rsidP="00C5258A">
      <w:pPr>
        <w:spacing w:line="480" w:lineRule="auto"/>
        <w:rPr>
          <w:rFonts w:ascii="Times New Roman" w:hAnsi="Times New Roman" w:cs="Times New Roman"/>
          <w:sz w:val="24"/>
          <w:szCs w:val="24"/>
        </w:rPr>
      </w:pPr>
      <w:r>
        <w:rPr>
          <w:rFonts w:ascii="Times New Roman" w:hAnsi="Times New Roman" w:cs="Times New Roman"/>
          <w:sz w:val="24"/>
          <w:szCs w:val="24"/>
        </w:rPr>
        <w:tab/>
      </w:r>
      <w:r w:rsidR="00AE62F3">
        <w:rPr>
          <w:rFonts w:ascii="Times New Roman" w:hAnsi="Times New Roman" w:cs="Times New Roman"/>
          <w:sz w:val="24"/>
          <w:szCs w:val="24"/>
        </w:rPr>
        <w:t xml:space="preserve">Princeton offers </w:t>
      </w:r>
      <w:r w:rsidR="000A6703">
        <w:rPr>
          <w:rFonts w:ascii="Times New Roman" w:hAnsi="Times New Roman" w:cs="Times New Roman"/>
          <w:sz w:val="24"/>
          <w:szCs w:val="24"/>
        </w:rPr>
        <w:t>myriad courses each semester across a multitude of</w:t>
      </w:r>
      <w:r w:rsidR="007A2957">
        <w:rPr>
          <w:rFonts w:ascii="Times New Roman" w:hAnsi="Times New Roman" w:cs="Times New Roman"/>
          <w:sz w:val="24"/>
          <w:szCs w:val="24"/>
        </w:rPr>
        <w:t xml:space="preserve"> departments, </w:t>
      </w:r>
      <w:r w:rsidR="0033644E">
        <w:rPr>
          <w:rFonts w:ascii="Times New Roman" w:hAnsi="Times New Roman" w:cs="Times New Roman"/>
          <w:sz w:val="24"/>
          <w:szCs w:val="24"/>
        </w:rPr>
        <w:t>and for many students</w:t>
      </w:r>
      <w:r w:rsidR="0052406B">
        <w:rPr>
          <w:rFonts w:ascii="Times New Roman" w:hAnsi="Times New Roman" w:cs="Times New Roman"/>
          <w:sz w:val="24"/>
          <w:szCs w:val="24"/>
        </w:rPr>
        <w:t>,</w:t>
      </w:r>
      <w:r w:rsidR="0033644E">
        <w:rPr>
          <w:rFonts w:ascii="Times New Roman" w:hAnsi="Times New Roman" w:cs="Times New Roman"/>
          <w:sz w:val="24"/>
          <w:szCs w:val="24"/>
        </w:rPr>
        <w:t xml:space="preserve"> </w:t>
      </w:r>
      <w:r w:rsidR="009D620F">
        <w:rPr>
          <w:rFonts w:ascii="Times New Roman" w:hAnsi="Times New Roman" w:cs="Times New Roman"/>
          <w:sz w:val="24"/>
          <w:szCs w:val="24"/>
        </w:rPr>
        <w:t xml:space="preserve">choosing which courses to enroll in during </w:t>
      </w:r>
      <w:r w:rsidR="001F09CC">
        <w:rPr>
          <w:rFonts w:ascii="Times New Roman" w:hAnsi="Times New Roman" w:cs="Times New Roman"/>
          <w:sz w:val="24"/>
          <w:szCs w:val="24"/>
        </w:rPr>
        <w:t>course enrollment period</w:t>
      </w:r>
      <w:r w:rsidR="007A2957">
        <w:rPr>
          <w:rFonts w:ascii="Times New Roman" w:hAnsi="Times New Roman" w:cs="Times New Roman"/>
          <w:sz w:val="24"/>
          <w:szCs w:val="24"/>
        </w:rPr>
        <w:t xml:space="preserve"> </w:t>
      </w:r>
      <w:r w:rsidR="001B3C18">
        <w:rPr>
          <w:rFonts w:ascii="Times New Roman" w:hAnsi="Times New Roman" w:cs="Times New Roman"/>
          <w:sz w:val="24"/>
          <w:szCs w:val="24"/>
        </w:rPr>
        <w:t>can often be distressing</w:t>
      </w:r>
      <w:r w:rsidR="0052406B">
        <w:rPr>
          <w:rFonts w:ascii="Times New Roman" w:hAnsi="Times New Roman" w:cs="Times New Roman"/>
          <w:sz w:val="24"/>
          <w:szCs w:val="24"/>
        </w:rPr>
        <w:t>.</w:t>
      </w:r>
      <w:r w:rsidR="003A7143">
        <w:rPr>
          <w:rFonts w:ascii="Times New Roman" w:hAnsi="Times New Roman" w:cs="Times New Roman"/>
          <w:sz w:val="24"/>
          <w:szCs w:val="24"/>
        </w:rPr>
        <w:t xml:space="preserve"> </w:t>
      </w:r>
      <w:r w:rsidR="0052406B">
        <w:rPr>
          <w:rFonts w:ascii="Times New Roman" w:hAnsi="Times New Roman" w:cs="Times New Roman"/>
          <w:sz w:val="24"/>
          <w:szCs w:val="24"/>
        </w:rPr>
        <w:t>N</w:t>
      </w:r>
      <w:r w:rsidR="00C5258A">
        <w:rPr>
          <w:rFonts w:ascii="Times New Roman" w:hAnsi="Times New Roman" w:cs="Times New Roman"/>
          <w:sz w:val="24"/>
          <w:szCs w:val="24"/>
        </w:rPr>
        <w:t xml:space="preserve">ot </w:t>
      </w:r>
      <w:r w:rsidR="001F09CC">
        <w:rPr>
          <w:rFonts w:ascii="Times New Roman" w:hAnsi="Times New Roman" w:cs="Times New Roman"/>
          <w:sz w:val="24"/>
          <w:szCs w:val="24"/>
        </w:rPr>
        <w:t>know</w:t>
      </w:r>
      <w:r w:rsidR="0052406B">
        <w:rPr>
          <w:rFonts w:ascii="Times New Roman" w:hAnsi="Times New Roman" w:cs="Times New Roman"/>
          <w:sz w:val="24"/>
          <w:szCs w:val="24"/>
        </w:rPr>
        <w:t>ing</w:t>
      </w:r>
      <w:r w:rsidR="001F09CC">
        <w:rPr>
          <w:rFonts w:ascii="Times New Roman" w:hAnsi="Times New Roman" w:cs="Times New Roman"/>
          <w:sz w:val="24"/>
          <w:szCs w:val="24"/>
        </w:rPr>
        <w:t xml:space="preserve"> what courses they want to take</w:t>
      </w:r>
      <w:r w:rsidR="003A7143">
        <w:rPr>
          <w:rFonts w:ascii="Times New Roman" w:hAnsi="Times New Roman" w:cs="Times New Roman"/>
          <w:sz w:val="24"/>
          <w:szCs w:val="24"/>
        </w:rPr>
        <w:t>, need to take,</w:t>
      </w:r>
      <w:r w:rsidR="001F09CC">
        <w:rPr>
          <w:rFonts w:ascii="Times New Roman" w:hAnsi="Times New Roman" w:cs="Times New Roman"/>
          <w:sz w:val="24"/>
          <w:szCs w:val="24"/>
        </w:rPr>
        <w:t xml:space="preserve"> or may be interested in</w:t>
      </w:r>
      <w:r w:rsidR="0052406B">
        <w:rPr>
          <w:rFonts w:ascii="Times New Roman" w:hAnsi="Times New Roman" w:cs="Times New Roman"/>
          <w:sz w:val="24"/>
          <w:szCs w:val="24"/>
        </w:rPr>
        <w:t>, many</w:t>
      </w:r>
      <w:r w:rsidR="003B4B2E">
        <w:rPr>
          <w:rFonts w:ascii="Times New Roman" w:hAnsi="Times New Roman" w:cs="Times New Roman"/>
          <w:sz w:val="24"/>
          <w:szCs w:val="24"/>
        </w:rPr>
        <w:t xml:space="preserve"> students</w:t>
      </w:r>
      <w:r w:rsidR="0081607E">
        <w:rPr>
          <w:rFonts w:ascii="Times New Roman" w:hAnsi="Times New Roman" w:cs="Times New Roman"/>
          <w:sz w:val="24"/>
          <w:szCs w:val="24"/>
        </w:rPr>
        <w:t xml:space="preserve"> end up </w:t>
      </w:r>
      <w:r w:rsidR="0052406B">
        <w:rPr>
          <w:rFonts w:ascii="Times New Roman" w:hAnsi="Times New Roman" w:cs="Times New Roman"/>
          <w:sz w:val="24"/>
          <w:szCs w:val="24"/>
        </w:rPr>
        <w:t xml:space="preserve">inefficiently </w:t>
      </w:r>
      <w:r w:rsidR="0081607E">
        <w:rPr>
          <w:rFonts w:ascii="Times New Roman" w:hAnsi="Times New Roman" w:cs="Times New Roman"/>
          <w:sz w:val="24"/>
          <w:szCs w:val="24"/>
        </w:rPr>
        <w:t>browsing the</w:t>
      </w:r>
      <w:r w:rsidR="00FB569F">
        <w:rPr>
          <w:rFonts w:ascii="Times New Roman" w:hAnsi="Times New Roman" w:cs="Times New Roman"/>
          <w:sz w:val="24"/>
          <w:szCs w:val="24"/>
        </w:rPr>
        <w:t xml:space="preserve"> c</w:t>
      </w:r>
      <w:r w:rsidR="006D639A">
        <w:rPr>
          <w:rFonts w:ascii="Times New Roman" w:hAnsi="Times New Roman" w:cs="Times New Roman"/>
          <w:sz w:val="24"/>
          <w:szCs w:val="24"/>
        </w:rPr>
        <w:t xml:space="preserve">ourse listings </w:t>
      </w:r>
      <w:r w:rsidR="0081607E">
        <w:rPr>
          <w:rFonts w:ascii="Times New Roman" w:hAnsi="Times New Roman" w:cs="Times New Roman"/>
          <w:sz w:val="24"/>
          <w:szCs w:val="24"/>
        </w:rPr>
        <w:t xml:space="preserve">site </w:t>
      </w:r>
      <w:r w:rsidR="0052406B">
        <w:rPr>
          <w:rFonts w:ascii="Times New Roman" w:hAnsi="Times New Roman" w:cs="Times New Roman"/>
          <w:sz w:val="24"/>
          <w:szCs w:val="24"/>
        </w:rPr>
        <w:t>(</w:t>
      </w:r>
      <w:r w:rsidR="00273023">
        <w:rPr>
          <w:rFonts w:ascii="Times New Roman" w:hAnsi="Times New Roman" w:cs="Times New Roman"/>
          <w:sz w:val="24"/>
          <w:szCs w:val="24"/>
        </w:rPr>
        <w:t xml:space="preserve">currently </w:t>
      </w:r>
      <w:r w:rsidR="006D639A">
        <w:rPr>
          <w:rFonts w:ascii="Times New Roman" w:hAnsi="Times New Roman" w:cs="Times New Roman"/>
          <w:sz w:val="24"/>
          <w:szCs w:val="24"/>
        </w:rPr>
        <w:t>maintained by the Registrar’</w:t>
      </w:r>
      <w:r w:rsidR="00E25B12">
        <w:rPr>
          <w:rFonts w:ascii="Times New Roman" w:hAnsi="Times New Roman" w:cs="Times New Roman"/>
          <w:sz w:val="24"/>
          <w:szCs w:val="24"/>
        </w:rPr>
        <w:t>s Office</w:t>
      </w:r>
      <w:r w:rsidR="0052406B">
        <w:rPr>
          <w:rFonts w:ascii="Times New Roman" w:hAnsi="Times New Roman" w:cs="Times New Roman"/>
          <w:sz w:val="24"/>
          <w:szCs w:val="24"/>
        </w:rPr>
        <w:t>)</w:t>
      </w:r>
      <w:r w:rsidR="003B4B2E">
        <w:rPr>
          <w:rFonts w:ascii="Times New Roman" w:hAnsi="Times New Roman" w:cs="Times New Roman"/>
          <w:sz w:val="24"/>
          <w:szCs w:val="24"/>
        </w:rPr>
        <w:t xml:space="preserve"> as if </w:t>
      </w:r>
      <w:r w:rsidR="0052406B">
        <w:rPr>
          <w:rFonts w:ascii="Times New Roman" w:hAnsi="Times New Roman" w:cs="Times New Roman"/>
          <w:sz w:val="24"/>
          <w:szCs w:val="24"/>
        </w:rPr>
        <w:t xml:space="preserve">aimlessly </w:t>
      </w:r>
      <w:r w:rsidR="003B4B2E">
        <w:rPr>
          <w:rFonts w:ascii="Times New Roman" w:hAnsi="Times New Roman" w:cs="Times New Roman"/>
          <w:sz w:val="24"/>
          <w:szCs w:val="24"/>
        </w:rPr>
        <w:t xml:space="preserve">browsing a catalog, </w:t>
      </w:r>
      <w:r w:rsidR="0052406B">
        <w:rPr>
          <w:rFonts w:ascii="Times New Roman" w:hAnsi="Times New Roman" w:cs="Times New Roman"/>
          <w:sz w:val="24"/>
          <w:szCs w:val="24"/>
        </w:rPr>
        <w:t>while</w:t>
      </w:r>
      <w:r w:rsidR="003B4B2E">
        <w:rPr>
          <w:rFonts w:ascii="Times New Roman" w:hAnsi="Times New Roman" w:cs="Times New Roman"/>
          <w:sz w:val="24"/>
          <w:szCs w:val="24"/>
        </w:rPr>
        <w:t xml:space="preserve"> those who have some sense of </w:t>
      </w:r>
      <w:r w:rsidR="0052406B">
        <w:rPr>
          <w:rFonts w:ascii="Times New Roman" w:hAnsi="Times New Roman" w:cs="Times New Roman"/>
          <w:sz w:val="24"/>
          <w:szCs w:val="24"/>
        </w:rPr>
        <w:t>what their interests are constrained to using</w:t>
      </w:r>
      <w:r w:rsidR="00273023">
        <w:rPr>
          <w:rFonts w:ascii="Times New Roman" w:hAnsi="Times New Roman" w:cs="Times New Roman"/>
          <w:sz w:val="24"/>
          <w:szCs w:val="24"/>
        </w:rPr>
        <w:t xml:space="preserve"> basic query searches on fields such as cours</w:t>
      </w:r>
      <w:r w:rsidR="0052406B">
        <w:rPr>
          <w:rFonts w:ascii="Times New Roman" w:hAnsi="Times New Roman" w:cs="Times New Roman"/>
          <w:sz w:val="24"/>
          <w:szCs w:val="24"/>
        </w:rPr>
        <w:t>e title or department.</w:t>
      </w:r>
    </w:p>
    <w:p w:rsidR="003B4B2E" w:rsidRDefault="001D30A6"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Lumen, we aim</w:t>
      </w:r>
      <w:r w:rsidR="00CA568D">
        <w:rPr>
          <w:rFonts w:ascii="Times New Roman" w:hAnsi="Times New Roman" w:cs="Times New Roman"/>
          <w:sz w:val="24"/>
          <w:szCs w:val="24"/>
        </w:rPr>
        <w:t xml:space="preserve"> to solve this problem by helping</w:t>
      </w:r>
      <w:r w:rsidR="0052406B">
        <w:rPr>
          <w:rFonts w:ascii="Times New Roman" w:hAnsi="Times New Roman" w:cs="Times New Roman"/>
          <w:sz w:val="24"/>
          <w:szCs w:val="24"/>
        </w:rPr>
        <w:t xml:space="preserve"> students quickly and easily</w:t>
      </w:r>
      <w:r w:rsidR="00FA13A4">
        <w:rPr>
          <w:rFonts w:ascii="Times New Roman" w:hAnsi="Times New Roman" w:cs="Times New Roman"/>
          <w:sz w:val="24"/>
          <w:szCs w:val="24"/>
        </w:rPr>
        <w:t xml:space="preserve"> </w:t>
      </w:r>
      <w:r w:rsidR="00127799">
        <w:rPr>
          <w:rFonts w:ascii="Times New Roman" w:hAnsi="Times New Roman" w:cs="Times New Roman"/>
          <w:sz w:val="24"/>
          <w:szCs w:val="24"/>
        </w:rPr>
        <w:t>search for</w:t>
      </w:r>
      <w:r w:rsidR="00FA13A4">
        <w:rPr>
          <w:rFonts w:ascii="Times New Roman" w:hAnsi="Times New Roman" w:cs="Times New Roman"/>
          <w:sz w:val="24"/>
          <w:szCs w:val="24"/>
        </w:rPr>
        <w:t xml:space="preserve"> relevant</w:t>
      </w:r>
      <w:r w:rsidR="0052406B">
        <w:rPr>
          <w:rFonts w:ascii="Times New Roman" w:hAnsi="Times New Roman" w:cs="Times New Roman"/>
          <w:sz w:val="24"/>
          <w:szCs w:val="24"/>
        </w:rPr>
        <w:t xml:space="preserve"> courses th</w:t>
      </w:r>
      <w:r w:rsidR="00C600A5">
        <w:rPr>
          <w:rFonts w:ascii="Times New Roman" w:hAnsi="Times New Roman" w:cs="Times New Roman"/>
          <w:sz w:val="24"/>
          <w:szCs w:val="24"/>
        </w:rPr>
        <w:t xml:space="preserve">ey would want to enroll in. Named after the standard measure of light, our product vision was to </w:t>
      </w:r>
      <w:r w:rsidR="007B0BE3">
        <w:rPr>
          <w:rFonts w:ascii="Times New Roman" w:hAnsi="Times New Roman" w:cs="Times New Roman"/>
          <w:sz w:val="24"/>
          <w:szCs w:val="24"/>
        </w:rPr>
        <w:t>help students discover</w:t>
      </w:r>
      <w:r w:rsidR="00C600A5">
        <w:rPr>
          <w:rFonts w:ascii="Times New Roman" w:hAnsi="Times New Roman" w:cs="Times New Roman"/>
          <w:sz w:val="24"/>
          <w:szCs w:val="24"/>
        </w:rPr>
        <w:t xml:space="preserve"> interesting and relevant courses they did not know existed</w:t>
      </w:r>
      <w:r w:rsidR="00124249">
        <w:rPr>
          <w:rFonts w:ascii="Times New Roman" w:hAnsi="Times New Roman" w:cs="Times New Roman"/>
          <w:sz w:val="24"/>
          <w:szCs w:val="24"/>
        </w:rPr>
        <w:t xml:space="preserve"> in an easy </w:t>
      </w:r>
      <w:r w:rsidR="00BC6704">
        <w:rPr>
          <w:rFonts w:ascii="Times New Roman" w:hAnsi="Times New Roman" w:cs="Times New Roman"/>
          <w:sz w:val="24"/>
          <w:szCs w:val="24"/>
        </w:rPr>
        <w:t>and efficient manner</w:t>
      </w:r>
      <w:r w:rsidR="00C600A5">
        <w:rPr>
          <w:rFonts w:ascii="Times New Roman" w:hAnsi="Times New Roman" w:cs="Times New Roman"/>
          <w:sz w:val="24"/>
          <w:szCs w:val="24"/>
        </w:rPr>
        <w:t xml:space="preserve">, to </w:t>
      </w:r>
      <w:r w:rsidR="00C600A5" w:rsidRPr="007B0BE3">
        <w:rPr>
          <w:rFonts w:ascii="Times New Roman" w:hAnsi="Times New Roman" w:cs="Times New Roman"/>
          <w:sz w:val="24"/>
          <w:szCs w:val="24"/>
        </w:rPr>
        <w:t>inspire</w:t>
      </w:r>
      <w:r w:rsidR="00C600A5">
        <w:rPr>
          <w:rFonts w:ascii="Times New Roman" w:hAnsi="Times New Roman" w:cs="Times New Roman"/>
          <w:sz w:val="24"/>
          <w:szCs w:val="24"/>
        </w:rPr>
        <w:t xml:space="preserve"> them to</w:t>
      </w:r>
      <w:r w:rsidR="00BC6704">
        <w:rPr>
          <w:rFonts w:ascii="Times New Roman" w:hAnsi="Times New Roman" w:cs="Times New Roman"/>
          <w:sz w:val="24"/>
          <w:szCs w:val="24"/>
        </w:rPr>
        <w:t xml:space="preserve"> learn more and</w:t>
      </w:r>
      <w:r w:rsidR="00A26C5F">
        <w:rPr>
          <w:rFonts w:ascii="Times New Roman" w:hAnsi="Times New Roman" w:cs="Times New Roman"/>
          <w:sz w:val="24"/>
          <w:szCs w:val="24"/>
        </w:rPr>
        <w:t xml:space="preserve"> try out new fields by taking</w:t>
      </w:r>
      <w:r w:rsidR="005F5251">
        <w:rPr>
          <w:rFonts w:ascii="Times New Roman" w:hAnsi="Times New Roman" w:cs="Times New Roman"/>
          <w:sz w:val="24"/>
          <w:szCs w:val="24"/>
        </w:rPr>
        <w:t xml:space="preserve"> tho</w:t>
      </w:r>
      <w:r w:rsidR="00A26C5F">
        <w:rPr>
          <w:rFonts w:ascii="Times New Roman" w:hAnsi="Times New Roman" w:cs="Times New Roman"/>
          <w:sz w:val="24"/>
          <w:szCs w:val="24"/>
        </w:rPr>
        <w:t>se courses</w:t>
      </w:r>
      <w:r w:rsidR="00C600A5">
        <w:rPr>
          <w:rFonts w:ascii="Times New Roman" w:hAnsi="Times New Roman" w:cs="Times New Roman"/>
          <w:sz w:val="24"/>
          <w:szCs w:val="24"/>
        </w:rPr>
        <w:t>, and to</w:t>
      </w:r>
      <w:r w:rsidR="00A26C5F">
        <w:rPr>
          <w:rFonts w:ascii="Times New Roman" w:hAnsi="Times New Roman" w:cs="Times New Roman"/>
          <w:sz w:val="24"/>
          <w:szCs w:val="24"/>
        </w:rPr>
        <w:t xml:space="preserve"> ultimately </w:t>
      </w:r>
      <w:r w:rsidR="00A26C5F" w:rsidRPr="007B0BE3">
        <w:rPr>
          <w:rFonts w:ascii="Times New Roman" w:hAnsi="Times New Roman" w:cs="Times New Roman"/>
          <w:i/>
          <w:sz w:val="24"/>
          <w:szCs w:val="24"/>
        </w:rPr>
        <w:t>enlighten</w:t>
      </w:r>
      <w:r w:rsidR="00A26C5F">
        <w:rPr>
          <w:rFonts w:ascii="Times New Roman" w:hAnsi="Times New Roman" w:cs="Times New Roman"/>
          <w:sz w:val="24"/>
          <w:szCs w:val="24"/>
        </w:rPr>
        <w:t xml:space="preserve"> them</w:t>
      </w:r>
      <w:r w:rsidR="00C600A5">
        <w:rPr>
          <w:rFonts w:ascii="Times New Roman" w:hAnsi="Times New Roman" w:cs="Times New Roman"/>
          <w:sz w:val="24"/>
          <w:szCs w:val="24"/>
        </w:rPr>
        <w:t>.</w:t>
      </w:r>
      <w:r w:rsidR="0052406B">
        <w:rPr>
          <w:rFonts w:ascii="Times New Roman" w:hAnsi="Times New Roman" w:cs="Times New Roman"/>
          <w:sz w:val="24"/>
          <w:szCs w:val="24"/>
        </w:rPr>
        <w:t xml:space="preserve"> Lumen features a </w:t>
      </w:r>
      <w:r w:rsidR="00040C1C">
        <w:rPr>
          <w:rFonts w:ascii="Times New Roman" w:hAnsi="Times New Roman" w:cs="Times New Roman"/>
          <w:sz w:val="24"/>
          <w:szCs w:val="24"/>
        </w:rPr>
        <w:t xml:space="preserve">fast query </w:t>
      </w:r>
      <w:r w:rsidR="0052406B">
        <w:rPr>
          <w:rFonts w:ascii="Times New Roman" w:hAnsi="Times New Roman" w:cs="Times New Roman"/>
          <w:sz w:val="24"/>
          <w:szCs w:val="24"/>
        </w:rPr>
        <w:t>search</w:t>
      </w:r>
      <w:r w:rsidR="00040C1C">
        <w:rPr>
          <w:rFonts w:ascii="Times New Roman" w:hAnsi="Times New Roman" w:cs="Times New Roman"/>
          <w:sz w:val="24"/>
          <w:szCs w:val="24"/>
        </w:rPr>
        <w:t xml:space="preserve"> option</w:t>
      </w:r>
      <w:r w:rsidR="0052406B">
        <w:rPr>
          <w:rFonts w:ascii="Times New Roman" w:hAnsi="Times New Roman" w:cs="Times New Roman"/>
          <w:sz w:val="24"/>
          <w:szCs w:val="24"/>
        </w:rPr>
        <w:t xml:space="preserve"> that </w:t>
      </w:r>
      <w:r w:rsidR="00CA568D">
        <w:rPr>
          <w:rFonts w:ascii="Times New Roman" w:hAnsi="Times New Roman" w:cs="Times New Roman"/>
          <w:sz w:val="24"/>
          <w:szCs w:val="24"/>
        </w:rPr>
        <w:t>improves upon the Registrar’s Office basic search features, allowing students to</w:t>
      </w:r>
      <w:r w:rsidR="00FA13A4">
        <w:rPr>
          <w:rFonts w:ascii="Times New Roman" w:hAnsi="Times New Roman" w:cs="Times New Roman"/>
          <w:sz w:val="24"/>
          <w:szCs w:val="24"/>
        </w:rPr>
        <w:t xml:space="preserve"> search for classes using</w:t>
      </w:r>
      <w:r w:rsidR="00CA568D">
        <w:rPr>
          <w:rFonts w:ascii="Times New Roman" w:hAnsi="Times New Roman" w:cs="Times New Roman"/>
          <w:sz w:val="24"/>
          <w:szCs w:val="24"/>
        </w:rPr>
        <w:t xml:space="preserve"> queries such as “</w:t>
      </w:r>
      <w:r w:rsidR="00FA13A4">
        <w:rPr>
          <w:rFonts w:ascii="Times New Roman" w:hAnsi="Times New Roman" w:cs="Times New Roman"/>
          <w:sz w:val="24"/>
          <w:szCs w:val="24"/>
        </w:rPr>
        <w:t>interesting LA</w:t>
      </w:r>
      <w:r w:rsidR="00CA568D">
        <w:rPr>
          <w:rFonts w:ascii="Times New Roman" w:hAnsi="Times New Roman" w:cs="Times New Roman"/>
          <w:sz w:val="24"/>
          <w:szCs w:val="24"/>
        </w:rPr>
        <w:t>” or “</w:t>
      </w:r>
      <w:r w:rsidR="00FA13A4">
        <w:rPr>
          <w:rFonts w:ascii="Times New Roman" w:hAnsi="Times New Roman" w:cs="Times New Roman"/>
          <w:sz w:val="24"/>
          <w:szCs w:val="24"/>
        </w:rPr>
        <w:t>engaging lectures”</w:t>
      </w:r>
      <w:r w:rsidR="008B0063">
        <w:rPr>
          <w:rFonts w:ascii="Times New Roman" w:hAnsi="Times New Roman" w:cs="Times New Roman"/>
          <w:sz w:val="24"/>
          <w:szCs w:val="24"/>
        </w:rPr>
        <w:t xml:space="preserve"> and quickly obtain relevant results.</w:t>
      </w:r>
      <w:r w:rsidR="00552548">
        <w:rPr>
          <w:rFonts w:ascii="Times New Roman" w:hAnsi="Times New Roman" w:cs="Times New Roman"/>
          <w:sz w:val="24"/>
          <w:szCs w:val="24"/>
        </w:rPr>
        <w:t xml:space="preserve"> </w:t>
      </w:r>
      <w:r w:rsidR="00CA568D">
        <w:rPr>
          <w:rFonts w:ascii="Times New Roman" w:hAnsi="Times New Roman" w:cs="Times New Roman"/>
          <w:sz w:val="24"/>
          <w:szCs w:val="24"/>
        </w:rPr>
        <w:t>A</w:t>
      </w:r>
      <w:r w:rsidR="00552548">
        <w:rPr>
          <w:rFonts w:ascii="Times New Roman" w:hAnsi="Times New Roman" w:cs="Times New Roman"/>
          <w:sz w:val="24"/>
          <w:szCs w:val="24"/>
        </w:rPr>
        <w:t>n alternative</w:t>
      </w:r>
      <w:r w:rsidR="00040C1C">
        <w:rPr>
          <w:rFonts w:ascii="Times New Roman" w:hAnsi="Times New Roman" w:cs="Times New Roman"/>
          <w:sz w:val="24"/>
          <w:szCs w:val="24"/>
        </w:rPr>
        <w:t xml:space="preserve"> personalized search</w:t>
      </w:r>
      <w:r w:rsidR="00552548">
        <w:rPr>
          <w:rFonts w:ascii="Times New Roman" w:hAnsi="Times New Roman" w:cs="Times New Roman"/>
          <w:sz w:val="24"/>
          <w:szCs w:val="24"/>
        </w:rPr>
        <w:t xml:space="preserve"> option instead </w:t>
      </w:r>
      <w:r w:rsidR="00040C1C">
        <w:rPr>
          <w:rFonts w:ascii="Times New Roman" w:hAnsi="Times New Roman" w:cs="Times New Roman"/>
          <w:sz w:val="24"/>
          <w:szCs w:val="24"/>
        </w:rPr>
        <w:t xml:space="preserve">utilizes data </w:t>
      </w:r>
      <w:r w:rsidR="00552548">
        <w:rPr>
          <w:rFonts w:ascii="Times New Roman" w:hAnsi="Times New Roman" w:cs="Times New Roman"/>
          <w:sz w:val="24"/>
          <w:szCs w:val="24"/>
        </w:rPr>
        <w:t xml:space="preserve">on </w:t>
      </w:r>
      <w:r w:rsidR="00040C1C">
        <w:rPr>
          <w:rFonts w:ascii="Times New Roman" w:hAnsi="Times New Roman" w:cs="Times New Roman"/>
          <w:sz w:val="24"/>
          <w:szCs w:val="24"/>
        </w:rPr>
        <w:t xml:space="preserve">courses the student has </w:t>
      </w:r>
      <w:r w:rsidR="00552548">
        <w:rPr>
          <w:rFonts w:ascii="Times New Roman" w:hAnsi="Times New Roman" w:cs="Times New Roman"/>
          <w:sz w:val="24"/>
          <w:szCs w:val="24"/>
        </w:rPr>
        <w:t xml:space="preserve">previously taken, then </w:t>
      </w:r>
      <w:r w:rsidR="00165CBA">
        <w:rPr>
          <w:rFonts w:ascii="Times New Roman" w:hAnsi="Times New Roman" w:cs="Times New Roman"/>
          <w:sz w:val="24"/>
          <w:szCs w:val="24"/>
        </w:rPr>
        <w:t>return</w:t>
      </w:r>
      <w:r w:rsidR="00552548">
        <w:rPr>
          <w:rFonts w:ascii="Times New Roman" w:hAnsi="Times New Roman" w:cs="Times New Roman"/>
          <w:sz w:val="24"/>
          <w:szCs w:val="24"/>
        </w:rPr>
        <w:t>s</w:t>
      </w:r>
      <w:r w:rsidR="00040C1C">
        <w:rPr>
          <w:rFonts w:ascii="Times New Roman" w:hAnsi="Times New Roman" w:cs="Times New Roman"/>
          <w:sz w:val="24"/>
          <w:szCs w:val="24"/>
        </w:rPr>
        <w:t xml:space="preserve"> </w:t>
      </w:r>
      <w:r w:rsidR="00552548">
        <w:rPr>
          <w:rFonts w:ascii="Times New Roman" w:hAnsi="Times New Roman" w:cs="Times New Roman"/>
          <w:sz w:val="24"/>
          <w:szCs w:val="24"/>
        </w:rPr>
        <w:t xml:space="preserve">tailored course recommendations based on </w:t>
      </w:r>
      <w:r w:rsidR="00165CBA">
        <w:rPr>
          <w:rFonts w:ascii="Times New Roman" w:hAnsi="Times New Roman" w:cs="Times New Roman"/>
          <w:sz w:val="24"/>
          <w:szCs w:val="24"/>
        </w:rPr>
        <w:t>how much the student has liked or disliked his or her past</w:t>
      </w:r>
      <w:r w:rsidR="00552548">
        <w:rPr>
          <w:rFonts w:ascii="Times New Roman" w:hAnsi="Times New Roman" w:cs="Times New Roman"/>
          <w:sz w:val="24"/>
          <w:szCs w:val="24"/>
        </w:rPr>
        <w:t xml:space="preserve"> courses.</w:t>
      </w:r>
    </w:p>
    <w:p w:rsidR="00EE246E" w:rsidRPr="00EE246E" w:rsidRDefault="00EE246E"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remainder of this paper is organized </w:t>
      </w:r>
      <w:r w:rsidR="00D34451">
        <w:rPr>
          <w:rFonts w:ascii="Times New Roman" w:hAnsi="Times New Roman" w:cs="Times New Roman"/>
          <w:sz w:val="24"/>
          <w:szCs w:val="24"/>
        </w:rPr>
        <w:t>as follows</w:t>
      </w:r>
      <w:r>
        <w:rPr>
          <w:rFonts w:ascii="Times New Roman" w:hAnsi="Times New Roman" w:cs="Times New Roman"/>
          <w:sz w:val="24"/>
          <w:szCs w:val="24"/>
        </w:rPr>
        <w:t xml:space="preserve">: </w:t>
      </w:r>
      <w:r>
        <w:rPr>
          <w:rFonts w:ascii="Times New Roman" w:hAnsi="Times New Roman" w:cs="Times New Roman"/>
          <w:i/>
          <w:sz w:val="24"/>
          <w:szCs w:val="24"/>
        </w:rPr>
        <w:t>II. Goals &amp; Measurement</w:t>
      </w:r>
      <w:r w:rsidR="00D34451">
        <w:rPr>
          <w:rFonts w:ascii="Times New Roman" w:hAnsi="Times New Roman" w:cs="Times New Roman"/>
          <w:sz w:val="24"/>
          <w:szCs w:val="24"/>
        </w:rPr>
        <w:t xml:space="preserve"> defines Lumen’s goals and metrics to measure success</w:t>
      </w:r>
      <w:r>
        <w:rPr>
          <w:rFonts w:ascii="Times New Roman" w:hAnsi="Times New Roman" w:cs="Times New Roman"/>
          <w:sz w:val="24"/>
          <w:szCs w:val="24"/>
        </w:rPr>
        <w:t xml:space="preserve">, </w:t>
      </w:r>
      <w:r>
        <w:rPr>
          <w:rFonts w:ascii="Times New Roman" w:hAnsi="Times New Roman" w:cs="Times New Roman"/>
          <w:i/>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Product</w:t>
      </w:r>
      <w:r w:rsidR="005576EB">
        <w:rPr>
          <w:rFonts w:ascii="Times New Roman" w:hAnsi="Times New Roman" w:cs="Times New Roman"/>
          <w:sz w:val="24"/>
          <w:szCs w:val="24"/>
        </w:rPr>
        <w:t xml:space="preserve"> describes Lumen’s features</w:t>
      </w:r>
      <w:r w:rsidR="00321D05">
        <w:rPr>
          <w:rFonts w:ascii="Times New Roman" w:hAnsi="Times New Roman" w:cs="Times New Roman"/>
          <w:sz w:val="24"/>
          <w:szCs w:val="24"/>
        </w:rPr>
        <w:t xml:space="preserve">, use cases, and </w:t>
      </w:r>
      <w:r w:rsidR="00AF4A7B">
        <w:rPr>
          <w:rFonts w:ascii="Times New Roman" w:hAnsi="Times New Roman" w:cs="Times New Roman"/>
          <w:sz w:val="24"/>
          <w:szCs w:val="24"/>
        </w:rPr>
        <w:t xml:space="preserve">component </w:t>
      </w:r>
      <w:r w:rsidR="00321D05">
        <w:rPr>
          <w:rFonts w:ascii="Times New Roman" w:hAnsi="Times New Roman" w:cs="Times New Roman"/>
          <w:sz w:val="24"/>
          <w:szCs w:val="24"/>
        </w:rPr>
        <w:t>implementation</w:t>
      </w:r>
      <w:r w:rsidR="005576EB">
        <w:rPr>
          <w:rFonts w:ascii="Times New Roman" w:hAnsi="Times New Roman" w:cs="Times New Roman"/>
          <w:sz w:val="24"/>
          <w:szCs w:val="24"/>
        </w:rPr>
        <w:t>s</w:t>
      </w:r>
      <w:r>
        <w:rPr>
          <w:rFonts w:ascii="Times New Roman" w:hAnsi="Times New Roman" w:cs="Times New Roman"/>
          <w:sz w:val="24"/>
          <w:szCs w:val="24"/>
        </w:rPr>
        <w:t>,</w:t>
      </w:r>
      <w:r w:rsidR="00D34451">
        <w:rPr>
          <w:rFonts w:ascii="Times New Roman" w:hAnsi="Times New Roman" w:cs="Times New Roman"/>
          <w:sz w:val="24"/>
          <w:szCs w:val="24"/>
        </w:rPr>
        <w:t xml:space="preserve"> while</w:t>
      </w:r>
      <w:r>
        <w:rPr>
          <w:rFonts w:ascii="Times New Roman" w:hAnsi="Times New Roman" w:cs="Times New Roman"/>
          <w:sz w:val="24"/>
          <w:szCs w:val="24"/>
        </w:rPr>
        <w:t xml:space="preserve"> </w:t>
      </w:r>
      <w:r>
        <w:rPr>
          <w:rFonts w:ascii="Times New Roman" w:hAnsi="Times New Roman" w:cs="Times New Roman"/>
          <w:i/>
          <w:sz w:val="24"/>
          <w:szCs w:val="24"/>
        </w:rPr>
        <w:t>IV. Results</w:t>
      </w:r>
      <w:r w:rsidR="00321D05">
        <w:rPr>
          <w:rFonts w:ascii="Times New Roman" w:hAnsi="Times New Roman" w:cs="Times New Roman"/>
          <w:sz w:val="24"/>
          <w:szCs w:val="24"/>
        </w:rPr>
        <w:t xml:space="preserve"> presents and discusses Lumen’s ability to achieve its goal </w:t>
      </w:r>
      <w:r w:rsidR="00E81157">
        <w:rPr>
          <w:rFonts w:ascii="Times New Roman" w:hAnsi="Times New Roman" w:cs="Times New Roman"/>
          <w:sz w:val="24"/>
          <w:szCs w:val="24"/>
        </w:rPr>
        <w:t xml:space="preserve">as </w:t>
      </w:r>
      <w:r w:rsidR="00321D05">
        <w:rPr>
          <w:rFonts w:ascii="Times New Roman" w:hAnsi="Times New Roman" w:cs="Times New Roman"/>
          <w:sz w:val="24"/>
          <w:szCs w:val="24"/>
        </w:rPr>
        <w:t>measured via metrics and user studies</w:t>
      </w:r>
      <w:r>
        <w:rPr>
          <w:rFonts w:ascii="Times New Roman" w:hAnsi="Times New Roman" w:cs="Times New Roman"/>
          <w:sz w:val="24"/>
          <w:szCs w:val="24"/>
        </w:rPr>
        <w:t>.</w:t>
      </w:r>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II. Goals</w:t>
      </w:r>
      <w:r w:rsidR="00196B9D">
        <w:rPr>
          <w:rFonts w:ascii="Times New Roman" w:hAnsi="Times New Roman" w:cs="Times New Roman"/>
          <w:b/>
          <w:sz w:val="24"/>
          <w:szCs w:val="24"/>
        </w:rPr>
        <w:t xml:space="preserve"> &amp; Measurement</w:t>
      </w:r>
    </w:p>
    <w:p w:rsidR="004677A8" w:rsidRDefault="009379A6" w:rsidP="003B4B2E">
      <w:pPr>
        <w:spacing w:line="480" w:lineRule="auto"/>
        <w:rPr>
          <w:rFonts w:ascii="Times New Roman" w:hAnsi="Times New Roman" w:cs="Times New Roman"/>
          <w:sz w:val="24"/>
          <w:szCs w:val="24"/>
        </w:rPr>
      </w:pPr>
      <w:r>
        <w:rPr>
          <w:rFonts w:ascii="Times New Roman" w:hAnsi="Times New Roman" w:cs="Times New Roman"/>
          <w:sz w:val="24"/>
          <w:szCs w:val="24"/>
        </w:rPr>
        <w:tab/>
      </w:r>
      <w:r w:rsidR="00124249">
        <w:rPr>
          <w:rFonts w:ascii="Times New Roman" w:hAnsi="Times New Roman" w:cs="Times New Roman"/>
          <w:sz w:val="24"/>
          <w:szCs w:val="24"/>
        </w:rPr>
        <w:t>Lumen’s main goal is to enlighten student users about courses that interest them</w:t>
      </w:r>
      <w:r w:rsidR="005F7FBB">
        <w:rPr>
          <w:rFonts w:ascii="Times New Roman" w:hAnsi="Times New Roman" w:cs="Times New Roman"/>
          <w:sz w:val="24"/>
          <w:szCs w:val="24"/>
        </w:rPr>
        <w:t xml:space="preserve"> by allowing the user to easily perform a search and efficiently receive relevant results. </w:t>
      </w:r>
      <w:r w:rsidR="002B5A6A">
        <w:rPr>
          <w:rFonts w:ascii="Times New Roman" w:hAnsi="Times New Roman" w:cs="Times New Roman"/>
          <w:sz w:val="24"/>
          <w:szCs w:val="24"/>
        </w:rPr>
        <w:t>To measure success, we will ask selected users to rank all retrieved results as not relevant (score 0), slightly relevant (score 1) or relevant (score 5), and</w:t>
      </w:r>
      <w:r w:rsidR="00125C61">
        <w:rPr>
          <w:rFonts w:ascii="Times New Roman" w:hAnsi="Times New Roman" w:cs="Times New Roman"/>
          <w:sz w:val="24"/>
          <w:szCs w:val="24"/>
        </w:rPr>
        <w:t xml:space="preserve"> </w:t>
      </w:r>
      <w:r w:rsidR="0079474B">
        <w:rPr>
          <w:rFonts w:ascii="Times New Roman" w:hAnsi="Times New Roman" w:cs="Times New Roman"/>
          <w:sz w:val="24"/>
          <w:szCs w:val="24"/>
        </w:rPr>
        <w:t>give one overall rating of</w:t>
      </w:r>
      <w:r w:rsidR="00125C61">
        <w:rPr>
          <w:rFonts w:ascii="Times New Roman" w:hAnsi="Times New Roman" w:cs="Times New Roman"/>
          <w:sz w:val="24"/>
          <w:szCs w:val="24"/>
        </w:rPr>
        <w:t xml:space="preserve"> the user experience</w:t>
      </w:r>
      <w:r w:rsidR="002B5A6A">
        <w:rPr>
          <w:rFonts w:ascii="Times New Roman" w:hAnsi="Times New Roman" w:cs="Times New Roman"/>
          <w:sz w:val="24"/>
          <w:szCs w:val="24"/>
        </w:rPr>
        <w:t>. Using the result scores, we will then calculate</w:t>
      </w:r>
      <w:r w:rsidR="00124249">
        <w:rPr>
          <w:rFonts w:ascii="Times New Roman" w:hAnsi="Times New Roman" w:cs="Times New Roman"/>
          <w:sz w:val="24"/>
          <w:szCs w:val="24"/>
        </w:rPr>
        <w:t xml:space="preserve"> precision, reciprocal rank</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and</w:t>
      </w:r>
      <w:r w:rsidR="00715900">
        <w:rPr>
          <w:rFonts w:ascii="Times New Roman" w:hAnsi="Times New Roman" w:cs="Times New Roman"/>
          <w:sz w:val="24"/>
          <w:szCs w:val="24"/>
        </w:rPr>
        <w:t xml:space="preserve"> expected reciprocal rank (ERR</w:t>
      </w:r>
      <w:r w:rsidR="002B5A6A">
        <w:rPr>
          <w:rFonts w:ascii="Times New Roman" w:hAnsi="Times New Roman" w:cs="Times New Roman"/>
          <w:sz w:val="24"/>
          <w:szCs w:val="24"/>
        </w:rPr>
        <w:t>) to arrive at a total of four metrics to measure success</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w:t>
      </w:r>
      <w:r w:rsidR="0079474B">
        <w:rPr>
          <w:rFonts w:ascii="Times New Roman" w:hAnsi="Times New Roman" w:cs="Times New Roman"/>
          <w:sz w:val="24"/>
          <w:szCs w:val="24"/>
        </w:rPr>
        <w:t>User experience</w:t>
      </w:r>
      <w:r w:rsidR="002B5A6A">
        <w:rPr>
          <w:rFonts w:ascii="Times New Roman" w:hAnsi="Times New Roman" w:cs="Times New Roman"/>
          <w:sz w:val="24"/>
          <w:szCs w:val="24"/>
        </w:rPr>
        <w:t xml:space="preserve"> will be rated on a 1 to 5 scale, while</w:t>
      </w:r>
      <w:r w:rsidR="000868DB">
        <w:rPr>
          <w:rFonts w:ascii="Times New Roman" w:hAnsi="Times New Roman" w:cs="Times New Roman"/>
          <w:sz w:val="24"/>
          <w:szCs w:val="24"/>
        </w:rPr>
        <w:t xml:space="preserve"> </w:t>
      </w:r>
      <w:r w:rsidR="002B5A6A">
        <w:rPr>
          <w:rFonts w:ascii="Times New Roman" w:hAnsi="Times New Roman" w:cs="Times New Roman"/>
          <w:sz w:val="24"/>
          <w:szCs w:val="24"/>
        </w:rPr>
        <w:t>precision will be</w:t>
      </w:r>
      <w:r w:rsidR="000868DB">
        <w:rPr>
          <w:rFonts w:ascii="Times New Roman" w:hAnsi="Times New Roman" w:cs="Times New Roman"/>
          <w:sz w:val="24"/>
          <w:szCs w:val="24"/>
        </w:rPr>
        <w:t xml:space="preserve"> measured by taking the number of relevant results divided by the to</w:t>
      </w:r>
      <w:r w:rsidR="002B5A6A">
        <w:rPr>
          <w:rFonts w:ascii="Times New Roman" w:hAnsi="Times New Roman" w:cs="Times New Roman"/>
          <w:sz w:val="24"/>
          <w:szCs w:val="24"/>
        </w:rPr>
        <w:t>tal number of retrieved results. R</w:t>
      </w:r>
      <w:r w:rsidR="000868DB">
        <w:rPr>
          <w:rFonts w:ascii="Times New Roman" w:hAnsi="Times New Roman" w:cs="Times New Roman"/>
          <w:sz w:val="24"/>
          <w:szCs w:val="24"/>
        </w:rPr>
        <w:t>eciprocal rank is defined as 1 divided by the ran</w:t>
      </w:r>
      <w:r w:rsidR="002B5A6A">
        <w:rPr>
          <w:rFonts w:ascii="Times New Roman" w:hAnsi="Times New Roman" w:cs="Times New Roman"/>
          <w:sz w:val="24"/>
          <w:szCs w:val="24"/>
        </w:rPr>
        <w:t xml:space="preserve">k of the </w:t>
      </w:r>
      <w:r w:rsidR="004F3593">
        <w:rPr>
          <w:rFonts w:ascii="Times New Roman" w:hAnsi="Times New Roman" w:cs="Times New Roman"/>
          <w:sz w:val="24"/>
          <w:szCs w:val="24"/>
        </w:rPr>
        <w:t>first relevant result, and ERR will be</w:t>
      </w:r>
      <w:r w:rsidR="002B5A6A">
        <w:rPr>
          <w:rFonts w:ascii="Times New Roman" w:hAnsi="Times New Roman" w:cs="Times New Roman"/>
          <w:sz w:val="24"/>
          <w:szCs w:val="24"/>
        </w:rPr>
        <w:t xml:space="preserve"> calcu</w:t>
      </w:r>
      <w:r w:rsidR="00BD65A8">
        <w:rPr>
          <w:rFonts w:ascii="Times New Roman" w:hAnsi="Times New Roman" w:cs="Times New Roman"/>
          <w:sz w:val="24"/>
          <w:szCs w:val="24"/>
        </w:rPr>
        <w:t>lated</w:t>
      </w:r>
      <w:r w:rsidR="00372B01">
        <w:rPr>
          <w:rFonts w:ascii="Times New Roman" w:hAnsi="Times New Roman" w:cs="Times New Roman"/>
          <w:sz w:val="24"/>
          <w:szCs w:val="24"/>
        </w:rPr>
        <w:t xml:space="preserve"> using the following equation</w:t>
      </w:r>
      <w:r w:rsidR="00BD65A8">
        <w:rPr>
          <w:rFonts w:ascii="Times New Roman" w:hAnsi="Times New Roman" w:cs="Times New Roman"/>
          <w:sz w:val="24"/>
          <w:szCs w:val="24"/>
        </w:rPr>
        <w:t>:</w:t>
      </w:r>
    </w:p>
    <w:p w:rsidR="002B5A6A" w:rsidRDefault="002B5A6A" w:rsidP="003B4B2E">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ERR=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j-1</m:t>
                      </m:r>
                    </m:sup>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k</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j</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nary>
                </m:e>
              </m:d>
            </m:e>
          </m:nary>
        </m:oMath>
      </m:oMathPara>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 xml:space="preserve">III. </w:t>
      </w:r>
      <w:r w:rsidR="00F07578">
        <w:rPr>
          <w:rFonts w:ascii="Times New Roman" w:hAnsi="Times New Roman" w:cs="Times New Roman"/>
          <w:b/>
          <w:sz w:val="24"/>
          <w:szCs w:val="24"/>
        </w:rPr>
        <w:t>Product</w:t>
      </w:r>
    </w:p>
    <w:p w:rsidR="003867A7"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3867A7">
        <w:rPr>
          <w:rFonts w:ascii="Times New Roman" w:hAnsi="Times New Roman" w:cs="Times New Roman"/>
          <w:sz w:val="24"/>
          <w:szCs w:val="24"/>
        </w:rPr>
        <w:t xml:space="preserve">Our product is hosted at </w:t>
      </w:r>
      <w:hyperlink r:id="rId8" w:history="1">
        <w:r w:rsidR="003867A7" w:rsidRPr="005246B9">
          <w:rPr>
            <w:rStyle w:val="Hyperlink"/>
            <w:rFonts w:ascii="Times New Roman" w:hAnsi="Times New Roman" w:cs="Times New Roman"/>
            <w:sz w:val="24"/>
            <w:szCs w:val="24"/>
          </w:rPr>
          <w:t>https://lumen-princeton.herokuapp.com</w:t>
        </w:r>
      </w:hyperlink>
      <w:r w:rsidR="003867A7">
        <w:rPr>
          <w:rFonts w:ascii="Times New Roman" w:hAnsi="Times New Roman" w:cs="Times New Roman"/>
          <w:sz w:val="24"/>
          <w:szCs w:val="24"/>
        </w:rPr>
        <w:t>, while t</w:t>
      </w:r>
      <w:r w:rsidR="00B23D59">
        <w:rPr>
          <w:rFonts w:ascii="Times New Roman" w:hAnsi="Times New Roman" w:cs="Times New Roman"/>
          <w:sz w:val="24"/>
          <w:szCs w:val="24"/>
        </w:rPr>
        <w:t>he code repository can be found</w:t>
      </w:r>
      <w:r w:rsidR="003867A7">
        <w:rPr>
          <w:rFonts w:ascii="Times New Roman" w:hAnsi="Times New Roman" w:cs="Times New Roman"/>
          <w:sz w:val="24"/>
          <w:szCs w:val="24"/>
        </w:rPr>
        <w:t xml:space="preserve"> at </w:t>
      </w:r>
      <w:hyperlink r:id="rId9" w:history="1">
        <w:r w:rsidR="003867A7" w:rsidRPr="005246B9">
          <w:rPr>
            <w:rStyle w:val="Hyperlink"/>
            <w:rFonts w:ascii="Times New Roman" w:hAnsi="Times New Roman" w:cs="Times New Roman"/>
            <w:sz w:val="24"/>
            <w:szCs w:val="24"/>
          </w:rPr>
          <w:t>https://github.com/haychris/class-recs</w:t>
        </w:r>
      </w:hyperlink>
      <w:r w:rsidR="003867A7">
        <w:rPr>
          <w:rFonts w:ascii="Times New Roman" w:hAnsi="Times New Roman" w:cs="Times New Roman"/>
          <w:sz w:val="24"/>
          <w:szCs w:val="24"/>
        </w:rPr>
        <w:t>.</w:t>
      </w:r>
    </w:p>
    <w:p w:rsidR="00584BE8" w:rsidRDefault="00584BE8"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69B2">
        <w:rPr>
          <w:rFonts w:ascii="Times New Roman" w:hAnsi="Times New Roman" w:cs="Times New Roman"/>
          <w:sz w:val="24"/>
          <w:szCs w:val="24"/>
        </w:rPr>
        <w:t xml:space="preserve">index page provides a very brief pitch of </w:t>
      </w:r>
      <w:r w:rsidR="00AD0729">
        <w:rPr>
          <w:rFonts w:ascii="Times New Roman" w:hAnsi="Times New Roman" w:cs="Times New Roman"/>
          <w:sz w:val="24"/>
          <w:szCs w:val="24"/>
        </w:rPr>
        <w:t>Lumen</w:t>
      </w:r>
      <w:r w:rsidR="007C69B2">
        <w:rPr>
          <w:rFonts w:ascii="Times New Roman" w:hAnsi="Times New Roman" w:cs="Times New Roman"/>
          <w:sz w:val="24"/>
          <w:szCs w:val="24"/>
        </w:rPr>
        <w:t xml:space="preserve"> and aims to give the user a first impression that consists of a very clean and consistent</w:t>
      </w:r>
      <w:r w:rsidR="00343C86">
        <w:rPr>
          <w:rFonts w:ascii="Times New Roman" w:hAnsi="Times New Roman" w:cs="Times New Roman"/>
          <w:sz w:val="24"/>
          <w:szCs w:val="24"/>
        </w:rPr>
        <w:t xml:space="preserve"> chal</w:t>
      </w:r>
      <w:r w:rsidR="007C69B2">
        <w:rPr>
          <w:rFonts w:ascii="Times New Roman" w:hAnsi="Times New Roman" w:cs="Times New Roman"/>
          <w:sz w:val="24"/>
          <w:szCs w:val="24"/>
        </w:rPr>
        <w:t>kboard-themed user experience.</w:t>
      </w:r>
      <w:r>
        <w:rPr>
          <w:rFonts w:ascii="Times New Roman" w:hAnsi="Times New Roman" w:cs="Times New Roman"/>
          <w:sz w:val="24"/>
          <w:szCs w:val="24"/>
        </w:rPr>
        <w:t xml:space="preserve"> </w:t>
      </w:r>
      <w:r w:rsidR="007C69B2">
        <w:rPr>
          <w:rFonts w:ascii="Times New Roman" w:hAnsi="Times New Roman" w:cs="Times New Roman"/>
          <w:sz w:val="24"/>
          <w:szCs w:val="24"/>
        </w:rPr>
        <w:t>F</w:t>
      </w:r>
      <w:r>
        <w:rPr>
          <w:rFonts w:ascii="Times New Roman" w:hAnsi="Times New Roman" w:cs="Times New Roman"/>
          <w:sz w:val="24"/>
          <w:szCs w:val="24"/>
        </w:rPr>
        <w:t>rom the</w:t>
      </w:r>
      <w:r w:rsidR="007C69B2">
        <w:rPr>
          <w:rFonts w:ascii="Times New Roman" w:hAnsi="Times New Roman" w:cs="Times New Roman"/>
          <w:sz w:val="24"/>
          <w:szCs w:val="24"/>
        </w:rPr>
        <w:t xml:space="preserve"> index page, the user can then either do a fast query search for a course if they already have an </w:t>
      </w:r>
      <w:r w:rsidR="007C69B2">
        <w:rPr>
          <w:rFonts w:ascii="Times New Roman" w:hAnsi="Times New Roman" w:cs="Times New Roman"/>
          <w:sz w:val="24"/>
          <w:szCs w:val="24"/>
        </w:rPr>
        <w:lastRenderedPageBreak/>
        <w:t>idea in mind, or allow us to recommend them courses by clicking on the “Enlighten me” button on the bottom</w:t>
      </w:r>
      <w:r>
        <w:rPr>
          <w:rFonts w:ascii="Times New Roman" w:hAnsi="Times New Roman" w:cs="Times New Roman"/>
          <w:sz w:val="24"/>
          <w:szCs w:val="24"/>
        </w:rPr>
        <w:t>. A workflow diagram is presented below:</w:t>
      </w:r>
    </w:p>
    <w:p w:rsidR="001401D0" w:rsidRDefault="001401D0" w:rsidP="00551734">
      <w:pPr>
        <w:spacing w:line="480" w:lineRule="auto"/>
        <w:rPr>
          <w:rFonts w:ascii="Times New Roman" w:hAnsi="Times New Roman" w:cs="Times New Roman"/>
          <w:sz w:val="24"/>
          <w:szCs w:val="24"/>
        </w:rPr>
      </w:pPr>
    </w:p>
    <w:p w:rsidR="001401D0" w:rsidRDefault="00702204" w:rsidP="0055173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935980" cy="4648200"/>
                <wp:effectExtent l="0" t="0" r="2667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28600" y="0"/>
                            <a:ext cx="1143000" cy="457200"/>
                          </a:xfrm>
                          <a:prstGeom prst="ellipse">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14300" y="685800"/>
                            <a:ext cx="13716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8001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114300" y="2225040"/>
                            <a:ext cx="1371600" cy="670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954D09" w:rsidP="00670012">
                              <w:pPr>
                                <w:jc w:val="center"/>
                              </w:pPr>
                              <w:r>
                                <w:t>Query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8" idx="0"/>
                        </wps:cNvCnPr>
                        <wps:spPr>
                          <a:xfrm>
                            <a:off x="800100" y="16002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2400300" y="457200"/>
                            <a:ext cx="227838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 xml:space="preserve">Has the user </w:t>
                              </w:r>
                              <w:r w:rsidR="00AD0729">
                                <w:t>already inputted courses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10" idx="1"/>
                        </wps:cNvCnPr>
                        <wps:spPr>
                          <a:xfrm>
                            <a:off x="1485900" y="114300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678680" y="220980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Course history 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stCxn id="10" idx="3"/>
                          <a:endCxn id="12" idx="0"/>
                        </wps:cNvCnPr>
                        <wps:spPr>
                          <a:xfrm>
                            <a:off x="4678680" y="1143000"/>
                            <a:ext cx="628650" cy="10668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Manual Input 14"/>
                        <wps:cNvSpPr/>
                        <wps:spPr>
                          <a:xfrm>
                            <a:off x="2735580" y="2209800"/>
                            <a:ext cx="1607820" cy="6858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User inputs course history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2"/>
                          <a:endCxn id="14" idx="0"/>
                        </wps:cNvCnPr>
                        <wps:spPr>
                          <a:xfrm>
                            <a:off x="3539490" y="182880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3"/>
                          <a:endCxn id="12" idx="1"/>
                        </wps:cNvCnPr>
                        <wps:spPr>
                          <a:xfrm>
                            <a:off x="4343400" y="255270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Terminator 17"/>
                        <wps:cNvSpPr/>
                        <wps:spPr>
                          <a:xfrm>
                            <a:off x="129540" y="3581400"/>
                            <a:ext cx="135636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query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0"/>
                        </wps:cNvCnPr>
                        <wps:spPr>
                          <a:xfrm>
                            <a:off x="800100" y="2895600"/>
                            <a:ext cx="762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4343400" y="3581400"/>
                            <a:ext cx="159258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7330" y="28956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91440" y="160020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Pr="00AD0729" w:rsidRDefault="00AD0729" w:rsidP="00AD072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Query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18260" y="922020"/>
                            <a:ext cx="1249680" cy="51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0980" y="88578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19400" y="182304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67.4pt;height:366pt;mso-position-horizontal-relative:char;mso-position-vertical-relative:line" coordsize="59359,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59;height:46482;visibility:visible;mso-wrap-style:square">
                  <v:fill o:detectmouseclick="t"/>
                  <v:path o:connecttype="none"/>
                </v:shape>
                <v:oval id="Oval 2" o:spid="_x0000_s1028" style="position:absolute;left:2286;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UPcQA&#10;AADaAAAADwAAAGRycy9kb3ducmV2LnhtbESPT4vCMBTE7wt+h/AEL4umW1Cka5TFRRAv4p/i9dE8&#10;22LzUpOo3f30RljY4zAzv2Fmi8404k7O15YVfIwSEMSF1TWXCo6H1XAKwgdkjY1lUvBDHhbz3tsM&#10;M20fvKP7PpQiQthnqKAKoc2k9EVFBv3ItsTRO1tnMETpSqkdPiLcNDJNkok0WHNcqLClZUXFZX8z&#10;Cr7NuTxtXb5Lx7l+n6wvV5//bpQa9LuvTxCBuvAf/muvtYIUXl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VD3EAAAA2gAAAA8AAAAAAAAAAAAAAAAAmAIAAGRycy9k&#10;b3ducmV2LnhtbFBLBQYAAAAABAAEAPUAAACJAwAAAAA=&#10;" fillcolor="#00b050" strokecolor="#538135 [2409]" strokeweight="1pt">
                  <v:stroke joinstyle="miter"/>
                  <v:textbox>
                    <w:txbxContent>
                      <w:p w:rsidR="00670012" w:rsidRDefault="00670012" w:rsidP="00670012">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3" o:spid="_x0000_s1029" type="#_x0000_t110" style="position:absolute;left:1143;top:6858;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670012" w:rsidRDefault="00670012" w:rsidP="00670012">
                        <w:pPr>
                          <w:jc w:val="center"/>
                        </w:pPr>
                        <w:r>
                          <w:t>Index Page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8001;top:342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109" coordsize="21600,21600" o:spt="109" path="m,l,21600r21600,l21600,xe">
                  <v:stroke joinstyle="miter"/>
                  <v:path gradientshapeok="t" o:connecttype="rect"/>
                </v:shapetype>
                <v:shape id="Flowchart: Process 8" o:spid="_x0000_s1031" type="#_x0000_t109" style="position:absolute;left:1143;top:22250;width:13716;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670012" w:rsidRDefault="00954D09" w:rsidP="00670012">
                        <w:pPr>
                          <w:jc w:val="center"/>
                        </w:pPr>
                        <w:r>
                          <w:t>Query is processed</w:t>
                        </w:r>
                      </w:p>
                    </w:txbxContent>
                  </v:textbox>
                </v:shape>
                <v:shape id="Straight Arrow Connector 9" o:spid="_x0000_s1032" type="#_x0000_t32" style="position:absolute;left:8001;top:16002;width:0;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Flowchart: Decision 10" o:spid="_x0000_s1033" type="#_x0000_t110" style="position:absolute;left:24003;top:4572;width:2278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rsidR="00670012" w:rsidRDefault="00670012" w:rsidP="00670012">
                        <w:pPr>
                          <w:jc w:val="center"/>
                        </w:pPr>
                        <w:r>
                          <w:t xml:space="preserve">Has the user </w:t>
                        </w:r>
                        <w:r w:rsidR="00AD0729">
                          <w:t>already inputted courses</w:t>
                        </w:r>
                        <w:r>
                          <w:t>?</w:t>
                        </w:r>
                      </w:p>
                    </w:txbxContent>
                  </v:textbox>
                </v:shape>
                <v:shape id="Straight Arrow Connector 11" o:spid="_x0000_s1034" type="#_x0000_t32" style="position:absolute;left:14859;top:1143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2" o:spid="_x0000_s1035" style="position:absolute;left:46786;top:22098;width:125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954D09" w:rsidRDefault="00954D09" w:rsidP="00954D09">
                        <w:pPr>
                          <w:jc w:val="center"/>
                        </w:pPr>
                        <w:r>
                          <w:t>Course history data is processed</w:t>
                        </w:r>
                      </w:p>
                    </w:txbxContent>
                  </v:textbox>
                </v:rect>
                <v:shapetype id="_x0000_t33" coordsize="21600,21600" o:spt="33" o:oned="t" path="m,l21600,r,21600e" filled="f">
                  <v:stroke joinstyle="miter"/>
                  <v:path arrowok="t" fillok="f" o:connecttype="none"/>
                  <o:lock v:ext="edit" shapetype="t"/>
                </v:shapetype>
                <v:shape id="Elbow Connector 13" o:spid="_x0000_s1036" type="#_x0000_t33" style="position:absolute;left:46786;top:11430;width:6287;height:10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5V78AAADbAAAADwAAAGRycy9kb3ducmV2LnhtbERPTWsCMRC9F/wPYQRvNatCK6tRRGwt&#10;3qoe9jhsxt3FzWRJokZ/fVMQvM3jfc58GU0rruR8Y1nBaJiBIC6tbrhScDx8vU9B+ICssbVMCu7k&#10;Ybnovc0x1/bGv3Tdh0qkEPY5KqhD6HIpfVmTQT+0HXHiTtYZDAm6SmqHtxRuWjnOsg9psOHUUGNH&#10;65rK8/5iFDSP3fcmFpbcNu4+48MXzl0KpQb9uJqBCBTDS/x0/+g0fwL/v6QD5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25V78AAADbAAAADwAAAAAAAAAAAAAAAACh&#10;AgAAZHJzL2Rvd25yZXYueG1sUEsFBgAAAAAEAAQA+QAAAI0DAAAAAA==&#10;" strokecolor="#5b9bd5 [3204]" strokeweight=".5pt">
                  <v:stroke endarrow="block"/>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7" type="#_x0000_t118" style="position:absolute;left:27355;top:22098;width:160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9YMAA&#10;AADbAAAADwAAAGRycy9kb3ducmV2LnhtbERPTYvCMBC9C/sfwizsTVNFitSm4i7s4knQ9eJtbMa2&#10;2ExKkq3tvzeCsLd5vM/JN4NpRU/ON5YVzGcJCOLS6oYrBaff7+kKhA/IGlvLpGAkD5vibZJjpu2d&#10;D9QfQyViCPsMFdQhdJmUvqzJoJ/ZjjhyV+sMhghdJbXDeww3rVwkSSoNNhwbauzoq6bydvwzChZn&#10;45erfpTpfuc+D3KuL8NPUOrjfdiuQQQawr/45d7pOH8Jz1/iA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9YMAAAADbAAAADwAAAAAAAAAAAAAAAACYAgAAZHJzL2Rvd25y&#10;ZXYueG1sUEsFBgAAAAAEAAQA9QAAAIUDAAAAAA==&#10;" fillcolor="#5b9bd5 [3204]" strokecolor="#1f4d78 [1604]" strokeweight="1pt">
                  <v:textbox>
                    <w:txbxContent>
                      <w:p w:rsidR="00954D09" w:rsidRDefault="00954D09" w:rsidP="00954D09">
                        <w:pPr>
                          <w:jc w:val="center"/>
                        </w:pPr>
                        <w:r>
                          <w:t>User inputs course history and ratings</w:t>
                        </w:r>
                      </w:p>
                    </w:txbxContent>
                  </v:textbox>
                </v:shape>
                <v:shape id="Straight Arrow Connector 15" o:spid="_x0000_s1038" type="#_x0000_t32" style="position:absolute;left:35394;top:18288;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9" type="#_x0000_t32" style="position:absolute;left:43434;top:25527;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1295;top:35814;width:1356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O9MIA&#10;AADbAAAADwAAAGRycy9kb3ducmV2LnhtbERPTYvCMBC9C/sfwix4kTVdD6tUo+ii4kmwCnsdm9m2&#10;2Ey6Sar1328Ewds83ufMFp2pxZWcrywr+BwmIIhzqysuFJyOm48JCB+QNdaWScGdPCzmb70Zptre&#10;+EDXLBQihrBPUUEZQpNK6fOSDPqhbYgj92udwRChK6R2eIvhppajJPmSBiuODSU29F1Sfslao6A9&#10;b/3K/U1Wo/1gvf1pL+tssEyU6r93yymIQF14iZ/unY7zx/D4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Y70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query search results</w:t>
                        </w:r>
                      </w:p>
                    </w:txbxContent>
                  </v:textbox>
                </v:shape>
                <v:shape id="Straight Arrow Connector 18" o:spid="_x0000_s1041" type="#_x0000_t32" style="position:absolute;left:8001;top:28956;width:76;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Terminator 19" o:spid="_x0000_s1042" type="#_x0000_t116" style="position:absolute;left:43434;top:35814;width:1592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6/HcIA&#10;AADbAAAADwAAAGRycy9kb3ducmV2LnhtbERPTYvCMBC9L/gfwgh7EU3Xg7jVKCqueFrYruB1bMa2&#10;2Exqkmr3328Ewds83ufMl52pxY2crywr+BglIIhzqysuFBx+v4ZTED4ga6wtk4I/8rBc9N7mmGp7&#10;5x+6ZaEQMYR9igrKEJpUSp+XZNCPbEMcubN1BkOErpDa4T2Gm1qOk2QiDVYcG0psaFNSfslao6A9&#10;7fzaXafr8fdguzu2l202WCVKvfe71QxEoC68xE/3Xsf5n/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r8d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v:textbox>
                </v:shape>
                <v:shape id="Straight Arrow Connector 20" o:spid="_x0000_s1043" type="#_x0000_t32" style="position:absolute;left:53073;top:28956;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44" style="position:absolute;left:914;top:16002;width:1440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AD0729" w:rsidRPr="00AD0729" w:rsidRDefault="00AD0729" w:rsidP="00AD072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Query search</w:t>
                        </w:r>
                      </w:p>
                    </w:txbxContent>
                  </v:textbox>
                </v:rect>
                <v:rect id="Rectangle 22" o:spid="_x0000_s1045" style="position:absolute;left:13182;top:9220;width:12497;height:5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v:textbox>
                </v:rect>
                <v:rect id="Rectangle 23" o:spid="_x0000_s1046" style="position:absolute;left:42109;top:8857;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v:textbox>
                </v:rect>
                <v:rect id="Rectangle 24" o:spid="_x0000_s1047" style="position:absolute;left:28194;top:18230;width:14401;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v:textbox>
                </v:rect>
                <w10:anchorlock/>
              </v:group>
            </w:pict>
          </mc:Fallback>
        </mc:AlternateContent>
      </w:r>
    </w:p>
    <w:p w:rsidR="00026CC5" w:rsidRDefault="00026CC5"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Query search </w:t>
      </w:r>
      <w:r w:rsidRPr="00026CC5">
        <w:rPr>
          <w:rFonts w:ascii="Times New Roman" w:hAnsi="Times New Roman" w:cs="Times New Roman"/>
          <w:sz w:val="24"/>
          <w:szCs w:val="24"/>
          <w:highlight w:val="yellow"/>
        </w:rPr>
        <w:t>&lt;</w:t>
      </w:r>
      <w:r w:rsidR="00865DBA">
        <w:rPr>
          <w:rFonts w:ascii="Times New Roman" w:hAnsi="Times New Roman" w:cs="Times New Roman"/>
          <w:sz w:val="24"/>
          <w:szCs w:val="24"/>
          <w:highlight w:val="yellow"/>
        </w:rPr>
        <w:t xml:space="preserve">BACKEND </w:t>
      </w:r>
      <w:r w:rsidRPr="00026CC5">
        <w:rPr>
          <w:rFonts w:ascii="Times New Roman" w:hAnsi="Times New Roman" w:cs="Times New Roman"/>
          <w:sz w:val="24"/>
          <w:szCs w:val="24"/>
          <w:highlight w:val="yellow"/>
        </w:rPr>
        <w:t>DETAILS&gt;</w:t>
      </w:r>
      <w:r w:rsidR="00C71ADB">
        <w:rPr>
          <w:rFonts w:ascii="Times New Roman" w:hAnsi="Times New Roman" w:cs="Times New Roman"/>
          <w:sz w:val="24"/>
          <w:szCs w:val="24"/>
        </w:rPr>
        <w:t>. The top twenty</w:t>
      </w:r>
      <w:r w:rsidR="00411F5A">
        <w:rPr>
          <w:rFonts w:ascii="Times New Roman" w:hAnsi="Times New Roman" w:cs="Times New Roman"/>
          <w:sz w:val="24"/>
          <w:szCs w:val="24"/>
        </w:rPr>
        <w:t xml:space="preserve"> results are then presented </w:t>
      </w:r>
      <w:r w:rsidR="004245F5">
        <w:rPr>
          <w:rFonts w:ascii="Times New Roman" w:hAnsi="Times New Roman" w:cs="Times New Roman"/>
          <w:sz w:val="24"/>
          <w:szCs w:val="24"/>
        </w:rPr>
        <w:t>to the user, ranked in order of descending relevance. T</w:t>
      </w:r>
      <w:r w:rsidR="00343C86">
        <w:rPr>
          <w:rFonts w:ascii="Times New Roman" w:hAnsi="Times New Roman" w:cs="Times New Roman"/>
          <w:sz w:val="24"/>
          <w:szCs w:val="24"/>
        </w:rPr>
        <w:t>he left-hand component</w:t>
      </w:r>
      <w:r w:rsidR="004245F5">
        <w:rPr>
          <w:rFonts w:ascii="Times New Roman" w:hAnsi="Times New Roman" w:cs="Times New Roman"/>
          <w:sz w:val="24"/>
          <w:szCs w:val="24"/>
        </w:rPr>
        <w:t xml:space="preserve"> of each result</w:t>
      </w:r>
      <w:r w:rsidR="00B22682">
        <w:rPr>
          <w:rFonts w:ascii="Times New Roman" w:hAnsi="Times New Roman" w:cs="Times New Roman"/>
          <w:sz w:val="24"/>
          <w:szCs w:val="24"/>
        </w:rPr>
        <w:t xml:space="preserve"> wa</w:t>
      </w:r>
      <w:r w:rsidR="00343C86">
        <w:rPr>
          <w:rFonts w:ascii="Times New Roman" w:hAnsi="Times New Roman" w:cs="Times New Roman"/>
          <w:sz w:val="24"/>
          <w:szCs w:val="24"/>
        </w:rPr>
        <w:t>s styled to be reminiscent of a chalkboard</w:t>
      </w:r>
      <w:r w:rsidR="004245F5">
        <w:rPr>
          <w:rFonts w:ascii="Times New Roman" w:hAnsi="Times New Roman" w:cs="Times New Roman"/>
          <w:sz w:val="24"/>
          <w:szCs w:val="24"/>
        </w:rPr>
        <w:t xml:space="preserve"> </w:t>
      </w:r>
      <w:r w:rsidR="00343C86">
        <w:rPr>
          <w:rFonts w:ascii="Times New Roman" w:hAnsi="Times New Roman" w:cs="Times New Roman"/>
          <w:sz w:val="24"/>
          <w:szCs w:val="24"/>
        </w:rPr>
        <w:t xml:space="preserve">and </w:t>
      </w:r>
      <w:r w:rsidR="004245F5">
        <w:rPr>
          <w:rFonts w:ascii="Times New Roman" w:hAnsi="Times New Roman" w:cs="Times New Roman"/>
          <w:sz w:val="24"/>
          <w:szCs w:val="24"/>
        </w:rPr>
        <w:t>presents information about the course’s department, number, title, and professor</w:t>
      </w:r>
      <w:r w:rsidR="00343C86">
        <w:rPr>
          <w:rFonts w:ascii="Times New Roman" w:hAnsi="Times New Roman" w:cs="Times New Roman"/>
          <w:sz w:val="24"/>
          <w:szCs w:val="24"/>
        </w:rPr>
        <w:t xml:space="preserve">, while the right-hand component presents the </w:t>
      </w:r>
      <w:r w:rsidR="00342C62">
        <w:rPr>
          <w:rFonts w:ascii="Times New Roman" w:hAnsi="Times New Roman" w:cs="Times New Roman"/>
          <w:sz w:val="24"/>
          <w:szCs w:val="24"/>
        </w:rPr>
        <w:t>overall</w:t>
      </w:r>
      <w:r w:rsidR="00343C86">
        <w:rPr>
          <w:rFonts w:ascii="Times New Roman" w:hAnsi="Times New Roman" w:cs="Times New Roman"/>
          <w:sz w:val="24"/>
          <w:szCs w:val="24"/>
        </w:rPr>
        <w:t xml:space="preserve"> rating of the course from the most recent semester it was offered, as well as a sample </w:t>
      </w:r>
      <w:r w:rsidR="0069766B">
        <w:rPr>
          <w:rFonts w:ascii="Times New Roman" w:hAnsi="Times New Roman" w:cs="Times New Roman"/>
          <w:sz w:val="24"/>
          <w:szCs w:val="24"/>
        </w:rPr>
        <w:t>selection of student comments regarding</w:t>
      </w:r>
      <w:r w:rsidR="00343C86">
        <w:rPr>
          <w:rFonts w:ascii="Times New Roman" w:hAnsi="Times New Roman" w:cs="Times New Roman"/>
          <w:sz w:val="24"/>
          <w:szCs w:val="24"/>
        </w:rPr>
        <w:t xml:space="preserve"> the course</w:t>
      </w:r>
      <w:r w:rsidR="004245F5">
        <w:rPr>
          <w:rFonts w:ascii="Times New Roman" w:hAnsi="Times New Roman" w:cs="Times New Roman"/>
          <w:sz w:val="24"/>
          <w:szCs w:val="24"/>
        </w:rPr>
        <w:t xml:space="preserve">. </w:t>
      </w:r>
      <w:r w:rsidR="0069766B">
        <w:rPr>
          <w:rFonts w:ascii="Times New Roman" w:hAnsi="Times New Roman" w:cs="Times New Roman"/>
          <w:sz w:val="24"/>
          <w:szCs w:val="24"/>
        </w:rPr>
        <w:t xml:space="preserve">Clicking on the left-hand component of each score reveals a </w:t>
      </w:r>
      <w:r w:rsidR="0069766B">
        <w:rPr>
          <w:rFonts w:ascii="Times New Roman" w:hAnsi="Times New Roman" w:cs="Times New Roman"/>
          <w:sz w:val="24"/>
          <w:szCs w:val="24"/>
        </w:rPr>
        <w:lastRenderedPageBreak/>
        <w:t>more detailed breakdown of each course’s ratings from the most recent offering</w:t>
      </w:r>
      <w:r w:rsidR="00342C62">
        <w:rPr>
          <w:rFonts w:ascii="Times New Roman" w:hAnsi="Times New Roman" w:cs="Times New Roman"/>
          <w:sz w:val="24"/>
          <w:szCs w:val="24"/>
        </w:rPr>
        <w:t xml:space="preserve"> into Classes, Coursework &amp; Exams, Readings, Classes</w:t>
      </w:r>
      <w:r w:rsidR="0069766B">
        <w:rPr>
          <w:rFonts w:ascii="Times New Roman" w:hAnsi="Times New Roman" w:cs="Times New Roman"/>
          <w:sz w:val="24"/>
          <w:szCs w:val="24"/>
        </w:rPr>
        <w:t>,</w:t>
      </w:r>
      <w:r w:rsidR="00342C62">
        <w:rPr>
          <w:rFonts w:ascii="Times New Roman" w:hAnsi="Times New Roman" w:cs="Times New Roman"/>
          <w:sz w:val="24"/>
          <w:szCs w:val="24"/>
        </w:rPr>
        <w:t xml:space="preserve"> and </w:t>
      </w:r>
      <w:proofErr w:type="gramStart"/>
      <w:r w:rsidR="00342C62">
        <w:rPr>
          <w:rFonts w:ascii="Times New Roman" w:hAnsi="Times New Roman" w:cs="Times New Roman"/>
          <w:sz w:val="24"/>
          <w:szCs w:val="24"/>
        </w:rPr>
        <w:t>Overall</w:t>
      </w:r>
      <w:proofErr w:type="gramEnd"/>
      <w:r w:rsidR="00342C62">
        <w:rPr>
          <w:rFonts w:ascii="Times New Roman" w:hAnsi="Times New Roman" w:cs="Times New Roman"/>
          <w:sz w:val="24"/>
          <w:szCs w:val="24"/>
        </w:rPr>
        <w:t>, with the individual ratings</w:t>
      </w:r>
      <w:r w:rsidR="0069766B">
        <w:rPr>
          <w:rFonts w:ascii="Times New Roman" w:hAnsi="Times New Roman" w:cs="Times New Roman"/>
          <w:sz w:val="24"/>
          <w:szCs w:val="24"/>
        </w:rPr>
        <w:t xml:space="preserve"> presented in a </w:t>
      </w:r>
      <w:r w:rsidR="00342C62">
        <w:rPr>
          <w:rFonts w:ascii="Times New Roman" w:hAnsi="Times New Roman" w:cs="Times New Roman"/>
          <w:sz w:val="24"/>
          <w:szCs w:val="24"/>
        </w:rPr>
        <w:t>chalk-</w:t>
      </w:r>
      <w:r w:rsidR="0069766B">
        <w:rPr>
          <w:rFonts w:ascii="Times New Roman" w:hAnsi="Times New Roman" w:cs="Times New Roman"/>
          <w:sz w:val="24"/>
          <w:szCs w:val="24"/>
        </w:rPr>
        <w:t>colored bar graph format.</w:t>
      </w:r>
      <w:r w:rsidR="00755C99">
        <w:rPr>
          <w:rFonts w:ascii="Times New Roman" w:hAnsi="Times New Roman" w:cs="Times New Roman"/>
          <w:sz w:val="24"/>
          <w:szCs w:val="24"/>
        </w:rPr>
        <w:t xml:space="preserve"> A link to the course’s Registrar’s page is also provided for each result, allowing the user t</w:t>
      </w:r>
      <w:r w:rsidR="00EB327D">
        <w:rPr>
          <w:rFonts w:ascii="Times New Roman" w:hAnsi="Times New Roman" w:cs="Times New Roman"/>
          <w:sz w:val="24"/>
          <w:szCs w:val="24"/>
        </w:rPr>
        <w:t>o quickly and conveniently view the course’s official page</w:t>
      </w:r>
      <w:r w:rsidR="00915F95">
        <w:rPr>
          <w:rFonts w:ascii="Times New Roman" w:hAnsi="Times New Roman" w:cs="Times New Roman"/>
          <w:sz w:val="24"/>
          <w:szCs w:val="24"/>
        </w:rPr>
        <w:t xml:space="preserve"> if the user</w:t>
      </w:r>
      <w:r w:rsidR="00755C99">
        <w:rPr>
          <w:rFonts w:ascii="Times New Roman" w:hAnsi="Times New Roman" w:cs="Times New Roman"/>
          <w:sz w:val="24"/>
          <w:szCs w:val="24"/>
        </w:rPr>
        <w:t xml:space="preserve"> wish</w:t>
      </w:r>
      <w:r w:rsidR="00915F95">
        <w:rPr>
          <w:rFonts w:ascii="Times New Roman" w:hAnsi="Times New Roman" w:cs="Times New Roman"/>
          <w:sz w:val="24"/>
          <w:szCs w:val="24"/>
        </w:rPr>
        <w:t>es</w:t>
      </w:r>
      <w:r w:rsidR="00755C99">
        <w:rPr>
          <w:rFonts w:ascii="Times New Roman" w:hAnsi="Times New Roman" w:cs="Times New Roman"/>
          <w:sz w:val="24"/>
          <w:szCs w:val="24"/>
        </w:rPr>
        <w:t xml:space="preserve"> to do so.</w:t>
      </w:r>
    </w:p>
    <w:p w:rsidR="000A40AE" w:rsidRDefault="00026CC5" w:rsidP="00DA01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u</w:t>
      </w:r>
      <w:r w:rsidR="001C4C93">
        <w:rPr>
          <w:rFonts w:ascii="Times New Roman" w:hAnsi="Times New Roman" w:cs="Times New Roman"/>
          <w:sz w:val="24"/>
          <w:szCs w:val="24"/>
        </w:rPr>
        <w:t>ser</w:t>
      </w:r>
      <w:r w:rsidR="00431347">
        <w:rPr>
          <w:rFonts w:ascii="Times New Roman" w:hAnsi="Times New Roman" w:cs="Times New Roman"/>
          <w:sz w:val="24"/>
          <w:szCs w:val="24"/>
        </w:rPr>
        <w:t xml:space="preserve"> instead wants us to</w:t>
      </w:r>
      <w:r w:rsidR="001C4C93">
        <w:rPr>
          <w:rFonts w:ascii="Times New Roman" w:hAnsi="Times New Roman" w:cs="Times New Roman"/>
          <w:sz w:val="24"/>
          <w:szCs w:val="24"/>
        </w:rPr>
        <w:t xml:space="preserve"> give </w:t>
      </w:r>
      <w:r w:rsidR="00431347">
        <w:rPr>
          <w:rFonts w:ascii="Times New Roman" w:hAnsi="Times New Roman" w:cs="Times New Roman"/>
          <w:sz w:val="24"/>
          <w:szCs w:val="24"/>
        </w:rPr>
        <w:t xml:space="preserve">personalized </w:t>
      </w:r>
      <w:r w:rsidR="001C4C93">
        <w:rPr>
          <w:rFonts w:ascii="Times New Roman" w:hAnsi="Times New Roman" w:cs="Times New Roman"/>
          <w:sz w:val="24"/>
          <w:szCs w:val="24"/>
        </w:rPr>
        <w:t>recommendations based on their course history instead</w:t>
      </w:r>
      <w:r w:rsidR="00DA0127">
        <w:rPr>
          <w:rFonts w:ascii="Times New Roman" w:hAnsi="Times New Roman" w:cs="Times New Roman"/>
          <w:sz w:val="24"/>
          <w:szCs w:val="24"/>
        </w:rPr>
        <w:t xml:space="preserve"> (“Enlighten me”)</w:t>
      </w:r>
      <w:r w:rsidR="001C4C93">
        <w:rPr>
          <w:rFonts w:ascii="Times New Roman" w:hAnsi="Times New Roman" w:cs="Times New Roman"/>
          <w:sz w:val="24"/>
          <w:szCs w:val="24"/>
        </w:rPr>
        <w:t xml:space="preserve">, </w:t>
      </w:r>
      <w:r w:rsidR="00DA0127">
        <w:rPr>
          <w:rFonts w:ascii="Times New Roman" w:hAnsi="Times New Roman" w:cs="Times New Roman"/>
          <w:sz w:val="24"/>
          <w:szCs w:val="24"/>
        </w:rPr>
        <w:t>then we check for a cookie that indicates the user has already provided their course history. If such a cookie does exist, then the user is taken directly to the results page. Otherwise, if no such cookie exists, then the user is</w:t>
      </w:r>
      <w:r w:rsidR="00A303E6">
        <w:rPr>
          <w:rFonts w:ascii="Times New Roman" w:hAnsi="Times New Roman" w:cs="Times New Roman"/>
          <w:sz w:val="24"/>
          <w:szCs w:val="24"/>
        </w:rPr>
        <w:t xml:space="preserve"> redirected to an input </w:t>
      </w:r>
      <w:r w:rsidR="002A06B9">
        <w:rPr>
          <w:rFonts w:ascii="Times New Roman" w:hAnsi="Times New Roman" w:cs="Times New Roman"/>
          <w:sz w:val="24"/>
          <w:szCs w:val="24"/>
        </w:rPr>
        <w:t xml:space="preserve">page where they are asked to </w:t>
      </w:r>
      <w:r w:rsidR="00A303E6">
        <w:rPr>
          <w:rFonts w:ascii="Times New Roman" w:hAnsi="Times New Roman" w:cs="Times New Roman"/>
          <w:sz w:val="24"/>
          <w:szCs w:val="24"/>
        </w:rPr>
        <w:t>enter past courses and ratings</w:t>
      </w:r>
      <w:r w:rsidR="00394F17">
        <w:rPr>
          <w:rFonts w:ascii="Times New Roman" w:hAnsi="Times New Roman" w:cs="Times New Roman"/>
          <w:sz w:val="24"/>
          <w:szCs w:val="24"/>
        </w:rPr>
        <w:t xml:space="preserve"> (scale of 1-5 or “Hate” to “Amazing”)</w:t>
      </w:r>
      <w:r w:rsidR="00A303E6">
        <w:rPr>
          <w:rFonts w:ascii="Times New Roman" w:hAnsi="Times New Roman" w:cs="Times New Roman"/>
          <w:sz w:val="24"/>
          <w:szCs w:val="24"/>
        </w:rPr>
        <w:t xml:space="preserve"> for each course</w:t>
      </w:r>
      <w:r w:rsidR="002A06B9">
        <w:rPr>
          <w:rFonts w:ascii="Times New Roman" w:hAnsi="Times New Roman" w:cs="Times New Roman"/>
          <w:sz w:val="24"/>
          <w:szCs w:val="24"/>
        </w:rPr>
        <w:t>.</w:t>
      </w:r>
      <w:r w:rsidR="00A721C8">
        <w:rPr>
          <w:rFonts w:ascii="Times New Roman" w:hAnsi="Times New Roman" w:cs="Times New Roman"/>
          <w:sz w:val="24"/>
          <w:szCs w:val="24"/>
        </w:rPr>
        <w:t xml:space="preserve"> By default, </w:t>
      </w:r>
      <w:r w:rsidR="00A832C1">
        <w:rPr>
          <w:rFonts w:ascii="Times New Roman" w:hAnsi="Times New Roman" w:cs="Times New Roman"/>
          <w:sz w:val="24"/>
          <w:szCs w:val="24"/>
        </w:rPr>
        <w:t xml:space="preserve">this input page </w:t>
      </w:r>
      <w:r w:rsidR="00F718C6">
        <w:rPr>
          <w:rFonts w:ascii="Times New Roman" w:hAnsi="Times New Roman" w:cs="Times New Roman"/>
          <w:sz w:val="24"/>
          <w:szCs w:val="24"/>
        </w:rPr>
        <w:t>starts by showing</w:t>
      </w:r>
      <w:r w:rsidR="00A832C1">
        <w:rPr>
          <w:rFonts w:ascii="Times New Roman" w:hAnsi="Times New Roman" w:cs="Times New Roman"/>
          <w:sz w:val="24"/>
          <w:szCs w:val="24"/>
        </w:rPr>
        <w:t xml:space="preserve"> </w:t>
      </w:r>
      <w:r w:rsidR="00A721C8">
        <w:rPr>
          <w:rFonts w:ascii="Times New Roman" w:hAnsi="Times New Roman" w:cs="Times New Roman"/>
          <w:sz w:val="24"/>
          <w:szCs w:val="24"/>
        </w:rPr>
        <w:t>freshman year with four courses per semester; users can</w:t>
      </w:r>
      <w:r w:rsidR="00A832C1">
        <w:rPr>
          <w:rFonts w:ascii="Times New Roman" w:hAnsi="Times New Roman" w:cs="Times New Roman"/>
          <w:sz w:val="24"/>
          <w:szCs w:val="24"/>
        </w:rPr>
        <w:t xml:space="preserve"> then</w:t>
      </w:r>
      <w:r w:rsidR="00A721C8">
        <w:rPr>
          <w:rFonts w:ascii="Times New Roman" w:hAnsi="Times New Roman" w:cs="Times New Roman"/>
          <w:sz w:val="24"/>
          <w:szCs w:val="24"/>
        </w:rPr>
        <w:t xml:space="preserve"> choose to add additional courses for each semester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seven courses per semester) or add/remove years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junior year) as needed.</w:t>
      </w:r>
      <w:r w:rsidR="00DA0127">
        <w:rPr>
          <w:rFonts w:ascii="Times New Roman" w:hAnsi="Times New Roman" w:cs="Times New Roman"/>
          <w:sz w:val="24"/>
          <w:szCs w:val="24"/>
        </w:rPr>
        <w:t xml:space="preserve"> The user can also select their major and certificate if they wish to do so. Once the user finishes and clicks on the “Inspire” button, the inputted course data is then saved to a cookie and the </w:t>
      </w:r>
      <w:r w:rsidR="00FF0035">
        <w:rPr>
          <w:rFonts w:ascii="Times New Roman" w:hAnsi="Times New Roman" w:cs="Times New Roman"/>
          <w:sz w:val="24"/>
          <w:szCs w:val="24"/>
        </w:rPr>
        <w:t xml:space="preserve">top twenty </w:t>
      </w:r>
      <w:r w:rsidR="00DA0127">
        <w:rPr>
          <w:rFonts w:ascii="Times New Roman" w:hAnsi="Times New Roman" w:cs="Times New Roman"/>
          <w:sz w:val="24"/>
          <w:szCs w:val="24"/>
        </w:rPr>
        <w:t xml:space="preserve">personalized recommendations are presented to the user. </w:t>
      </w:r>
      <w:r w:rsidR="00FF0035">
        <w:rPr>
          <w:rFonts w:ascii="Times New Roman" w:hAnsi="Times New Roman" w:cs="Times New Roman"/>
          <w:sz w:val="24"/>
          <w:szCs w:val="24"/>
        </w:rPr>
        <w:t xml:space="preserve">These results are styled identically to the query search results so as to maintain a consistent user experience, but if a course happens to fulfill a major or certificate requirement for the user, then an additional notification will appear on the left-hand side of that result. </w:t>
      </w:r>
      <w:r w:rsidR="00DA0127">
        <w:rPr>
          <w:rFonts w:ascii="Times New Roman" w:hAnsi="Times New Roman" w:cs="Times New Roman"/>
          <w:sz w:val="24"/>
          <w:szCs w:val="24"/>
        </w:rPr>
        <w:t>If the user wishes to edit or update their course history, then they are also able to do so from the results page by clicking on the prompt near the top of the page. C</w:t>
      </w:r>
      <w:r w:rsidR="003016D9">
        <w:rPr>
          <w:rFonts w:ascii="Times New Roman" w:hAnsi="Times New Roman" w:cs="Times New Roman"/>
          <w:sz w:val="24"/>
          <w:szCs w:val="24"/>
        </w:rPr>
        <w:t>ourse and ratings data will automatically be read and parsed from the c</w:t>
      </w:r>
      <w:r w:rsidR="00DA0127">
        <w:rPr>
          <w:rFonts w:ascii="Times New Roman" w:hAnsi="Times New Roman" w:cs="Times New Roman"/>
          <w:sz w:val="24"/>
          <w:szCs w:val="24"/>
        </w:rPr>
        <w:t>ookie</w:t>
      </w:r>
      <w:r w:rsidR="005E6C30">
        <w:rPr>
          <w:rFonts w:ascii="Times New Roman" w:hAnsi="Times New Roman" w:cs="Times New Roman"/>
          <w:sz w:val="24"/>
          <w:szCs w:val="24"/>
        </w:rPr>
        <w:t xml:space="preserve"> then loaded so as to save the user the hassle inputting everything again</w:t>
      </w:r>
      <w:r w:rsidR="00DA0127">
        <w:rPr>
          <w:rFonts w:ascii="Times New Roman" w:hAnsi="Times New Roman" w:cs="Times New Roman"/>
          <w:sz w:val="24"/>
          <w:szCs w:val="24"/>
        </w:rPr>
        <w:t>.</w:t>
      </w:r>
    </w:p>
    <w:p w:rsidR="004351C9" w:rsidRDefault="002741E5" w:rsidP="00A409A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Personalized recommendations are generated by </w:t>
      </w:r>
      <w:r w:rsidR="00184EB3" w:rsidRPr="00FD5584">
        <w:rPr>
          <w:rFonts w:ascii="Times New Roman" w:hAnsi="Times New Roman" w:cs="Times New Roman"/>
          <w:sz w:val="24"/>
          <w:szCs w:val="24"/>
          <w:highlight w:val="yellow"/>
        </w:rPr>
        <w:t>&lt;</w:t>
      </w:r>
      <w:r w:rsidR="00FD5584" w:rsidRPr="00FD5584">
        <w:rPr>
          <w:rFonts w:ascii="Times New Roman" w:hAnsi="Times New Roman" w:cs="Times New Roman"/>
          <w:sz w:val="24"/>
          <w:szCs w:val="24"/>
          <w:highlight w:val="yellow"/>
        </w:rPr>
        <w:t>BACKEND DETAILS</w:t>
      </w:r>
      <w:r w:rsidR="00184EB3" w:rsidRPr="00FD5584">
        <w:rPr>
          <w:rFonts w:ascii="Times New Roman" w:hAnsi="Times New Roman" w:cs="Times New Roman"/>
          <w:sz w:val="24"/>
          <w:szCs w:val="24"/>
          <w:highlight w:val="yellow"/>
        </w:rPr>
        <w:t>&gt;</w:t>
      </w:r>
      <w:r w:rsidR="00FD5584">
        <w:rPr>
          <w:rFonts w:ascii="Times New Roman" w:hAnsi="Times New Roman" w:cs="Times New Roman"/>
          <w:sz w:val="24"/>
          <w:szCs w:val="24"/>
        </w:rPr>
        <w:t>.</w:t>
      </w:r>
      <w:r w:rsidR="00215506">
        <w:rPr>
          <w:rFonts w:ascii="Times New Roman" w:hAnsi="Times New Roman" w:cs="Times New Roman"/>
          <w:sz w:val="24"/>
          <w:szCs w:val="24"/>
        </w:rPr>
        <w:t xml:space="preserve"> Major and certificate requirements are currently limited to ECO, COS, and ANT and Applications of Computing, Creative Writing Certificate, and Certificate in Linguistics respectively, as this feature was meant to be a proof of concept at the time of writi</w:t>
      </w:r>
      <w:r w:rsidR="004726FE">
        <w:rPr>
          <w:rFonts w:ascii="Times New Roman" w:hAnsi="Times New Roman" w:cs="Times New Roman"/>
          <w:sz w:val="24"/>
          <w:szCs w:val="24"/>
        </w:rPr>
        <w:t>ng</w:t>
      </w:r>
      <w:r w:rsidR="00122BF2">
        <w:rPr>
          <w:rFonts w:ascii="Times New Roman" w:hAnsi="Times New Roman" w:cs="Times New Roman"/>
          <w:sz w:val="24"/>
          <w:szCs w:val="24"/>
        </w:rPr>
        <w:t>.</w:t>
      </w:r>
    </w:p>
    <w:p w:rsidR="00260D6A" w:rsidRDefault="00260D6A" w:rsidP="00260D6A">
      <w:pPr>
        <w:spacing w:line="480" w:lineRule="auto"/>
        <w:rPr>
          <w:rFonts w:ascii="Times New Roman" w:hAnsi="Times New Roman" w:cs="Times New Roman"/>
          <w:sz w:val="24"/>
          <w:szCs w:val="24"/>
        </w:rPr>
      </w:pPr>
      <w:r w:rsidRPr="00260D6A">
        <w:rPr>
          <w:rFonts w:ascii="Times New Roman" w:hAnsi="Times New Roman" w:cs="Times New Roman"/>
          <w:sz w:val="24"/>
          <w:szCs w:val="24"/>
          <w:highlight w:val="yellow"/>
        </w:rPr>
        <w:t>WRI/FRS are filtered out</w:t>
      </w:r>
      <w:bookmarkStart w:id="0" w:name="_GoBack"/>
      <w:bookmarkEnd w:id="0"/>
    </w:p>
    <w:p w:rsidR="00A409AA" w:rsidRDefault="00A409AA" w:rsidP="00A409AA">
      <w:pPr>
        <w:spacing w:line="480" w:lineRule="auto"/>
        <w:ind w:firstLine="720"/>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IV. Results</w:t>
      </w:r>
    </w:p>
    <w:p w:rsidR="009379A6" w:rsidRDefault="009379A6" w:rsidP="00540BD7">
      <w:pPr>
        <w:spacing w:line="480" w:lineRule="auto"/>
        <w:rPr>
          <w:rFonts w:ascii="Times New Roman" w:hAnsi="Times New Roman" w:cs="Times New Roman"/>
          <w:sz w:val="24"/>
          <w:szCs w:val="24"/>
        </w:rPr>
      </w:pPr>
      <w:r>
        <w:rPr>
          <w:rFonts w:ascii="Times New Roman" w:hAnsi="Times New Roman" w:cs="Times New Roman"/>
          <w:sz w:val="24"/>
          <w:szCs w:val="24"/>
        </w:rPr>
        <w:tab/>
      </w:r>
      <w:r w:rsidR="00AA0C38">
        <w:rPr>
          <w:rFonts w:ascii="Times New Roman" w:hAnsi="Times New Roman" w:cs="Times New Roman"/>
          <w:sz w:val="24"/>
          <w:szCs w:val="24"/>
        </w:rPr>
        <w:t>U</w:t>
      </w:r>
      <w:r w:rsidR="00540BD7">
        <w:rPr>
          <w:rFonts w:ascii="Times New Roman" w:hAnsi="Times New Roman" w:cs="Times New Roman"/>
          <w:sz w:val="24"/>
          <w:szCs w:val="24"/>
        </w:rPr>
        <w:t>ser studies were conducted on five users</w:t>
      </w:r>
      <w:r w:rsidR="00341054">
        <w:rPr>
          <w:rFonts w:ascii="Times New Roman" w:hAnsi="Times New Roman" w:cs="Times New Roman"/>
          <w:sz w:val="24"/>
          <w:szCs w:val="24"/>
        </w:rPr>
        <w:t xml:space="preserve"> using both query search and personalized recommendations</w:t>
      </w:r>
      <w:r w:rsidR="00AA0C38">
        <w:rPr>
          <w:rFonts w:ascii="Times New Roman" w:hAnsi="Times New Roman" w:cs="Times New Roman"/>
          <w:sz w:val="24"/>
          <w:szCs w:val="24"/>
        </w:rPr>
        <w:t>, and t</w:t>
      </w:r>
      <w:r w:rsidR="00031931">
        <w:rPr>
          <w:rFonts w:ascii="Times New Roman" w:hAnsi="Times New Roman" w:cs="Times New Roman"/>
          <w:sz w:val="24"/>
          <w:szCs w:val="24"/>
        </w:rPr>
        <w:t>he</w:t>
      </w:r>
      <w:r w:rsidR="00FA489D">
        <w:rPr>
          <w:rFonts w:ascii="Times New Roman" w:hAnsi="Times New Roman" w:cs="Times New Roman"/>
          <w:sz w:val="24"/>
          <w:szCs w:val="24"/>
        </w:rPr>
        <w:t xml:space="preserve"> four metrics as calculated from each user’s relevancy assessment</w:t>
      </w:r>
      <w:r w:rsidR="00341054">
        <w:rPr>
          <w:rFonts w:ascii="Times New Roman" w:hAnsi="Times New Roman" w:cs="Times New Roman"/>
          <w:sz w:val="24"/>
          <w:szCs w:val="24"/>
        </w:rPr>
        <w:t xml:space="preserve"> for each search method</w:t>
      </w:r>
      <w:r w:rsidR="00E04FEE">
        <w:rPr>
          <w:rFonts w:ascii="Times New Roman" w:hAnsi="Times New Roman" w:cs="Times New Roman"/>
          <w:sz w:val="24"/>
          <w:szCs w:val="24"/>
        </w:rPr>
        <w:t xml:space="preserve"> are</w:t>
      </w:r>
      <w:r w:rsidR="00031931">
        <w:rPr>
          <w:rFonts w:ascii="Times New Roman" w:hAnsi="Times New Roman" w:cs="Times New Roman"/>
          <w:sz w:val="24"/>
          <w:szCs w:val="24"/>
        </w:rPr>
        <w:t xml:space="preserve"> presented below:</w:t>
      </w:r>
    </w:p>
    <w:p w:rsidR="008645FF" w:rsidRPr="008645FF" w:rsidRDefault="008645FF" w:rsidP="00A409AA">
      <w:pPr>
        <w:keepNext/>
        <w:spacing w:line="480" w:lineRule="auto"/>
        <w:jc w:val="center"/>
        <w:rPr>
          <w:rFonts w:ascii="Times New Roman" w:hAnsi="Times New Roman" w:cs="Times New Roman"/>
          <w:sz w:val="21"/>
          <w:szCs w:val="24"/>
        </w:rPr>
      </w:pPr>
      <w:r w:rsidRPr="008645FF">
        <w:rPr>
          <w:rFonts w:ascii="Times New Roman" w:hAnsi="Times New Roman" w:cs="Times New Roman"/>
          <w:sz w:val="21"/>
          <w:szCs w:val="24"/>
        </w:rPr>
        <w:t>Table A. Measurement of Results</w:t>
      </w:r>
      <w:r w:rsidR="006A1037">
        <w:rPr>
          <w:rFonts w:ascii="Times New Roman" w:hAnsi="Times New Roman" w:cs="Times New Roman"/>
          <w:sz w:val="21"/>
          <w:szCs w:val="24"/>
        </w:rPr>
        <w:t xml:space="preserve"> for Query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245"/>
        <w:gridCol w:w="1245"/>
        <w:gridCol w:w="1245"/>
        <w:gridCol w:w="1245"/>
        <w:gridCol w:w="1245"/>
        <w:gridCol w:w="1245"/>
      </w:tblGrid>
      <w:tr w:rsidR="00540BD7" w:rsidTr="00540BD7">
        <w:trPr>
          <w:trHeight w:val="323"/>
        </w:trPr>
        <w:tc>
          <w:tcPr>
            <w:tcW w:w="1890" w:type="dxa"/>
            <w:tcBorders>
              <w:bottom w:val="single" w:sz="4" w:space="0" w:color="auto"/>
              <w:right w:val="single" w:sz="4" w:space="0" w:color="auto"/>
            </w:tcBorders>
            <w:vAlign w:val="center"/>
          </w:tcPr>
          <w:p w:rsidR="00540BD7" w:rsidRPr="00146D12" w:rsidRDefault="00540BD7"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245" w:type="dxa"/>
            <w:tcBorders>
              <w:left w:val="single" w:sz="4" w:space="0" w:color="auto"/>
              <w:bottom w:val="single" w:sz="4" w:space="0" w:color="auto"/>
            </w:tcBorders>
            <w:vAlign w:val="center"/>
          </w:tcPr>
          <w:p w:rsidR="00540BD7" w:rsidRPr="00BF4ED1" w:rsidRDefault="00540BD7"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245" w:type="dxa"/>
            <w:tcBorders>
              <w:bottom w:val="single" w:sz="4" w:space="0" w:color="auto"/>
            </w:tcBorders>
            <w:vAlign w:val="center"/>
          </w:tcPr>
          <w:p w:rsidR="00540BD7" w:rsidRPr="00BF4ED1" w:rsidRDefault="00540BD7"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245" w:type="dxa"/>
            <w:tcBorders>
              <w:bottom w:val="single" w:sz="4" w:space="0" w:color="auto"/>
            </w:tcBorders>
            <w:vAlign w:val="center"/>
          </w:tcPr>
          <w:p w:rsidR="00540BD7" w:rsidRPr="00BF4ED1" w:rsidRDefault="00540BD7"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245" w:type="dxa"/>
            <w:tcBorders>
              <w:bottom w:val="single" w:sz="4" w:space="0" w:color="auto"/>
            </w:tcBorders>
            <w:vAlign w:val="center"/>
          </w:tcPr>
          <w:p w:rsidR="00540BD7" w:rsidRPr="00BF4ED1" w:rsidRDefault="00540BD7"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245" w:type="dxa"/>
            <w:tcBorders>
              <w:bottom w:val="single" w:sz="4" w:space="0" w:color="auto"/>
            </w:tcBorders>
            <w:vAlign w:val="center"/>
          </w:tcPr>
          <w:p w:rsidR="00540BD7" w:rsidRPr="00BF4ED1" w:rsidRDefault="00540BD7"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5</w:t>
            </w:r>
          </w:p>
        </w:tc>
        <w:tc>
          <w:tcPr>
            <w:tcW w:w="1245" w:type="dxa"/>
            <w:tcBorders>
              <w:bottom w:val="single" w:sz="4" w:space="0" w:color="auto"/>
            </w:tcBorders>
          </w:tcPr>
          <w:p w:rsidR="00540BD7" w:rsidRPr="00146D12" w:rsidRDefault="00540BD7"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6A1037" w:rsidTr="006A1037">
        <w:tc>
          <w:tcPr>
            <w:tcW w:w="1890" w:type="dxa"/>
            <w:tcBorders>
              <w:top w:val="single" w:sz="4" w:space="0" w:color="auto"/>
              <w:right w:val="single" w:sz="4" w:space="0" w:color="auto"/>
            </w:tcBorders>
            <w:vAlign w:val="center"/>
          </w:tcPr>
          <w:p w:rsidR="006A1037" w:rsidRDefault="006A1037"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Query</w:t>
            </w:r>
          </w:p>
        </w:tc>
        <w:tc>
          <w:tcPr>
            <w:tcW w:w="1245" w:type="dxa"/>
            <w:tcBorders>
              <w:top w:val="single" w:sz="4" w:space="0" w:color="auto"/>
              <w:left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6A1037" w:rsidRDefault="006A1037" w:rsidP="00A409AA">
            <w:pPr>
              <w:keepNext/>
              <w:spacing w:line="480" w:lineRule="auto"/>
              <w:rPr>
                <w:rFonts w:ascii="Times New Roman" w:hAnsi="Times New Roman" w:cs="Times New Roman"/>
                <w:sz w:val="24"/>
                <w:szCs w:val="24"/>
              </w:rPr>
            </w:pPr>
          </w:p>
        </w:tc>
      </w:tr>
      <w:tr w:rsidR="00540BD7" w:rsidTr="006A1037">
        <w:tc>
          <w:tcPr>
            <w:tcW w:w="1890" w:type="dxa"/>
            <w:tcBorders>
              <w:top w:val="single" w:sz="4" w:space="0" w:color="auto"/>
              <w:right w:val="single" w:sz="4" w:space="0" w:color="auto"/>
            </w:tcBorders>
            <w:vAlign w:val="center"/>
          </w:tcPr>
          <w:p w:rsidR="00540BD7"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User Experience</w:t>
            </w:r>
          </w:p>
        </w:tc>
        <w:tc>
          <w:tcPr>
            <w:tcW w:w="1245" w:type="dxa"/>
            <w:tcBorders>
              <w:top w:val="single" w:sz="4" w:space="0" w:color="auto"/>
              <w:left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540BD7" w:rsidRDefault="00540BD7" w:rsidP="00A409AA">
            <w:pPr>
              <w:keepNext/>
              <w:spacing w:line="480" w:lineRule="auto"/>
              <w:rPr>
                <w:rFonts w:ascii="Times New Roman" w:hAnsi="Times New Roman" w:cs="Times New Roman"/>
                <w:sz w:val="24"/>
                <w:szCs w:val="24"/>
              </w:rPr>
            </w:pPr>
          </w:p>
        </w:tc>
      </w:tr>
      <w:tr w:rsidR="00044E01" w:rsidTr="006A1037">
        <w:tc>
          <w:tcPr>
            <w:tcW w:w="1890" w:type="dxa"/>
            <w:tcBorders>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245" w:type="dxa"/>
            <w:tcBorders>
              <w:lef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r>
      <w:tr w:rsidR="00044E01" w:rsidTr="006A1037">
        <w:tc>
          <w:tcPr>
            <w:tcW w:w="1890" w:type="dxa"/>
            <w:tcBorders>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Reciprocal Rank</w:t>
            </w:r>
          </w:p>
        </w:tc>
        <w:tc>
          <w:tcPr>
            <w:tcW w:w="1245" w:type="dxa"/>
            <w:tcBorders>
              <w:lef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r>
      <w:tr w:rsidR="00044E01" w:rsidTr="006A1037">
        <w:tc>
          <w:tcPr>
            <w:tcW w:w="1890" w:type="dxa"/>
            <w:tcBorders>
              <w:bottom w:val="single" w:sz="4" w:space="0" w:color="auto"/>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ERR</w:t>
            </w:r>
          </w:p>
        </w:tc>
        <w:tc>
          <w:tcPr>
            <w:tcW w:w="1245" w:type="dxa"/>
            <w:tcBorders>
              <w:left w:val="single" w:sz="4" w:space="0" w:color="auto"/>
              <w:bottom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r>
    </w:tbl>
    <w:p w:rsidR="00125C0C" w:rsidRDefault="002C1A80"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p>
    <w:p w:rsidR="00E04FEE" w:rsidRPr="008645FF" w:rsidRDefault="00E04FEE" w:rsidP="00A409AA">
      <w:pPr>
        <w:keepNext/>
        <w:spacing w:line="480" w:lineRule="auto"/>
        <w:jc w:val="center"/>
        <w:rPr>
          <w:rFonts w:ascii="Times New Roman" w:hAnsi="Times New Roman" w:cs="Times New Roman"/>
          <w:sz w:val="21"/>
          <w:szCs w:val="24"/>
        </w:rPr>
      </w:pPr>
      <w:r>
        <w:rPr>
          <w:rFonts w:ascii="Times New Roman" w:hAnsi="Times New Roman" w:cs="Times New Roman"/>
          <w:sz w:val="21"/>
          <w:szCs w:val="24"/>
        </w:rPr>
        <w:lastRenderedPageBreak/>
        <w:t>Table B</w:t>
      </w:r>
      <w:r w:rsidRPr="008645FF">
        <w:rPr>
          <w:rFonts w:ascii="Times New Roman" w:hAnsi="Times New Roman" w:cs="Times New Roman"/>
          <w:sz w:val="21"/>
          <w:szCs w:val="24"/>
        </w:rPr>
        <w:t>. Measurement of Results</w:t>
      </w:r>
      <w:r>
        <w:rPr>
          <w:rFonts w:ascii="Times New Roman" w:hAnsi="Times New Roman" w:cs="Times New Roman"/>
          <w:sz w:val="21"/>
          <w:szCs w:val="24"/>
        </w:rPr>
        <w:t xml:space="preserve"> for Personalized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245"/>
        <w:gridCol w:w="1245"/>
        <w:gridCol w:w="1245"/>
        <w:gridCol w:w="1245"/>
        <w:gridCol w:w="1245"/>
        <w:gridCol w:w="1245"/>
      </w:tblGrid>
      <w:tr w:rsidR="00E04FEE" w:rsidTr="00A452A3">
        <w:trPr>
          <w:trHeight w:val="323"/>
        </w:trPr>
        <w:tc>
          <w:tcPr>
            <w:tcW w:w="1890" w:type="dxa"/>
            <w:tcBorders>
              <w:bottom w:val="single" w:sz="4" w:space="0" w:color="auto"/>
              <w:right w:val="single" w:sz="4" w:space="0" w:color="auto"/>
            </w:tcBorders>
            <w:vAlign w:val="center"/>
          </w:tcPr>
          <w:p w:rsidR="00E04FEE" w:rsidRPr="00146D12" w:rsidRDefault="00E04FEE"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245" w:type="dxa"/>
            <w:tcBorders>
              <w:left w:val="single" w:sz="4" w:space="0" w:color="auto"/>
              <w:bottom w:val="single" w:sz="4" w:space="0" w:color="auto"/>
            </w:tcBorders>
            <w:vAlign w:val="center"/>
          </w:tcPr>
          <w:p w:rsidR="00E04FEE" w:rsidRPr="00BF4ED1" w:rsidRDefault="00E04FEE"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245" w:type="dxa"/>
            <w:tcBorders>
              <w:bottom w:val="single" w:sz="4" w:space="0" w:color="auto"/>
            </w:tcBorders>
            <w:vAlign w:val="center"/>
          </w:tcPr>
          <w:p w:rsidR="00E04FEE" w:rsidRPr="00BF4ED1" w:rsidRDefault="00E04FEE"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245" w:type="dxa"/>
            <w:tcBorders>
              <w:bottom w:val="single" w:sz="4" w:space="0" w:color="auto"/>
            </w:tcBorders>
            <w:vAlign w:val="center"/>
          </w:tcPr>
          <w:p w:rsidR="00E04FEE" w:rsidRPr="00BF4ED1" w:rsidRDefault="00E04FEE"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245" w:type="dxa"/>
            <w:tcBorders>
              <w:bottom w:val="single" w:sz="4" w:space="0" w:color="auto"/>
            </w:tcBorders>
            <w:vAlign w:val="center"/>
          </w:tcPr>
          <w:p w:rsidR="00E04FEE" w:rsidRPr="00BF4ED1" w:rsidRDefault="00E04FEE"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245" w:type="dxa"/>
            <w:tcBorders>
              <w:bottom w:val="single" w:sz="4" w:space="0" w:color="auto"/>
            </w:tcBorders>
            <w:vAlign w:val="center"/>
          </w:tcPr>
          <w:p w:rsidR="00E04FEE" w:rsidRPr="00BF4ED1" w:rsidRDefault="00E04FEE"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5</w:t>
            </w:r>
          </w:p>
        </w:tc>
        <w:tc>
          <w:tcPr>
            <w:tcW w:w="1245" w:type="dxa"/>
            <w:tcBorders>
              <w:bottom w:val="single" w:sz="4" w:space="0" w:color="auto"/>
            </w:tcBorders>
          </w:tcPr>
          <w:p w:rsidR="00E04FEE" w:rsidRPr="00146D12" w:rsidRDefault="00E04FEE"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044E01" w:rsidTr="00A452A3">
        <w:tc>
          <w:tcPr>
            <w:tcW w:w="1890" w:type="dxa"/>
            <w:tcBorders>
              <w:top w:val="single" w:sz="4" w:space="0" w:color="auto"/>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User Experience</w:t>
            </w:r>
          </w:p>
        </w:tc>
        <w:tc>
          <w:tcPr>
            <w:tcW w:w="1245" w:type="dxa"/>
            <w:tcBorders>
              <w:top w:val="single" w:sz="4" w:space="0" w:color="auto"/>
              <w:left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top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r>
      <w:tr w:rsidR="00044E01" w:rsidTr="00A452A3">
        <w:tc>
          <w:tcPr>
            <w:tcW w:w="1890" w:type="dxa"/>
            <w:tcBorders>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245" w:type="dxa"/>
            <w:tcBorders>
              <w:left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r>
      <w:tr w:rsidR="00044E01" w:rsidTr="00A452A3">
        <w:tc>
          <w:tcPr>
            <w:tcW w:w="1890" w:type="dxa"/>
            <w:tcBorders>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Reciprocal Rank</w:t>
            </w:r>
          </w:p>
        </w:tc>
        <w:tc>
          <w:tcPr>
            <w:tcW w:w="1245" w:type="dxa"/>
            <w:tcBorders>
              <w:left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c>
          <w:tcPr>
            <w:tcW w:w="1245" w:type="dxa"/>
            <w:vAlign w:val="center"/>
          </w:tcPr>
          <w:p w:rsidR="00044E01" w:rsidRDefault="00044E01" w:rsidP="00A409AA">
            <w:pPr>
              <w:keepNext/>
              <w:spacing w:line="480" w:lineRule="auto"/>
              <w:rPr>
                <w:rFonts w:ascii="Times New Roman" w:hAnsi="Times New Roman" w:cs="Times New Roman"/>
                <w:sz w:val="24"/>
                <w:szCs w:val="24"/>
              </w:rPr>
            </w:pPr>
          </w:p>
        </w:tc>
      </w:tr>
      <w:tr w:rsidR="00044E01" w:rsidTr="00A452A3">
        <w:tc>
          <w:tcPr>
            <w:tcW w:w="1890" w:type="dxa"/>
            <w:tcBorders>
              <w:bottom w:val="single" w:sz="4" w:space="0" w:color="auto"/>
              <w:right w:val="single" w:sz="4" w:space="0" w:color="auto"/>
            </w:tcBorders>
            <w:vAlign w:val="center"/>
          </w:tcPr>
          <w:p w:rsidR="00044E01" w:rsidRDefault="00044E01" w:rsidP="00A409AA">
            <w:pPr>
              <w:keepNext/>
              <w:spacing w:line="360" w:lineRule="auto"/>
              <w:rPr>
                <w:rFonts w:ascii="Times New Roman" w:hAnsi="Times New Roman" w:cs="Times New Roman"/>
                <w:sz w:val="24"/>
                <w:szCs w:val="24"/>
              </w:rPr>
            </w:pPr>
            <w:r>
              <w:rPr>
                <w:rFonts w:ascii="Times New Roman" w:hAnsi="Times New Roman" w:cs="Times New Roman"/>
                <w:sz w:val="24"/>
                <w:szCs w:val="24"/>
              </w:rPr>
              <w:t>ERR</w:t>
            </w:r>
          </w:p>
        </w:tc>
        <w:tc>
          <w:tcPr>
            <w:tcW w:w="1245" w:type="dxa"/>
            <w:tcBorders>
              <w:left w:val="single" w:sz="4" w:space="0" w:color="auto"/>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c>
          <w:tcPr>
            <w:tcW w:w="1245" w:type="dxa"/>
            <w:tcBorders>
              <w:bottom w:val="single" w:sz="4" w:space="0" w:color="auto"/>
            </w:tcBorders>
            <w:vAlign w:val="center"/>
          </w:tcPr>
          <w:p w:rsidR="00044E01" w:rsidRDefault="00044E01" w:rsidP="00A409AA">
            <w:pPr>
              <w:keepNext/>
              <w:spacing w:line="480" w:lineRule="auto"/>
              <w:rPr>
                <w:rFonts w:ascii="Times New Roman" w:hAnsi="Times New Roman" w:cs="Times New Roman"/>
                <w:sz w:val="24"/>
                <w:szCs w:val="24"/>
              </w:rPr>
            </w:pPr>
          </w:p>
        </w:tc>
      </w:tr>
    </w:tbl>
    <w:p w:rsidR="00E04FEE" w:rsidRDefault="00E04FEE" w:rsidP="00551734">
      <w:pPr>
        <w:spacing w:line="480" w:lineRule="auto"/>
        <w:rPr>
          <w:rFonts w:ascii="Times New Roman" w:hAnsi="Times New Roman" w:cs="Times New Roman"/>
          <w:sz w:val="24"/>
          <w:szCs w:val="24"/>
        </w:rPr>
      </w:pPr>
    </w:p>
    <w:p w:rsidR="009379A6" w:rsidRDefault="00031931" w:rsidP="00125C0C">
      <w:pPr>
        <w:spacing w:line="480" w:lineRule="auto"/>
        <w:ind w:firstLine="720"/>
        <w:rPr>
          <w:rFonts w:ascii="Times New Roman" w:hAnsi="Times New Roman" w:cs="Times New Roman"/>
          <w:sz w:val="24"/>
          <w:szCs w:val="24"/>
        </w:rPr>
      </w:pPr>
      <w:r w:rsidRPr="002C45DB">
        <w:rPr>
          <w:rFonts w:ascii="Times New Roman" w:hAnsi="Times New Roman" w:cs="Times New Roman"/>
          <w:sz w:val="24"/>
          <w:szCs w:val="24"/>
          <w:highlight w:val="yellow"/>
        </w:rPr>
        <w:t>&lt;</w:t>
      </w:r>
      <w:proofErr w:type="gramStart"/>
      <w:r w:rsidRPr="002C45DB">
        <w:rPr>
          <w:rFonts w:ascii="Times New Roman" w:hAnsi="Times New Roman" w:cs="Times New Roman"/>
          <w:sz w:val="24"/>
          <w:szCs w:val="24"/>
          <w:highlight w:val="yellow"/>
        </w:rPr>
        <w:t>discuss</w:t>
      </w:r>
      <w:proofErr w:type="gramEnd"/>
      <w:r w:rsidRPr="002C45DB">
        <w:rPr>
          <w:rFonts w:ascii="Times New Roman" w:hAnsi="Times New Roman" w:cs="Times New Roman"/>
          <w:sz w:val="24"/>
          <w:szCs w:val="24"/>
          <w:highlight w:val="yellow"/>
        </w:rPr>
        <w:t>&gt;</w:t>
      </w:r>
    </w:p>
    <w:p w:rsidR="00125C61" w:rsidRDefault="00125C61"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V. Conclusion</w:t>
      </w:r>
    </w:p>
    <w:p w:rsidR="009379A6"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7D7967">
        <w:rPr>
          <w:rFonts w:ascii="Times New Roman" w:hAnsi="Times New Roman" w:cs="Times New Roman"/>
          <w:sz w:val="24"/>
          <w:szCs w:val="24"/>
        </w:rPr>
        <w:t>Lumen &lt;success/room to be improved upon&gt;</w:t>
      </w:r>
      <w:r w:rsidR="00F70314">
        <w:rPr>
          <w:rFonts w:ascii="Times New Roman" w:hAnsi="Times New Roman" w:cs="Times New Roman"/>
          <w:sz w:val="24"/>
          <w:szCs w:val="24"/>
        </w:rPr>
        <w:t>.</w:t>
      </w:r>
      <w:r w:rsidR="001E4A70">
        <w:rPr>
          <w:rFonts w:ascii="Times New Roman" w:hAnsi="Times New Roman" w:cs="Times New Roman"/>
          <w:sz w:val="24"/>
          <w:szCs w:val="24"/>
        </w:rPr>
        <w:t xml:space="preserve"> </w:t>
      </w:r>
    </w:p>
    <w:p w:rsidR="00FC1884" w:rsidRPr="00C95338" w:rsidRDefault="00191E84" w:rsidP="00D708C7">
      <w:pPr>
        <w:spacing w:line="480" w:lineRule="auto"/>
        <w:ind w:firstLine="720"/>
        <w:rPr>
          <w:rFonts w:ascii="Times New Roman" w:hAnsi="Times New Roman" w:cs="Times New Roman"/>
          <w:sz w:val="24"/>
          <w:szCs w:val="24"/>
        </w:rPr>
      </w:pPr>
      <w:r>
        <w:rPr>
          <w:rFonts w:ascii="Times New Roman" w:hAnsi="Times New Roman" w:cs="Times New Roman"/>
          <w:sz w:val="24"/>
          <w:szCs w:val="24"/>
        </w:rPr>
        <w:t>Ideas for further exploration include testing the effectiveness of peer recommendation methods such as user- or course-based matrix completion (requires</w:t>
      </w:r>
      <w:r w:rsidR="007B0E18">
        <w:rPr>
          <w:rFonts w:ascii="Times New Roman" w:hAnsi="Times New Roman" w:cs="Times New Roman"/>
          <w:sz w:val="24"/>
          <w:szCs w:val="24"/>
        </w:rPr>
        <w:t xml:space="preserve"> a critical mass of user course data</w:t>
      </w:r>
      <w:r>
        <w:rPr>
          <w:rFonts w:ascii="Times New Roman" w:hAnsi="Times New Roman" w:cs="Times New Roman"/>
          <w:sz w:val="24"/>
          <w:szCs w:val="24"/>
        </w:rPr>
        <w:t>), while a</w:t>
      </w:r>
      <w:r w:rsidR="00BB1069">
        <w:rPr>
          <w:rFonts w:ascii="Times New Roman" w:hAnsi="Times New Roman" w:cs="Times New Roman"/>
          <w:sz w:val="24"/>
          <w:szCs w:val="24"/>
        </w:rPr>
        <w:t>dditional features such as au</w:t>
      </w:r>
      <w:r w:rsidR="00FC1884">
        <w:rPr>
          <w:rFonts w:ascii="Times New Roman" w:hAnsi="Times New Roman" w:cs="Times New Roman"/>
          <w:sz w:val="24"/>
          <w:szCs w:val="24"/>
        </w:rPr>
        <w:t>tomatically</w:t>
      </w:r>
      <w:r w:rsidR="00BB1069">
        <w:rPr>
          <w:rFonts w:ascii="Times New Roman" w:hAnsi="Times New Roman" w:cs="Times New Roman"/>
          <w:sz w:val="24"/>
          <w:szCs w:val="24"/>
        </w:rPr>
        <w:t xml:space="preserve"> retrieving and loading course history based on the user’s</w:t>
      </w:r>
      <w:r w:rsidR="00FC1884">
        <w:rPr>
          <w:rFonts w:ascii="Times New Roman" w:hAnsi="Times New Roman" w:cs="Times New Roman"/>
          <w:sz w:val="24"/>
          <w:szCs w:val="24"/>
        </w:rPr>
        <w:t xml:space="preserve"> </w:t>
      </w:r>
      <w:proofErr w:type="spellStart"/>
      <w:r w:rsidR="00FC1884">
        <w:rPr>
          <w:rFonts w:ascii="Times New Roman" w:hAnsi="Times New Roman" w:cs="Times New Roman"/>
          <w:sz w:val="24"/>
          <w:szCs w:val="24"/>
        </w:rPr>
        <w:t>netID</w:t>
      </w:r>
      <w:proofErr w:type="spellEnd"/>
      <w:r w:rsidR="00BB1069">
        <w:rPr>
          <w:rFonts w:ascii="Times New Roman" w:hAnsi="Times New Roman" w:cs="Times New Roman"/>
          <w:sz w:val="24"/>
          <w:szCs w:val="24"/>
        </w:rPr>
        <w:t xml:space="preserve"> (assuming CAS support is added) would</w:t>
      </w:r>
      <w:r w:rsidR="00BF0CB9">
        <w:rPr>
          <w:rFonts w:ascii="Times New Roman" w:hAnsi="Times New Roman" w:cs="Times New Roman"/>
          <w:sz w:val="24"/>
          <w:szCs w:val="24"/>
        </w:rPr>
        <w:t xml:space="preserve"> further</w:t>
      </w:r>
      <w:r w:rsidR="00BB1069">
        <w:rPr>
          <w:rFonts w:ascii="Times New Roman" w:hAnsi="Times New Roman" w:cs="Times New Roman"/>
          <w:sz w:val="24"/>
          <w:szCs w:val="24"/>
        </w:rPr>
        <w:t xml:space="preserve"> improve the user experience.</w:t>
      </w:r>
    </w:p>
    <w:sectPr w:rsidR="00FC1884" w:rsidRPr="00C953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AB8" w:rsidRDefault="00456AB8" w:rsidP="008E2175">
      <w:pPr>
        <w:spacing w:after="0" w:line="240" w:lineRule="auto"/>
      </w:pPr>
      <w:r>
        <w:separator/>
      </w:r>
    </w:p>
  </w:endnote>
  <w:endnote w:type="continuationSeparator" w:id="0">
    <w:p w:rsidR="00456AB8" w:rsidRDefault="00456AB8" w:rsidP="008E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AB8" w:rsidRDefault="00456AB8" w:rsidP="008E2175">
      <w:pPr>
        <w:spacing w:after="0" w:line="240" w:lineRule="auto"/>
      </w:pPr>
      <w:r>
        <w:separator/>
      </w:r>
    </w:p>
  </w:footnote>
  <w:footnote w:type="continuationSeparator" w:id="0">
    <w:p w:rsidR="00456AB8" w:rsidRDefault="00456AB8" w:rsidP="008E2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09576"/>
      <w:docPartObj>
        <w:docPartGallery w:val="Page Numbers (Top of Page)"/>
        <w:docPartUnique/>
      </w:docPartObj>
    </w:sdtPr>
    <w:sdtEndPr>
      <w:rPr>
        <w:noProof/>
      </w:rPr>
    </w:sdtEndPr>
    <w:sdtContent>
      <w:p w:rsidR="008E2175" w:rsidRDefault="008E2175">
        <w:pPr>
          <w:pStyle w:val="Header"/>
          <w:jc w:val="right"/>
        </w:pPr>
        <w:r>
          <w:fldChar w:fldCharType="begin"/>
        </w:r>
        <w:r>
          <w:instrText xml:space="preserve"> PAGE   \* MERGEFORMAT </w:instrText>
        </w:r>
        <w:r>
          <w:fldChar w:fldCharType="separate"/>
        </w:r>
        <w:r w:rsidR="00260D6A">
          <w:rPr>
            <w:noProof/>
          </w:rPr>
          <w:t>7</w:t>
        </w:r>
        <w:r>
          <w:rPr>
            <w:noProof/>
          </w:rPr>
          <w:fldChar w:fldCharType="end"/>
        </w:r>
      </w:p>
    </w:sdtContent>
  </w:sdt>
  <w:p w:rsidR="008E2175" w:rsidRDefault="008E2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4"/>
    <w:rsid w:val="00012301"/>
    <w:rsid w:val="00026CC5"/>
    <w:rsid w:val="00031931"/>
    <w:rsid w:val="00040C1C"/>
    <w:rsid w:val="00044E01"/>
    <w:rsid w:val="000612DA"/>
    <w:rsid w:val="00076416"/>
    <w:rsid w:val="0008247E"/>
    <w:rsid w:val="000868DB"/>
    <w:rsid w:val="000A40AE"/>
    <w:rsid w:val="000A6703"/>
    <w:rsid w:val="00122BF2"/>
    <w:rsid w:val="00124249"/>
    <w:rsid w:val="00125C0C"/>
    <w:rsid w:val="00125C61"/>
    <w:rsid w:val="00127799"/>
    <w:rsid w:val="001401D0"/>
    <w:rsid w:val="00146D12"/>
    <w:rsid w:val="00152FFE"/>
    <w:rsid w:val="00165CBA"/>
    <w:rsid w:val="00184EB3"/>
    <w:rsid w:val="00191C8E"/>
    <w:rsid w:val="00191E84"/>
    <w:rsid w:val="00196B9D"/>
    <w:rsid w:val="001B3C18"/>
    <w:rsid w:val="001C4C93"/>
    <w:rsid w:val="001D08BE"/>
    <w:rsid w:val="001D30A6"/>
    <w:rsid w:val="001E4A70"/>
    <w:rsid w:val="001F09CC"/>
    <w:rsid w:val="00215506"/>
    <w:rsid w:val="00223D27"/>
    <w:rsid w:val="00260D6A"/>
    <w:rsid w:val="00273023"/>
    <w:rsid w:val="002741E5"/>
    <w:rsid w:val="002A06B9"/>
    <w:rsid w:val="002B5A6A"/>
    <w:rsid w:val="002B66DA"/>
    <w:rsid w:val="002C1A80"/>
    <w:rsid w:val="002C45DB"/>
    <w:rsid w:val="002D1245"/>
    <w:rsid w:val="003016D9"/>
    <w:rsid w:val="00306E46"/>
    <w:rsid w:val="00321D05"/>
    <w:rsid w:val="0033644E"/>
    <w:rsid w:val="00341054"/>
    <w:rsid w:val="00342C62"/>
    <w:rsid w:val="00343C86"/>
    <w:rsid w:val="00372B01"/>
    <w:rsid w:val="003867A7"/>
    <w:rsid w:val="00394F17"/>
    <w:rsid w:val="003A7143"/>
    <w:rsid w:val="003B4B2E"/>
    <w:rsid w:val="003E3A2F"/>
    <w:rsid w:val="00411F5A"/>
    <w:rsid w:val="004245F5"/>
    <w:rsid w:val="00431347"/>
    <w:rsid w:val="004351C9"/>
    <w:rsid w:val="00456AB8"/>
    <w:rsid w:val="004677A8"/>
    <w:rsid w:val="004715B6"/>
    <w:rsid w:val="004726FE"/>
    <w:rsid w:val="004F3584"/>
    <w:rsid w:val="004F3593"/>
    <w:rsid w:val="005226FF"/>
    <w:rsid w:val="0052406B"/>
    <w:rsid w:val="00540BD7"/>
    <w:rsid w:val="00551734"/>
    <w:rsid w:val="00552548"/>
    <w:rsid w:val="005576EB"/>
    <w:rsid w:val="00584BE8"/>
    <w:rsid w:val="005961DD"/>
    <w:rsid w:val="005A505E"/>
    <w:rsid w:val="005A551B"/>
    <w:rsid w:val="005D7753"/>
    <w:rsid w:val="005E6C30"/>
    <w:rsid w:val="005F5251"/>
    <w:rsid w:val="005F7FBB"/>
    <w:rsid w:val="0064087F"/>
    <w:rsid w:val="00670012"/>
    <w:rsid w:val="00697265"/>
    <w:rsid w:val="0069766B"/>
    <w:rsid w:val="006A1037"/>
    <w:rsid w:val="006D639A"/>
    <w:rsid w:val="006F6813"/>
    <w:rsid w:val="00702204"/>
    <w:rsid w:val="00715900"/>
    <w:rsid w:val="0074497E"/>
    <w:rsid w:val="00755C99"/>
    <w:rsid w:val="00771D2D"/>
    <w:rsid w:val="0079474B"/>
    <w:rsid w:val="007A2957"/>
    <w:rsid w:val="007B0BE3"/>
    <w:rsid w:val="007B0E18"/>
    <w:rsid w:val="007C69B2"/>
    <w:rsid w:val="007D7967"/>
    <w:rsid w:val="0081607E"/>
    <w:rsid w:val="008645FF"/>
    <w:rsid w:val="00865DBA"/>
    <w:rsid w:val="0086682C"/>
    <w:rsid w:val="008A3865"/>
    <w:rsid w:val="008B0063"/>
    <w:rsid w:val="008E2175"/>
    <w:rsid w:val="00915F95"/>
    <w:rsid w:val="009379A6"/>
    <w:rsid w:val="00954D09"/>
    <w:rsid w:val="0099340A"/>
    <w:rsid w:val="009A540A"/>
    <w:rsid w:val="009C30A9"/>
    <w:rsid w:val="009D620F"/>
    <w:rsid w:val="00A26C5F"/>
    <w:rsid w:val="00A303E6"/>
    <w:rsid w:val="00A409AA"/>
    <w:rsid w:val="00A721C8"/>
    <w:rsid w:val="00A81F09"/>
    <w:rsid w:val="00A832C1"/>
    <w:rsid w:val="00AA0C38"/>
    <w:rsid w:val="00AD0729"/>
    <w:rsid w:val="00AE62F3"/>
    <w:rsid w:val="00AF4A7B"/>
    <w:rsid w:val="00B22682"/>
    <w:rsid w:val="00B23D59"/>
    <w:rsid w:val="00BB1069"/>
    <w:rsid w:val="00BC6704"/>
    <w:rsid w:val="00BD3699"/>
    <w:rsid w:val="00BD65A8"/>
    <w:rsid w:val="00BF0CB9"/>
    <w:rsid w:val="00BF4ED1"/>
    <w:rsid w:val="00C3737E"/>
    <w:rsid w:val="00C5258A"/>
    <w:rsid w:val="00C600A5"/>
    <w:rsid w:val="00C71ADB"/>
    <w:rsid w:val="00C7529F"/>
    <w:rsid w:val="00C93B55"/>
    <w:rsid w:val="00C95338"/>
    <w:rsid w:val="00C95DB2"/>
    <w:rsid w:val="00CA568D"/>
    <w:rsid w:val="00CB3441"/>
    <w:rsid w:val="00D103EF"/>
    <w:rsid w:val="00D34451"/>
    <w:rsid w:val="00D708C7"/>
    <w:rsid w:val="00D81F47"/>
    <w:rsid w:val="00DA0127"/>
    <w:rsid w:val="00DA2AE3"/>
    <w:rsid w:val="00E04FEE"/>
    <w:rsid w:val="00E25B12"/>
    <w:rsid w:val="00E40821"/>
    <w:rsid w:val="00E81157"/>
    <w:rsid w:val="00EB327D"/>
    <w:rsid w:val="00EE246E"/>
    <w:rsid w:val="00F07578"/>
    <w:rsid w:val="00F62F6C"/>
    <w:rsid w:val="00F70314"/>
    <w:rsid w:val="00F718C6"/>
    <w:rsid w:val="00FA13A4"/>
    <w:rsid w:val="00FA489D"/>
    <w:rsid w:val="00FB569F"/>
    <w:rsid w:val="00FC1884"/>
    <w:rsid w:val="00FD5584"/>
    <w:rsid w:val="00FF0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D8E8-2F38-4981-97E1-33DD5B4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75"/>
  </w:style>
  <w:style w:type="paragraph" w:styleId="Footer">
    <w:name w:val="footer"/>
    <w:basedOn w:val="Normal"/>
    <w:link w:val="FooterChar"/>
    <w:uiPriority w:val="99"/>
    <w:unhideWhenUsed/>
    <w:rsid w:val="008E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75"/>
  </w:style>
  <w:style w:type="paragraph" w:styleId="ListParagraph">
    <w:name w:val="List Paragraph"/>
    <w:basedOn w:val="Normal"/>
    <w:uiPriority w:val="34"/>
    <w:qFormat/>
    <w:rsid w:val="00012301"/>
    <w:pPr>
      <w:ind w:left="720"/>
      <w:contextualSpacing/>
    </w:pPr>
  </w:style>
  <w:style w:type="character" w:styleId="Hyperlink">
    <w:name w:val="Hyperlink"/>
    <w:basedOn w:val="DefaultParagraphFont"/>
    <w:uiPriority w:val="99"/>
    <w:unhideWhenUsed/>
    <w:rsid w:val="003867A7"/>
    <w:rPr>
      <w:color w:val="0563C1" w:themeColor="hyperlink"/>
      <w:u w:val="single"/>
    </w:rPr>
  </w:style>
  <w:style w:type="character" w:styleId="FollowedHyperlink">
    <w:name w:val="FollowedHyperlink"/>
    <w:basedOn w:val="DefaultParagraphFont"/>
    <w:uiPriority w:val="99"/>
    <w:semiHidden/>
    <w:unhideWhenUsed/>
    <w:rsid w:val="00C600A5"/>
    <w:rPr>
      <w:color w:val="954F72" w:themeColor="followedHyperlink"/>
      <w:u w:val="single"/>
    </w:rPr>
  </w:style>
  <w:style w:type="table" w:styleId="TableGrid">
    <w:name w:val="Table Grid"/>
    <w:basedOn w:val="TableNormal"/>
    <w:uiPriority w:val="39"/>
    <w:rsid w:val="0014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5A6A"/>
    <w:rPr>
      <w:color w:val="808080"/>
    </w:rPr>
  </w:style>
  <w:style w:type="paragraph" w:styleId="NormalWeb">
    <w:name w:val="Normal (Web)"/>
    <w:basedOn w:val="Normal"/>
    <w:uiPriority w:val="99"/>
    <w:semiHidden/>
    <w:unhideWhenUsed/>
    <w:rsid w:val="00AD07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en-princeton.herokuapp.com" TargetMode="External"/><Relationship Id="rId3" Type="http://schemas.openxmlformats.org/officeDocument/2006/relationships/webSettings" Target="webSettings.xml"/><Relationship Id="rId7" Type="http://schemas.openxmlformats.org/officeDocument/2006/relationships/hyperlink" Target="https://github.com/haychris/class-re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men-princeton.herokuap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haychris/class-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7</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139</cp:revision>
  <dcterms:created xsi:type="dcterms:W3CDTF">2016-05-09T01:35:00Z</dcterms:created>
  <dcterms:modified xsi:type="dcterms:W3CDTF">2016-05-10T06:17:00Z</dcterms:modified>
</cp:coreProperties>
</file>