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E14" w:rsidRPr="004906F7" w:rsidRDefault="004F0E14" w:rsidP="004F0E14">
      <w:pPr>
        <w:pStyle w:val="Header"/>
        <w:jc w:val="center"/>
        <w:rPr>
          <w:rFonts w:ascii="Arial Narrow" w:hAnsi="Arial Narrow"/>
          <w:b/>
          <w:color w:val="4F81BD" w:themeColor="accent1"/>
          <w:sz w:val="56"/>
          <w:szCs w:val="56"/>
          <w:u w:val="single"/>
        </w:rPr>
      </w:pPr>
      <w:r w:rsidRPr="004906F7">
        <w:rPr>
          <w:rFonts w:ascii="Arial Narrow" w:hAnsi="Arial Narrow"/>
          <w:b/>
          <w:color w:val="4F81BD" w:themeColor="accent1"/>
          <w:sz w:val="56"/>
          <w:szCs w:val="56"/>
          <w:u w:val="single"/>
        </w:rPr>
        <w:t xml:space="preserve">Killarney </w:t>
      </w:r>
    </w:p>
    <w:p w:rsidR="004F0E14" w:rsidRDefault="004F0E14" w:rsidP="004F0E14">
      <w:pPr>
        <w:pStyle w:val="Header"/>
        <w:jc w:val="center"/>
        <w:rPr>
          <w:b/>
          <w:sz w:val="56"/>
          <w:szCs w:val="56"/>
          <w:u w:val="single"/>
        </w:rPr>
      </w:pPr>
      <w:r w:rsidRPr="004906F7">
        <w:rPr>
          <w:b/>
          <w:color w:val="92D050"/>
          <w:sz w:val="56"/>
          <w:szCs w:val="56"/>
          <w:u w:val="single"/>
        </w:rPr>
        <w:t>HR &amp;</w:t>
      </w:r>
      <w:r w:rsidRPr="004906F7">
        <w:rPr>
          <w:b/>
          <w:sz w:val="56"/>
          <w:szCs w:val="56"/>
          <w:u w:val="single"/>
        </w:rPr>
        <w:t xml:space="preserve"> </w:t>
      </w:r>
      <w:r w:rsidRPr="004906F7">
        <w:rPr>
          <w:b/>
          <w:color w:val="4F81BD" w:themeColor="accent1"/>
          <w:sz w:val="56"/>
          <w:szCs w:val="56"/>
          <w:u w:val="single"/>
        </w:rPr>
        <w:t>Payroll</w:t>
      </w:r>
    </w:p>
    <w:p w:rsidR="004F0E14" w:rsidRDefault="004F0E14" w:rsidP="004F0E14">
      <w:pPr>
        <w:pStyle w:val="Header"/>
      </w:pPr>
      <w:r>
        <w:t xml:space="preserve">Damien McCarthy Assoc. CIPD  Tel: 086-1936752                                               </w:t>
      </w:r>
    </w:p>
    <w:p w:rsidR="004F0E14" w:rsidRDefault="004F0E14" w:rsidP="004F0E14">
      <w:pPr>
        <w:pStyle w:val="Header"/>
      </w:pPr>
      <w:r>
        <w:t xml:space="preserve">E: </w:t>
      </w:r>
      <w:hyperlink r:id="rId5" w:history="1">
        <w:r w:rsidRPr="00944718">
          <w:rPr>
            <w:rStyle w:val="Hyperlink"/>
          </w:rPr>
          <w:t>info@killarneyhrb.ie</w:t>
        </w:r>
      </w:hyperlink>
      <w:r>
        <w:t xml:space="preserve">     W: </w:t>
      </w:r>
      <w:hyperlink r:id="rId6" w:history="1">
        <w:r w:rsidRPr="003733FA">
          <w:rPr>
            <w:rStyle w:val="Hyperlink"/>
          </w:rPr>
          <w:t>www.killarneyhrb.ie</w:t>
        </w:r>
      </w:hyperlink>
      <w:r>
        <w:t xml:space="preserve">    Knockinane West, Kilcummin, Killarney, Co. Kerry</w:t>
      </w:r>
    </w:p>
    <w:p w:rsidR="00554B4E" w:rsidRDefault="00554B4E" w:rsidP="00554B4E">
      <w:pPr>
        <w:pStyle w:val="ListParagraph"/>
        <w:shd w:val="clear" w:color="auto" w:fill="FFFFFF"/>
        <w:spacing w:before="100" w:beforeAutospacing="1" w:after="288" w:line="360" w:lineRule="atLeast"/>
        <w:jc w:val="center"/>
        <w:rPr>
          <w:rFonts w:ascii="Times New Roman" w:eastAsia="Times New Roman" w:hAnsi="Times New Roman" w:cs="Times New Roman"/>
          <w:b/>
          <w:sz w:val="26"/>
          <w:szCs w:val="26"/>
          <w:u w:val="single"/>
          <w:lang w:eastAsia="en-GB"/>
        </w:rPr>
      </w:pPr>
      <w:r w:rsidRPr="005F18CF">
        <w:rPr>
          <w:rFonts w:ascii="Times New Roman" w:eastAsia="Times New Roman" w:hAnsi="Times New Roman" w:cs="Times New Roman"/>
          <w:b/>
          <w:sz w:val="26"/>
          <w:szCs w:val="26"/>
          <w:u w:val="single"/>
          <w:lang w:eastAsia="en-GB"/>
        </w:rPr>
        <w:t>Grievance &amp; disciplinary procedures</w:t>
      </w:r>
    </w:p>
    <w:p w:rsidR="00554B4E" w:rsidRPr="005F18CF" w:rsidRDefault="00554B4E" w:rsidP="00554B4E">
      <w:pPr>
        <w:pStyle w:val="ListParagraph"/>
        <w:shd w:val="clear" w:color="auto" w:fill="FFFFFF"/>
        <w:spacing w:before="100" w:beforeAutospacing="1" w:after="288" w:line="360" w:lineRule="atLeast"/>
        <w:jc w:val="center"/>
        <w:rPr>
          <w:rFonts w:ascii="Times New Roman" w:eastAsia="Times New Roman" w:hAnsi="Times New Roman" w:cs="Times New Roman"/>
          <w:b/>
          <w:sz w:val="26"/>
          <w:szCs w:val="26"/>
          <w:u w:val="single"/>
          <w:lang w:eastAsia="en-GB"/>
        </w:rPr>
      </w:pPr>
    </w:p>
    <w:p w:rsidR="00554B4E" w:rsidRDefault="00554B4E" w:rsidP="00554B4E">
      <w:pPr>
        <w:pStyle w:val="ListParagraph"/>
        <w:numPr>
          <w:ilvl w:val="0"/>
          <w:numId w:val="3"/>
        </w:numPr>
        <w:shd w:val="clear" w:color="auto" w:fill="FFFFFF"/>
        <w:spacing w:before="100" w:beforeAutospacing="1" w:after="288" w:line="360" w:lineRule="atLeast"/>
        <w:rPr>
          <w:rFonts w:ascii="Times New Roman" w:eastAsia="Times New Roman" w:hAnsi="Times New Roman" w:cs="Times New Roman"/>
          <w:sz w:val="26"/>
          <w:szCs w:val="26"/>
          <w:lang w:eastAsia="en-GB"/>
        </w:rPr>
      </w:pPr>
      <w:r w:rsidRPr="005F18CF">
        <w:rPr>
          <w:rFonts w:ascii="Times New Roman" w:eastAsia="Times New Roman" w:hAnsi="Times New Roman" w:cs="Times New Roman"/>
          <w:sz w:val="26"/>
          <w:szCs w:val="26"/>
          <w:lang w:eastAsia="en-GB"/>
        </w:rPr>
        <w:t>All employers are obligated to have written grievance and disciplinary procedures.</w:t>
      </w:r>
    </w:p>
    <w:p w:rsidR="00554B4E" w:rsidRPr="005F18CF" w:rsidRDefault="00554B4E" w:rsidP="00554B4E">
      <w:pPr>
        <w:pStyle w:val="ListParagraph"/>
        <w:numPr>
          <w:ilvl w:val="0"/>
          <w:numId w:val="3"/>
        </w:numPr>
        <w:shd w:val="clear" w:color="auto" w:fill="FFFFFF"/>
        <w:spacing w:before="100" w:beforeAutospacing="1" w:after="288" w:line="360" w:lineRule="atLeast"/>
        <w:rPr>
          <w:rFonts w:ascii="Times New Roman" w:eastAsia="Times New Roman" w:hAnsi="Times New Roman" w:cs="Times New Roman"/>
          <w:sz w:val="26"/>
          <w:szCs w:val="26"/>
          <w:lang w:eastAsia="en-GB"/>
        </w:rPr>
      </w:pPr>
      <w:r w:rsidRPr="005F18CF">
        <w:rPr>
          <w:rFonts w:ascii="Times New Roman" w:eastAsia="Times New Roman" w:hAnsi="Times New Roman" w:cs="Times New Roman"/>
          <w:sz w:val="26"/>
          <w:szCs w:val="26"/>
          <w:lang w:eastAsia="en-GB"/>
        </w:rPr>
        <w:t xml:space="preserve"> Disciplinary procedures set out the stages and process you should follow when dealing with the alleged shortcomings of an employee.</w:t>
      </w:r>
    </w:p>
    <w:p w:rsidR="00554B4E" w:rsidRDefault="00554B4E" w:rsidP="00554B4E">
      <w:pPr>
        <w:pStyle w:val="ListParagraph"/>
        <w:numPr>
          <w:ilvl w:val="0"/>
          <w:numId w:val="3"/>
        </w:numPr>
        <w:shd w:val="clear" w:color="auto" w:fill="FFFFFF"/>
        <w:spacing w:before="100" w:beforeAutospacing="1" w:after="288" w:line="360" w:lineRule="atLeast"/>
        <w:rPr>
          <w:rFonts w:ascii="Times New Roman" w:eastAsia="Times New Roman" w:hAnsi="Times New Roman" w:cs="Times New Roman"/>
          <w:sz w:val="26"/>
          <w:szCs w:val="26"/>
          <w:lang w:eastAsia="en-GB"/>
        </w:rPr>
      </w:pPr>
      <w:r w:rsidRPr="005F18CF">
        <w:rPr>
          <w:rFonts w:ascii="Times New Roman" w:eastAsia="Times New Roman" w:hAnsi="Times New Roman" w:cs="Times New Roman"/>
          <w:sz w:val="26"/>
          <w:szCs w:val="26"/>
          <w:lang w:eastAsia="en-GB"/>
        </w:rPr>
        <w:t xml:space="preserve">Generally, the procedures allow for informal warnings, which escalate to written warnings and ultimately to dismissal. </w:t>
      </w:r>
    </w:p>
    <w:p w:rsidR="00554B4E" w:rsidRPr="005F18CF" w:rsidRDefault="00554B4E" w:rsidP="00554B4E">
      <w:pPr>
        <w:pStyle w:val="ListParagraph"/>
        <w:numPr>
          <w:ilvl w:val="0"/>
          <w:numId w:val="3"/>
        </w:numPr>
        <w:shd w:val="clear" w:color="auto" w:fill="FFFFFF"/>
        <w:spacing w:before="100" w:beforeAutospacing="1" w:after="288" w:line="360" w:lineRule="atLeast"/>
        <w:rPr>
          <w:rFonts w:ascii="Times New Roman" w:eastAsia="Times New Roman" w:hAnsi="Times New Roman" w:cs="Times New Roman"/>
          <w:sz w:val="26"/>
          <w:szCs w:val="26"/>
          <w:lang w:eastAsia="en-GB"/>
        </w:rPr>
      </w:pPr>
      <w:r w:rsidRPr="005F18CF">
        <w:rPr>
          <w:rFonts w:ascii="Times New Roman" w:eastAsia="Times New Roman" w:hAnsi="Times New Roman" w:cs="Times New Roman"/>
          <w:sz w:val="26"/>
          <w:szCs w:val="26"/>
          <w:lang w:eastAsia="en-GB"/>
        </w:rPr>
        <w:t>Under the Unfair Dismissals Acts you must give employees written notice of these procedures before </w:t>
      </w:r>
      <w:r w:rsidRPr="005F18CF">
        <w:rPr>
          <w:rFonts w:ascii="Times New Roman" w:eastAsia="Times New Roman" w:hAnsi="Times New Roman" w:cs="Times New Roman"/>
          <w:sz w:val="26"/>
          <w:lang w:eastAsia="en-GB"/>
        </w:rPr>
        <w:t>dismissal.</w:t>
      </w:r>
    </w:p>
    <w:p w:rsidR="00554B4E" w:rsidRDefault="00554B4E" w:rsidP="00554B4E">
      <w:pPr>
        <w:pStyle w:val="ListParagraph"/>
        <w:numPr>
          <w:ilvl w:val="0"/>
          <w:numId w:val="3"/>
        </w:numPr>
        <w:shd w:val="clear" w:color="auto" w:fill="FFFFFF"/>
        <w:spacing w:before="100" w:beforeAutospacing="1" w:after="288" w:line="360" w:lineRule="atLeast"/>
        <w:rPr>
          <w:rFonts w:ascii="Times New Roman" w:eastAsia="Times New Roman" w:hAnsi="Times New Roman" w:cs="Times New Roman"/>
          <w:sz w:val="26"/>
          <w:szCs w:val="26"/>
          <w:lang w:eastAsia="en-GB"/>
        </w:rPr>
      </w:pPr>
      <w:r w:rsidRPr="005F18CF">
        <w:rPr>
          <w:rFonts w:ascii="Times New Roman" w:eastAsia="Times New Roman" w:hAnsi="Times New Roman" w:cs="Times New Roman"/>
          <w:sz w:val="26"/>
          <w:szCs w:val="26"/>
          <w:lang w:eastAsia="en-GB"/>
        </w:rPr>
        <w:t>You must give your employees a copy of your grievance and disciplinary pr</w:t>
      </w:r>
      <w:r>
        <w:rPr>
          <w:rFonts w:ascii="Times New Roman" w:eastAsia="Times New Roman" w:hAnsi="Times New Roman" w:cs="Times New Roman"/>
          <w:sz w:val="26"/>
          <w:szCs w:val="26"/>
          <w:lang w:eastAsia="en-GB"/>
        </w:rPr>
        <w:t xml:space="preserve">ocedures within 28 days of </w:t>
      </w:r>
      <w:r w:rsidRPr="005F18CF">
        <w:rPr>
          <w:rFonts w:ascii="Times New Roman" w:eastAsia="Times New Roman" w:hAnsi="Times New Roman" w:cs="Times New Roman"/>
          <w:sz w:val="26"/>
          <w:szCs w:val="26"/>
          <w:lang w:eastAsia="en-GB"/>
        </w:rPr>
        <w:t xml:space="preserve">starting their contract of employment. </w:t>
      </w:r>
    </w:p>
    <w:p w:rsidR="00554B4E" w:rsidRDefault="00554B4E" w:rsidP="00554B4E">
      <w:pPr>
        <w:pStyle w:val="ListParagraph"/>
        <w:numPr>
          <w:ilvl w:val="0"/>
          <w:numId w:val="3"/>
        </w:numPr>
        <w:shd w:val="clear" w:color="auto" w:fill="FFFFFF"/>
        <w:spacing w:before="100" w:beforeAutospacing="1" w:after="288" w:line="360" w:lineRule="atLeast"/>
        <w:rPr>
          <w:rFonts w:ascii="Times New Roman" w:eastAsia="Times New Roman" w:hAnsi="Times New Roman" w:cs="Times New Roman"/>
          <w:sz w:val="26"/>
          <w:szCs w:val="26"/>
          <w:lang w:eastAsia="en-GB"/>
        </w:rPr>
      </w:pPr>
      <w:r w:rsidRPr="005F18CF">
        <w:rPr>
          <w:rFonts w:ascii="Times New Roman" w:eastAsia="Times New Roman" w:hAnsi="Times New Roman" w:cs="Times New Roman"/>
          <w:sz w:val="26"/>
          <w:szCs w:val="26"/>
          <w:lang w:eastAsia="en-GB"/>
        </w:rPr>
        <w:t xml:space="preserve">If you are considering dismissing an employee, you must follow fair procedures. These include giving your employee appropriate warnings, making them fully aware of the allegations against them and giving them an opportunity to present their side. </w:t>
      </w:r>
    </w:p>
    <w:p w:rsidR="00554B4E" w:rsidRPr="005F18CF" w:rsidRDefault="00554B4E" w:rsidP="00554B4E">
      <w:pPr>
        <w:pStyle w:val="ListParagraph"/>
        <w:numPr>
          <w:ilvl w:val="0"/>
          <w:numId w:val="3"/>
        </w:numPr>
        <w:shd w:val="clear" w:color="auto" w:fill="FFFFFF"/>
        <w:spacing w:before="100" w:beforeAutospacing="1" w:after="288" w:line="360" w:lineRule="atLeast"/>
        <w:rPr>
          <w:rFonts w:ascii="Times New Roman" w:eastAsia="Times New Roman" w:hAnsi="Times New Roman" w:cs="Times New Roman"/>
          <w:sz w:val="26"/>
          <w:szCs w:val="26"/>
          <w:lang w:eastAsia="en-GB"/>
        </w:rPr>
      </w:pPr>
      <w:r>
        <w:rPr>
          <w:rFonts w:ascii="Times New Roman" w:eastAsia="Times New Roman" w:hAnsi="Times New Roman" w:cs="Times New Roman"/>
          <w:sz w:val="26"/>
          <w:szCs w:val="26"/>
          <w:lang w:eastAsia="en-GB"/>
        </w:rPr>
        <w:t xml:space="preserve">You must also give the employee an </w:t>
      </w:r>
      <w:r w:rsidRPr="005F18CF">
        <w:rPr>
          <w:rFonts w:ascii="Times New Roman" w:eastAsia="Times New Roman" w:hAnsi="Times New Roman" w:cs="Times New Roman"/>
          <w:sz w:val="26"/>
          <w:szCs w:val="26"/>
          <w:lang w:eastAsia="en-GB"/>
        </w:rPr>
        <w:t>opportunity to be represented</w:t>
      </w:r>
      <w:r>
        <w:rPr>
          <w:rFonts w:ascii="Times New Roman" w:eastAsia="Times New Roman" w:hAnsi="Times New Roman" w:cs="Times New Roman"/>
          <w:sz w:val="26"/>
          <w:szCs w:val="26"/>
          <w:lang w:eastAsia="en-GB"/>
        </w:rPr>
        <w:t xml:space="preserve"> in any disciplinary procedures.</w:t>
      </w:r>
    </w:p>
    <w:p w:rsidR="00554B4E" w:rsidRDefault="00554B4E" w:rsidP="00554B4E">
      <w:pPr>
        <w:shd w:val="clear" w:color="auto" w:fill="FFFFFF"/>
        <w:spacing w:before="100" w:beforeAutospacing="1" w:after="288" w:line="360" w:lineRule="atLeast"/>
        <w:rPr>
          <w:rFonts w:ascii="Times New Roman" w:eastAsia="Times New Roman" w:hAnsi="Times New Roman" w:cs="Times New Roman"/>
          <w:sz w:val="26"/>
          <w:szCs w:val="26"/>
          <w:lang w:eastAsia="en-GB"/>
        </w:rPr>
      </w:pPr>
      <w:r>
        <w:rPr>
          <w:rFonts w:ascii="Times New Roman" w:eastAsia="Times New Roman" w:hAnsi="Times New Roman" w:cs="Times New Roman"/>
          <w:sz w:val="26"/>
          <w:szCs w:val="26"/>
          <w:lang w:eastAsia="en-GB"/>
        </w:rPr>
        <w:t>If you do dismiss an employee, you must be able to show you had </w:t>
      </w:r>
      <w:r>
        <w:rPr>
          <w:rFonts w:ascii="Times New Roman" w:eastAsia="Times New Roman" w:hAnsi="Times New Roman" w:cs="Times New Roman"/>
          <w:sz w:val="26"/>
          <w:lang w:eastAsia="en-GB"/>
        </w:rPr>
        <w:t>fair grounds for dismissal</w:t>
      </w:r>
      <w:r>
        <w:rPr>
          <w:rFonts w:ascii="Times New Roman" w:eastAsia="Times New Roman" w:hAnsi="Times New Roman" w:cs="Times New Roman"/>
          <w:sz w:val="26"/>
          <w:szCs w:val="26"/>
          <w:lang w:eastAsia="en-GB"/>
        </w:rPr>
        <w:t> and followed fair procedures.</w:t>
      </w:r>
    </w:p>
    <w:p w:rsidR="00554B4E" w:rsidRDefault="00554B4E" w:rsidP="00554B4E"/>
    <w:p w:rsidR="00554B4E" w:rsidRDefault="00554B4E" w:rsidP="004F0E14">
      <w:pPr>
        <w:pStyle w:val="Header"/>
      </w:pPr>
    </w:p>
    <w:p w:rsidR="00A719C6" w:rsidRDefault="004F0E14" w:rsidP="00A719C6">
      <w:pPr>
        <w:shd w:val="clear" w:color="auto" w:fill="FFFFFF"/>
        <w:spacing w:after="0" w:line="240" w:lineRule="auto"/>
        <w:rPr>
          <w:rFonts w:eastAsia="Times New Roman" w:cstheme="minorHAnsi"/>
          <w:color w:val="666666"/>
          <w:lang w:eastAsia="en-GB"/>
        </w:rPr>
      </w:pPr>
      <w:r w:rsidRPr="00A719C6">
        <w:rPr>
          <w:rFonts w:eastAsia="Times New Roman" w:cstheme="minorHAnsi"/>
          <w:b/>
          <w:bCs/>
          <w:color w:val="58595B"/>
          <w:lang w:eastAsia="en-GB"/>
        </w:rPr>
        <w:t>For help, support and advice on the above or on any of your HR &amp; Payroll needs please feel free to contact us.</w:t>
      </w:r>
    </w:p>
    <w:p w:rsidR="004F0E14" w:rsidRPr="00A719C6" w:rsidRDefault="004F0E14" w:rsidP="00A719C6">
      <w:pPr>
        <w:shd w:val="clear" w:color="auto" w:fill="FFFFFF"/>
        <w:spacing w:after="0" w:line="240" w:lineRule="auto"/>
        <w:rPr>
          <w:rFonts w:eastAsia="Times New Roman" w:cstheme="minorHAnsi"/>
          <w:color w:val="666666"/>
          <w:lang w:eastAsia="en-GB"/>
        </w:rPr>
      </w:pPr>
      <w:r w:rsidRPr="004F0E14">
        <w:rPr>
          <w:rFonts w:eastAsia="Times New Roman" w:cstheme="minorHAnsi"/>
          <w:b/>
          <w:bCs/>
          <w:color w:val="58595B"/>
          <w:lang w:eastAsia="en-GB"/>
        </w:rPr>
        <w:t>HR Consultancy - Payroll outsourcing - Employment Contracts - Policies &amp; Procedures - Performance Mgt.</w:t>
      </w:r>
    </w:p>
    <w:p w:rsidR="00DD7315" w:rsidRPr="00DD7315" w:rsidRDefault="00DD7315" w:rsidP="00DD7315">
      <w:pPr>
        <w:shd w:val="clear" w:color="auto" w:fill="FFFFFF"/>
        <w:spacing w:after="0" w:line="240" w:lineRule="auto"/>
        <w:rPr>
          <w:rFonts w:eastAsia="Times New Roman" w:cstheme="minorHAnsi"/>
          <w:color w:val="666666"/>
          <w:lang w:eastAsia="en-GB"/>
        </w:rPr>
      </w:pPr>
    </w:p>
    <w:p w:rsidR="00AF7F6E" w:rsidRPr="004F0E14" w:rsidRDefault="00AF7F6E">
      <w:pPr>
        <w:rPr>
          <w:rFonts w:cstheme="minorHAnsi"/>
        </w:rPr>
      </w:pPr>
    </w:p>
    <w:sectPr w:rsidR="00AF7F6E" w:rsidRPr="004F0E14" w:rsidSect="00AF7F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8159C"/>
    <w:multiLevelType w:val="multilevel"/>
    <w:tmpl w:val="593CD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091C92"/>
    <w:multiLevelType w:val="hybridMultilevel"/>
    <w:tmpl w:val="55449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081A20"/>
    <w:multiLevelType w:val="multilevel"/>
    <w:tmpl w:val="093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7315"/>
    <w:rsid w:val="0016207F"/>
    <w:rsid w:val="001A2EE3"/>
    <w:rsid w:val="004F0E14"/>
    <w:rsid w:val="00513C37"/>
    <w:rsid w:val="00554B4E"/>
    <w:rsid w:val="00626D21"/>
    <w:rsid w:val="009B3551"/>
    <w:rsid w:val="00A719C6"/>
    <w:rsid w:val="00AF7F6E"/>
    <w:rsid w:val="00DD7315"/>
    <w:rsid w:val="00ED2B3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F6E"/>
  </w:style>
  <w:style w:type="paragraph" w:styleId="Heading1">
    <w:name w:val="heading 1"/>
    <w:basedOn w:val="Normal"/>
    <w:next w:val="Normal"/>
    <w:link w:val="Heading1Char"/>
    <w:uiPriority w:val="9"/>
    <w:qFormat/>
    <w:rsid w:val="00626D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D731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D731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DD7315"/>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731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D7315"/>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DD7315"/>
    <w:rPr>
      <w:rFonts w:ascii="Times New Roman" w:eastAsia="Times New Roman" w:hAnsi="Times New Roman" w:cs="Times New Roman"/>
      <w:b/>
      <w:bCs/>
      <w:sz w:val="20"/>
      <w:szCs w:val="20"/>
      <w:lang w:eastAsia="en-GB"/>
    </w:rPr>
  </w:style>
  <w:style w:type="character" w:styleId="Emphasis">
    <w:name w:val="Emphasis"/>
    <w:basedOn w:val="DefaultParagraphFont"/>
    <w:uiPriority w:val="20"/>
    <w:qFormat/>
    <w:rsid w:val="00DD7315"/>
    <w:rPr>
      <w:i/>
      <w:iCs/>
    </w:rPr>
  </w:style>
  <w:style w:type="character" w:styleId="Strong">
    <w:name w:val="Strong"/>
    <w:basedOn w:val="DefaultParagraphFont"/>
    <w:uiPriority w:val="22"/>
    <w:qFormat/>
    <w:rsid w:val="00DD7315"/>
    <w:rPr>
      <w:b/>
      <w:bCs/>
    </w:rPr>
  </w:style>
  <w:style w:type="paragraph" w:styleId="NormalWeb">
    <w:name w:val="Normal (Web)"/>
    <w:basedOn w:val="Normal"/>
    <w:uiPriority w:val="99"/>
    <w:unhideWhenUsed/>
    <w:rsid w:val="00DD73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D7315"/>
    <w:rPr>
      <w:color w:val="0000FF"/>
      <w:u w:val="single"/>
    </w:rPr>
  </w:style>
  <w:style w:type="character" w:customStyle="1" w:styleId="Heading1Char">
    <w:name w:val="Heading 1 Char"/>
    <w:basedOn w:val="DefaultParagraphFont"/>
    <w:link w:val="Heading1"/>
    <w:uiPriority w:val="9"/>
    <w:rsid w:val="00626D2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F0E1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0E14"/>
  </w:style>
  <w:style w:type="paragraph" w:styleId="ListParagraph">
    <w:name w:val="List Paragraph"/>
    <w:basedOn w:val="Normal"/>
    <w:uiPriority w:val="34"/>
    <w:qFormat/>
    <w:rsid w:val="00554B4E"/>
    <w:pPr>
      <w:ind w:left="720"/>
      <w:contextualSpacing/>
    </w:pPr>
  </w:style>
</w:styles>
</file>

<file path=word/webSettings.xml><?xml version="1.0" encoding="utf-8"?>
<w:webSettings xmlns:r="http://schemas.openxmlformats.org/officeDocument/2006/relationships" xmlns:w="http://schemas.openxmlformats.org/wordprocessingml/2006/main">
  <w:divs>
    <w:div w:id="1019282986">
      <w:bodyDiv w:val="1"/>
      <w:marLeft w:val="0"/>
      <w:marRight w:val="0"/>
      <w:marTop w:val="0"/>
      <w:marBottom w:val="0"/>
      <w:divBdr>
        <w:top w:val="none" w:sz="0" w:space="0" w:color="auto"/>
        <w:left w:val="none" w:sz="0" w:space="0" w:color="auto"/>
        <w:bottom w:val="none" w:sz="0" w:space="0" w:color="auto"/>
        <w:right w:val="none" w:sz="0" w:space="0" w:color="auto"/>
      </w:divBdr>
    </w:div>
    <w:div w:id="1237400481">
      <w:bodyDiv w:val="1"/>
      <w:marLeft w:val="0"/>
      <w:marRight w:val="0"/>
      <w:marTop w:val="0"/>
      <w:marBottom w:val="0"/>
      <w:divBdr>
        <w:top w:val="none" w:sz="0" w:space="0" w:color="auto"/>
        <w:left w:val="none" w:sz="0" w:space="0" w:color="auto"/>
        <w:bottom w:val="none" w:sz="0" w:space="0" w:color="auto"/>
        <w:right w:val="none" w:sz="0" w:space="0" w:color="auto"/>
      </w:divBdr>
      <w:divsChild>
        <w:div w:id="1745450375">
          <w:marLeft w:val="0"/>
          <w:marRight w:val="105"/>
          <w:marTop w:val="45"/>
          <w:marBottom w:val="0"/>
          <w:divBdr>
            <w:top w:val="none" w:sz="0" w:space="0" w:color="auto"/>
            <w:left w:val="none" w:sz="0" w:space="0" w:color="auto"/>
            <w:bottom w:val="none" w:sz="0" w:space="0" w:color="auto"/>
            <w:right w:val="none" w:sz="0" w:space="0" w:color="auto"/>
          </w:divBdr>
        </w:div>
        <w:div w:id="2031099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illarneyhrb.ie" TargetMode="External"/><Relationship Id="rId5" Type="http://schemas.openxmlformats.org/officeDocument/2006/relationships/hyperlink" Target="mailto:info@killarneyhrb.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2019-10-21T23:48:00Z</dcterms:created>
  <dcterms:modified xsi:type="dcterms:W3CDTF">2019-10-21T23:48:00Z</dcterms:modified>
</cp:coreProperties>
</file>