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lus Jakarta Sans" w:cs="Plus Jakarta Sans" w:eastAsia="Plus Jakarta Sans" w:hAnsi="Plus Jakarta Sans"/>
          <w:b w:val="1"/>
          <w:bCs w:val="1"/>
          <w:sz w:val="32"/>
          <w:szCs w:val="32"/>
          <w:u w:val="single"/>
        </w:rPr>
      </w:pPr>
      <w:r w:rsidDel="00000000" w:rsidR="00000000" w:rsidRPr="00000000">
        <w:rPr>
          <w:rFonts w:ascii="Plus Jakarta Sans" w:cs="Plus Jakarta Sans" w:eastAsia="Plus Jakarta Sans" w:hAnsi="Plus Jakarta Sans"/>
          <w:b w:val="1"/>
          <w:bCs w:val="1"/>
          <w:sz w:val="32"/>
          <w:szCs w:val="32"/>
          <w:u w:val="single"/>
          <w:rtl w:val="0"/>
        </w:rPr>
        <w:t xml:space="preserve">STATEMENT LETTER</w:t>
      </w:r>
    </w:p>
    <w:p w:rsidR="00000000" w:rsidDel="00000000" w:rsidP="00000000" w:rsidRDefault="00000000" w:rsidRPr="00000000" w14:paraId="00000002">
      <w:pPr>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No.&lt;&lt;NF&gt;&gt;</w:t>
      </w:r>
    </w:p>
    <w:p w:rsidR="00000000" w:rsidDel="00000000" w:rsidP="00000000" w:rsidRDefault="00000000" w:rsidRPr="00000000" w14:paraId="00000003">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4">
      <w:pPr>
        <w:spacing w:after="16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Whom it may concern</w:t>
      </w:r>
    </w:p>
    <w:p w:rsidR="00000000" w:rsidDel="00000000" w:rsidP="00000000" w:rsidRDefault="00000000" w:rsidRPr="00000000" w14:paraId="00000005">
      <w:pPr>
        <w:spacing w:after="16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Through this letter we convey that, the halal certification application letter by :</w:t>
      </w:r>
    </w:p>
    <w:p w:rsidR="00000000" w:rsidDel="00000000" w:rsidP="00000000" w:rsidRDefault="00000000" w:rsidRPr="00000000" w14:paraId="00000006">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Name</w:t>
        <w:tab/>
        <w:tab/>
        <w:t xml:space="preserve">: &lt;&lt;CN&gt;&gt;</w:t>
      </w:r>
    </w:p>
    <w:p w:rsidR="00000000" w:rsidDel="00000000" w:rsidP="00000000" w:rsidRDefault="00000000" w:rsidRPr="00000000" w14:paraId="00000007">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Business License No</w:t>
        <w:tab/>
        <w:t xml:space="preserve">: &lt;&lt;BLN&gt;&gt;</w:t>
      </w:r>
    </w:p>
    <w:p w:rsidR="00000000" w:rsidDel="00000000" w:rsidP="00000000" w:rsidRDefault="00000000" w:rsidRPr="00000000" w14:paraId="00000008">
      <w:pPr>
        <w:spacing w:after="160" w:lineRule="auto"/>
        <w:ind w:left="2835" w:hanging="2835"/>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Address</w:t>
        <w:tab/>
        <w:t xml:space="preserve"> :&lt;&lt;ADD&gt;&gt;</w:t>
      </w:r>
    </w:p>
    <w:p w:rsidR="00000000" w:rsidDel="00000000" w:rsidP="00000000" w:rsidRDefault="00000000" w:rsidRPr="00000000" w14:paraId="00000009">
      <w:pPr>
        <w:spacing w:after="16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Currently, the application is in the process of halal certification through LPH Hidayatullah, which is appointed as the LPH to conduct halal inspection/audits in accordance with applicable provisions</w:t>
      </w:r>
    </w:p>
    <w:p w:rsidR="00000000" w:rsidDel="00000000" w:rsidP="00000000" w:rsidRDefault="00000000" w:rsidRPr="00000000" w14:paraId="0000000A">
      <w:pPr>
        <w:spacing w:after="160" w:lineRule="auto"/>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B">
      <w:pPr>
        <w:spacing w:after="16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letter is valid for 30 days from the date if issuance. We hope this process runs smoothly and achieves the desired results. This statement letter is hereby prepared and used in accordance with applicable regulations. Thank you for your attention and cooperation</w:t>
      </w:r>
    </w:p>
    <w:p w:rsidR="00000000" w:rsidDel="00000000" w:rsidP="00000000" w:rsidRDefault="00000000" w:rsidRPr="00000000" w14:paraId="0000000C">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Jakarta, &lt;&lt;DT&gt;&gt;</w:t>
      </w:r>
    </w:p>
    <w:p w:rsidR="00000000" w:rsidDel="00000000" w:rsidP="00000000" w:rsidRDefault="00000000" w:rsidRPr="00000000" w14:paraId="0000000D">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Best Regards,</w:t>
      </w:r>
    </w:p>
    <w:p w:rsidR="00000000" w:rsidDel="00000000" w:rsidP="00000000" w:rsidRDefault="00000000" w:rsidRPr="00000000" w14:paraId="0000000E">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&lt;&lt;QR Verifikasi&gt;&gt;</w:t>
      </w:r>
    </w:p>
    <w:p w:rsidR="00000000" w:rsidDel="00000000" w:rsidP="00000000" w:rsidRDefault="00000000" w:rsidRPr="00000000" w14:paraId="0000000F">
      <w:pPr>
        <w:jc w:val="both"/>
        <w:rPr>
          <w:rFonts w:ascii="Plus Jakarta Sans" w:cs="Plus Jakarta Sans" w:eastAsia="Plus Jakarta Sans" w:hAnsi="Plus Jakarta Sans"/>
          <w:b w:val="1"/>
          <w:bCs w:val="1"/>
          <w:u w:val="single"/>
        </w:rPr>
      </w:pPr>
      <w:r w:rsidDel="00000000" w:rsidR="00000000" w:rsidRPr="00000000">
        <w:rPr>
          <w:rFonts w:ascii="Plus Jakarta Sans" w:cs="Plus Jakarta Sans" w:eastAsia="Plus Jakarta Sans" w:hAnsi="Plus Jakarta Sans"/>
          <w:b w:val="1"/>
          <w:bCs w:val="1"/>
          <w:u w:val="single"/>
          <w:rtl w:val="0"/>
        </w:rPr>
        <w:t xml:space="preserve">Muhammad Faisal</w:t>
      </w:r>
    </w:p>
    <w:p w:rsidR="00000000" w:rsidDel="00000000" w:rsidP="00000000" w:rsidRDefault="00000000" w:rsidRPr="00000000" w14:paraId="00000010">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Chairman of LPH Hidayatullah</w:t>
      </w:r>
    </w:p>
    <w:p w:rsidR="00000000" w:rsidDel="00000000" w:rsidP="00000000" w:rsidRDefault="00000000" w:rsidRPr="00000000" w14:paraId="00000011">
      <w:pPr>
        <w:jc w:val="both"/>
        <w:rPr>
          <w:rFonts w:ascii="Plus Jakarta Sans" w:cs="Plus Jakarta Sans" w:eastAsia="Plus Jakarta Sans" w:hAnsi="Plus Jakarta Sans"/>
        </w:rPr>
      </w:pPr>
      <w:r w:rsidDel="00000000" w:rsidR="00000000" w:rsidRPr="00000000">
        <w:rPr>
          <w:rtl w:val="0"/>
        </w:rPr>
      </w:r>
    </w:p>
    <w:sectPr>
      <w:headerReference r:id="rId6" w:type="default"/>
      <w:pgSz w:h="16840" w:w="11900" w:orient="portrait"/>
      <w:pgMar w:bottom="1440" w:top="285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-907414</wp:posOffset>
          </wp:positionH>
          <wp:positionV relativeFrom="paragraph">
            <wp:posOffset>-450849</wp:posOffset>
          </wp:positionV>
          <wp:extent cx="7550146" cy="10684042"/>
          <wp:effectExtent b="0" l="0" r="0" t="0"/>
          <wp:wrapNone/>
          <wp:docPr descr="A screenshot of a phone&#10;&#10;Description automatically generated" id="1" name="image1.png"/>
          <a:graphic>
            <a:graphicData uri="http://schemas.openxmlformats.org/drawingml/2006/picture">
              <pic:pic>
                <pic:nvPicPr>
                  <pic:cNvPr descr="A screenshot of a phone&#10;&#10;Description automatically generated" id="0" name="image1.png"/>
                  <pic:cNvPicPr preferRelativeResize="0"/>
                </pic:nvPicPr>
                <pic:blipFill>
                  <a:blip r:embed="rId1"/>
                  <a:srcRect b="0" l="0" r="0" t="0"/>
                  <a:stretch>
                    <a:fillRect/>
                  </a:stretch>
                </pic:blipFill>
                <pic:spPr>
                  <a:xfrm>
                    <a:off x="0" y="0"/>
                    <a:ext cx="7550146" cy="1068404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