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888888"/>
          <w:spacing w:val="60"/>
          <w:sz w:val="18"/>
          <w:szCs w:val="18"/>
        </w:rPr>
        <w:t xml:space="preserve">PRODUCT REQUIREMENTS DOCUMENT</w:t>
      </w:r>
    </w:p>
    <w:p>
      <w:pPr>
        <w:spacing w:after="40" w:before="0"/>
      </w:pPr>
      <w:r>
        <w:rPr>
          <w:rFonts w:ascii="Arial" w:cs="Arial" w:eastAsia="Arial" w:hAnsi="Arial"/>
          <w:b/>
          <w:bCs/>
          <w:color w:val="1A1A1A"/>
          <w:sz w:val="56"/>
          <w:szCs w:val="56"/>
        </w:rPr>
        <w:t xml:space="preserve">Job Application Operating System</w:t>
      </w:r>
    </w:p>
    <w:p>
      <w:pPr>
        <w:spacing w:after="0" w:before="0"/>
      </w:pPr>
      <w:r>
        <w:rPr>
          <w:rFonts w:ascii="Arial" w:cs="Arial" w:eastAsia="Arial" w:hAnsi="Arial"/>
          <w:color w:val="888888"/>
          <w:sz w:val="24"/>
          <w:szCs w:val="24"/>
        </w:rPr>
        <w:t xml:space="preserve">MVP -- v1.1</w:t>
      </w:r>
    </w:p>
    <w:p>
      <w:pPr>
        <w:spacing w:after="60" w:before="0"/>
      </w:pPr>
      <w:r>
        <w:t xml:space="preserve"/>
      </w:r>
    </w:p>
    <w:p>
      <w:pPr>
        <w:pBdr>
          <w:bottom w:val="single" w:color="1A5FA8" w:sz="6" w:space="1"/>
        </w:pBdr>
        <w:spacing w:after="320" w:before="0"/>
      </w:pPr>
      <w:r>
        <w:t xml:space="preserve"/>
      </w:r>
    </w:p>
    <w:p>
      <w:pPr>
        <w:spacing w:after="60" w:before="0"/>
      </w:pPr>
      <w:r>
        <w:rPr>
          <w:rFonts w:ascii="Arial" w:cs="Arial" w:eastAsia="Arial" w:hAnsi="Arial"/>
          <w:color w:val="444444"/>
          <w:sz w:val="26"/>
          <w:szCs w:val="26"/>
        </w:rPr>
        <w:t xml:space="preserve">A focused system for applying to the right roles, consistently, with less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pacing w:val="30"/>
                <w:sz w:val="16"/>
                <w:szCs w:val="16"/>
              </w:rPr>
              <w:t xml:space="preserve">STATUS</w:t>
            </w:r>
          </w:p>
          <w:p>
            <w:r>
              <w:rPr>
                <w:rFonts w:ascii="Arial" w:cs="Arial" w:eastAsia="Arial" w:hAnsi="Arial"/>
                <w:b/>
                <w:bCs/>
                <w:color w:val="1A1A1A"/>
                <w:sz w:val="22"/>
                <w:szCs w:val="22"/>
              </w:rPr>
              <w:t xml:space="preserve">Draft</w:t>
            </w:r>
          </w:p>
        </w:tc>
        <w:tc>
          <w:tcPr>
            <w:tcW w:type="dxa" w:w="234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pacing w:val="30"/>
                <w:sz w:val="16"/>
                <w:szCs w:val="16"/>
              </w:rPr>
              <w:t xml:space="preserve">VERSION</w:t>
            </w:r>
          </w:p>
          <w:p>
            <w:r>
              <w:rPr>
                <w:rFonts w:ascii="Arial" w:cs="Arial" w:eastAsia="Arial" w:hAnsi="Arial"/>
                <w:b/>
                <w:bCs/>
                <w:color w:val="1A1A1A"/>
                <w:sz w:val="22"/>
                <w:szCs w:val="22"/>
              </w:rPr>
              <w:t xml:space="preserve">1.1</w:t>
            </w:r>
          </w:p>
        </w:tc>
        <w:tc>
          <w:tcPr>
            <w:tcW w:type="dxa" w:w="234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pacing w:val="30"/>
                <w:sz w:val="16"/>
                <w:szCs w:val="16"/>
              </w:rPr>
              <w:t xml:space="preserve">TARGET</w:t>
            </w:r>
          </w:p>
          <w:p>
            <w:r>
              <w:rPr>
                <w:rFonts w:ascii="Arial" w:cs="Arial" w:eastAsia="Arial" w:hAnsi="Arial"/>
                <w:b/>
                <w:bCs/>
                <w:color w:val="1A1A1A"/>
                <w:sz w:val="22"/>
                <w:szCs w:val="22"/>
              </w:rPr>
              <w:t xml:space="preserve">Tech / Product workers</w:t>
            </w:r>
          </w:p>
        </w:tc>
        <w:tc>
          <w:tcPr>
            <w:tcW w:type="dxa" w:w="234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pacing w:val="30"/>
                <w:sz w:val="16"/>
                <w:szCs w:val="16"/>
              </w:rPr>
              <w:t xml:space="preserve">DATE</w:t>
            </w:r>
          </w:p>
          <w:p>
            <w:r>
              <w:rPr>
                <w:rFonts w:ascii="Arial" w:cs="Arial" w:eastAsia="Arial" w:hAnsi="Arial"/>
                <w:b/>
                <w:bCs/>
                <w:color w:val="1A1A1A"/>
                <w:sz w:val="22"/>
                <w:szCs w:val="22"/>
              </w:rPr>
              <w:t xml:space="preserve">April 2026</w:t>
            </w:r>
          </w:p>
        </w:tc>
      </w:tr>
    </w:tbl>
    <w:p>
      <w:pPr>
        <w:spacing w:after="8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40"/>
              <w:left w:type="dxa" w:w="180"/>
              <w:bottom w:type="dxa" w:w="140"/>
              <w:right w:type="dxa" w:w="180"/>
            </w:tcMar>
          </w:tcPr>
          <w:p>
            <w:r>
              <w:rPr>
                <w:rFonts w:ascii="Arial" w:cs="Arial" w:eastAsia="Arial" w:hAnsi="Arial"/>
                <w:color w:val="8A5A00"/>
                <w:sz w:val="21"/>
                <w:szCs w:val="21"/>
              </w:rPr>
              <w:t xml:space="preserve">These need answers before or during Phase 1. Assign an owner and a target resolution date for each.</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Minimum viable profile for first score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What's the smallest set of profile fields that produces a meaningful fit score? Needs to be resolved before the scoring prompt is written.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Resume baseline format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PDF upload, plain text, or structured JSON? This affects how the scoring model reads the resume.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Prompt versioning strategy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do we version scoring prompts so that old scores stay comparable when the prompt changes?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Score confidence thresholds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At what level of profile completeness do we show a score vs. prompt the user to fill in more info?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Override feedback loop (future)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do we eventually surface override history back to the user? Proposed as a later feature.</w:t>
            </w:r>
          </w:p>
        </w:tc>
      </w:tr>
    </w:tbl>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01 -- Background &amp; Problem</w:t>
      </w:r>
    </w:p>
    <w:p>
      <w:pPr>
        <w:pStyle w:val="Heading3"/>
        <w:spacing w:after="80" w:before="240"/>
      </w:pPr>
      <w:r>
        <w:rPr>
          <w:rFonts w:ascii="Arial" w:cs="Arial" w:eastAsia="Arial" w:hAnsi="Arial"/>
          <w:b/>
          <w:bCs/>
          <w:color w:val="1A1A1A"/>
          <w:sz w:val="22"/>
          <w:szCs w:val="22"/>
        </w:rPr>
        <w:t xml:space="preserve">The workflow is the problem</w:t>
      </w:r>
    </w:p>
    <w:p>
      <w:pPr>
        <w:spacing w:after="100" w:before="60"/>
      </w:pPr>
      <w:r>
        <w:rPr>
          <w:rFonts w:ascii="Arial" w:cs="Arial" w:eastAsia="Arial" w:hAnsi="Arial"/>
          <w:color w:val="444444"/>
          <w:sz w:val="22"/>
          <w:szCs w:val="22"/>
        </w:rPr>
        <w:t xml:space="preserve">Right now, applying for jobs means keeping a lot of tabs open. Job boards, ChatGPT, the resume doc, the spreadsheet, the actual application page. The information is all there but it's spread across too many places and the constant context switching is exhausting. Most people either grind through it and burn out, or they start mass-applying to anything halfway relevant and stop putting real effort in. Neither works.</w:t>
      </w:r>
    </w:p>
    <w:p>
      <w:pPr>
        <w:spacing w:after="100" w:before="60"/>
      </w:pPr>
      <w:r>
        <w:rPr>
          <w:rFonts w:ascii="Arial" w:cs="Arial" w:eastAsia="Arial" w:hAnsi="Arial"/>
          <w:color w:val="444444"/>
          <w:sz w:val="22"/>
          <w:szCs w:val="22"/>
        </w:rPr>
        <w:t xml:space="preserve">There's no shortage of job search tools, but they all solve one piece of the puzzle. Resume builders, ATS trackers, auto-apply bots. None of them are trying to be the thing that orchestrates the whole process and helps you figure out where your time is actually worth spending.</w:t>
      </w:r>
    </w:p>
    <w:p>
      <w:pPr>
        <w:spacing w:after="80" w:before="0"/>
      </w:pPr>
      <w:r>
        <w:t xml:space="preserve"/>
      </w:r>
    </w:p>
    <w:p>
      <w:pPr>
        <w:pStyle w:val="Heading3"/>
        <w:spacing w:after="80" w:before="240"/>
      </w:pPr>
      <w:r>
        <w:rPr>
          <w:rFonts w:ascii="Arial" w:cs="Arial" w:eastAsia="Arial" w:hAnsi="Arial"/>
          <w:b/>
          <w:bCs/>
          <w:color w:val="1A1A1A"/>
          <w:sz w:val="22"/>
          <w:szCs w:val="22"/>
        </w:rPr>
        <w:t xml:space="preserve">The core pain points</w:t>
      </w:r>
    </w:p>
    <w:p>
      <w:pPr>
        <w:pStyle w:val="ListParagraph"/>
        <w:numPr>
          <w:ilvl w:val="0"/>
          <w:numId w:val="2"/>
        </w:numPr>
        <w:spacing w:after="40" w:before="40"/>
      </w:pPr>
      <w:r>
        <w:rPr>
          <w:rFonts w:ascii="Arial" w:cs="Arial" w:eastAsia="Arial" w:hAnsi="Arial"/>
          <w:color w:val="444444"/>
          <w:sz w:val="22"/>
          <w:szCs w:val="22"/>
        </w:rPr>
        <w:t xml:space="preserve">No fit signal -- you're copy-pasting job descriptions into ChatGPT just to find out if it's even worth applying. That's a lot of friction for what should be a fast decision.</w:t>
      </w:r>
    </w:p>
    <w:p>
      <w:pPr>
        <w:pStyle w:val="ListParagraph"/>
        <w:numPr>
          <w:ilvl w:val="0"/>
          <w:numId w:val="2"/>
        </w:numPr>
        <w:spacing w:after="40" w:before="40"/>
      </w:pPr>
      <w:r>
        <w:rPr>
          <w:rFonts w:ascii="Arial" w:cs="Arial" w:eastAsia="Arial" w:hAnsi="Arial"/>
          <w:color w:val="444444"/>
          <w:sz w:val="22"/>
          <w:szCs w:val="22"/>
        </w:rPr>
        <w:t xml:space="preserve">Resume inefficiency -- rewriting from scratch every time when a few good baselines with light tailoring would do the job.</w:t>
      </w:r>
    </w:p>
    <w:p>
      <w:pPr>
        <w:pStyle w:val="ListParagraph"/>
        <w:numPr>
          <w:ilvl w:val="0"/>
          <w:numId w:val="2"/>
        </w:numPr>
        <w:spacing w:after="40" w:before="40"/>
      </w:pPr>
      <w:r>
        <w:rPr>
          <w:rFonts w:ascii="Arial" w:cs="Arial" w:eastAsia="Arial" w:hAnsi="Arial"/>
          <w:color w:val="444444"/>
          <w:sz w:val="22"/>
          <w:szCs w:val="22"/>
        </w:rPr>
        <w:t xml:space="preserve">Inconsistent habits -- no structure around the session means some days you apply to ten things, other days you do nothing. The variance kills momentum.</w:t>
      </w:r>
    </w:p>
    <w:p>
      <w:pPr>
        <w:pStyle w:val="ListParagraph"/>
        <w:numPr>
          <w:ilvl w:val="0"/>
          <w:numId w:val="2"/>
        </w:numPr>
        <w:spacing w:after="40" w:before="40"/>
      </w:pPr>
      <w:r>
        <w:rPr>
          <w:rFonts w:ascii="Arial" w:cs="Arial" w:eastAsia="Arial" w:hAnsi="Arial"/>
          <w:color w:val="444444"/>
          <w:sz w:val="22"/>
          <w:szCs w:val="22"/>
        </w:rPr>
        <w:t xml:space="preserve">No prioritization -- without a scoring layer you default to whatever looks good in the moment, which isn't always where you're most competitive.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40"/>
              <w:left w:type="dxa" w:w="180"/>
              <w:bottom w:type="dxa" w:w="140"/>
              <w:right w:type="dxa" w:w="180"/>
            </w:tcMar>
          </w:tcPr>
          <w:p>
            <w:r>
              <w:rPr>
                <w:rFonts w:ascii="Arial" w:cs="Arial" w:eastAsia="Arial" w:hAnsi="Arial"/>
                <w:color w:val="8A5A00"/>
                <w:sz w:val="21"/>
                <w:szCs w:val="21"/>
              </w:rPr>
              <w:t xml:space="preserve">The result is burnout and lower interview rates, not because people aren't qualified, but because the process itself is working against them.</w:t>
            </w:r>
          </w:p>
        </w:tc>
      </w:tr>
    </w:tbl>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02 -- Product Principles</w:t>
      </w:r>
    </w:p>
    <w:p>
      <w:pPr>
        <w:pStyle w:val="ListParagraph"/>
        <w:numPr>
          <w:ilvl w:val="0"/>
          <w:numId w:val="3"/>
        </w:numPr>
        <w:spacing w:after="40" w:before="40"/>
      </w:pPr>
      <w:r>
        <w:rPr>
          <w:rFonts w:ascii="Arial" w:cs="Arial" w:eastAsia="Arial" w:hAnsi="Arial"/>
          <w:color w:val="444444"/>
          <w:sz w:val="22"/>
          <w:szCs w:val="22"/>
        </w:rPr>
        <w:t xml:space="preserve">Score for interview likelihood, not optimism. The system should give an honest read on fit, even when it's not what you want to hear. Most job postings right now have hundreds of qualified applicants. There's a luck component to this, and the best way to account for it is to increase the top of funnel with genuinely good applications.</w:t>
      </w:r>
    </w:p>
    <w:p>
      <w:pPr>
        <w:pStyle w:val="ListParagraph"/>
        <w:numPr>
          <w:ilvl w:val="0"/>
          <w:numId w:val="3"/>
        </w:numPr>
        <w:spacing w:after="40" w:before="40"/>
      </w:pPr>
      <w:r>
        <w:rPr>
          <w:rFonts w:ascii="Arial" w:cs="Arial" w:eastAsia="Arial" w:hAnsi="Arial"/>
          <w:color w:val="444444"/>
          <w:sz w:val="22"/>
          <w:szCs w:val="22"/>
        </w:rPr>
        <w:t xml:space="preserve">Cut tabs, don't add them. Every feature has to make the workflow faster. If it's creating new decisions or new places to navigate, it needs a strong justification.</w:t>
      </w:r>
    </w:p>
    <w:p>
      <w:pPr>
        <w:pStyle w:val="ListParagraph"/>
        <w:numPr>
          <w:ilvl w:val="0"/>
          <w:numId w:val="3"/>
        </w:numPr>
        <w:spacing w:after="40" w:before="40"/>
      </w:pPr>
      <w:r>
        <w:rPr>
          <w:rFonts w:ascii="Arial" w:cs="Arial" w:eastAsia="Arial" w:hAnsi="Arial"/>
          <w:color w:val="444444"/>
          <w:sz w:val="22"/>
          <w:szCs w:val="22"/>
        </w:rPr>
        <w:t xml:space="preserve">Quality over volume, but don't sacrifice volume. High-fit applications are the priority. The system should push users toward depth, but not at the expense of getting enough reps in.</w:t>
      </w:r>
    </w:p>
    <w:p>
      <w:pPr>
        <w:pStyle w:val="ListParagraph"/>
        <w:numPr>
          <w:ilvl w:val="0"/>
          <w:numId w:val="3"/>
        </w:numPr>
        <w:spacing w:after="40" w:before="40"/>
      </w:pPr>
      <w:r>
        <w:rPr>
          <w:rFonts w:ascii="Arial" w:cs="Arial" w:eastAsia="Arial" w:hAnsi="Arial"/>
          <w:color w:val="444444"/>
          <w:sz w:val="22"/>
          <w:szCs w:val="22"/>
        </w:rPr>
        <w:t xml:space="preserve">Reuse over rewrite. The resume system should help users build and maintain a small set of good baselines for each role type they're targeting. Tailoring is light and specific, not a full rewrite every time.</w:t>
      </w:r>
    </w:p>
    <w:p>
      <w:pPr>
        <w:pStyle w:val="ListParagraph"/>
        <w:numPr>
          <w:ilvl w:val="0"/>
          <w:numId w:val="3"/>
        </w:numPr>
        <w:spacing w:after="40" w:before="40"/>
      </w:pPr>
      <w:r>
        <w:rPr>
          <w:rFonts w:ascii="Arial" w:cs="Arial" w:eastAsia="Arial" w:hAnsi="Arial"/>
          <w:color w:val="444444"/>
          <w:sz w:val="22"/>
          <w:szCs w:val="22"/>
        </w:rPr>
        <w:t xml:space="preserve">Opinionated on fit, flexible on resumes. The fit score is where the system has a strong point of view. Resume suggestions are just that -- suggestions. The user owns the formatting and the final call.</w:t>
      </w:r>
    </w:p>
    <w:p>
      <w:pPr>
        <w:pStyle w:val="ListParagraph"/>
        <w:numPr>
          <w:ilvl w:val="0"/>
          <w:numId w:val="3"/>
        </w:numPr>
        <w:spacing w:after="40" w:before="40"/>
      </w:pPr>
      <w:r>
        <w:rPr>
          <w:rFonts w:ascii="Arial" w:cs="Arial" w:eastAsia="Arial" w:hAnsi="Arial"/>
          <w:color w:val="444444"/>
          <w:sz w:val="22"/>
          <w:szCs w:val="22"/>
        </w:rPr>
        <w:t xml:space="preserve">Build the habit, don't judge the gaps. Streaks and session tracking should feel like momentum, not a report card. Missing a day shouldn't feel like a failure.</w:t>
      </w:r>
    </w:p>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03 -- Goals</w:t>
      </w:r>
    </w:p>
    <w:p>
      <w:pPr>
        <w:spacing w:after="100" w:before="60"/>
      </w:pPr>
      <w:r>
        <w:rPr>
          <w:rFonts w:ascii="Arial" w:cs="Arial" w:eastAsia="Arial" w:hAnsi="Arial"/>
          <w:color w:val="444444"/>
          <w:sz w:val="22"/>
          <w:szCs w:val="22"/>
        </w:rPr>
        <w:t xml:space="preserve">The job application OS should let users:</w:t>
      </w:r>
    </w:p>
    <w:p>
      <w:pPr>
        <w:pStyle w:val="ListParagraph"/>
        <w:numPr>
          <w:ilvl w:val="0"/>
          <w:numId w:val="2"/>
        </w:numPr>
        <w:spacing w:after="40" w:before="40"/>
      </w:pPr>
      <w:r>
        <w:rPr>
          <w:rFonts w:ascii="Arial" w:cs="Arial" w:eastAsia="Arial" w:hAnsi="Arial"/>
          <w:color w:val="444444"/>
          <w:sz w:val="22"/>
          <w:szCs w:val="22"/>
        </w:rPr>
        <w:t xml:space="preserve">Apply to high-fit roles without burning through their executive function</w:t>
      </w:r>
    </w:p>
    <w:p>
      <w:pPr>
        <w:pStyle w:val="ListParagraph"/>
        <w:numPr>
          <w:ilvl w:val="0"/>
          <w:numId w:val="2"/>
        </w:numPr>
        <w:spacing w:after="40" w:before="40"/>
      </w:pPr>
      <w:r>
        <w:rPr>
          <w:rFonts w:ascii="Arial" w:cs="Arial" w:eastAsia="Arial" w:hAnsi="Arial"/>
          <w:color w:val="444444"/>
          <w:sz w:val="22"/>
          <w:szCs w:val="22"/>
        </w:rPr>
        <w:t xml:space="preserve">Make faster decisions on whether a role is worth pursuing</w:t>
      </w:r>
    </w:p>
    <w:p>
      <w:pPr>
        <w:pStyle w:val="ListParagraph"/>
        <w:numPr>
          <w:ilvl w:val="0"/>
          <w:numId w:val="2"/>
        </w:numPr>
        <w:spacing w:after="40" w:before="40"/>
      </w:pPr>
      <w:r>
        <w:rPr>
          <w:rFonts w:ascii="Arial" w:cs="Arial" w:eastAsia="Arial" w:hAnsi="Arial"/>
          <w:color w:val="444444"/>
          <w:sz w:val="22"/>
          <w:szCs w:val="22"/>
        </w:rPr>
        <w:t xml:space="preserve">Build a consistent daily application routine</w:t>
      </w:r>
    </w:p>
    <w:p>
      <w:pPr>
        <w:pStyle w:val="ListParagraph"/>
        <w:numPr>
          <w:ilvl w:val="0"/>
          <w:numId w:val="2"/>
        </w:numPr>
        <w:spacing w:after="40" w:before="40"/>
      </w:pPr>
      <w:r>
        <w:rPr>
          <w:rFonts w:ascii="Arial" w:cs="Arial" w:eastAsia="Arial" w:hAnsi="Arial"/>
          <w:color w:val="444444"/>
          <w:sz w:val="22"/>
          <w:szCs w:val="22"/>
        </w:rPr>
        <w:t xml:space="preserve">Spend less time on the logistics and more time on the actual applications</w:t>
      </w:r>
    </w:p>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04 -- MVP Scope</w:t>
      </w:r>
    </w:p>
    <w:p>
      <w:pPr>
        <w:pStyle w:val="Heading3"/>
        <w:spacing w:after="80" w:before="240"/>
      </w:pPr>
      <w:r>
        <w:rPr>
          <w:rFonts w:ascii="Arial" w:cs="Arial" w:eastAsia="Arial" w:hAnsi="Arial"/>
          <w:b/>
          <w:bCs/>
          <w:color w:val="1A1A1A"/>
          <w:sz w:val="22"/>
          <w:szCs w:val="22"/>
        </w:rPr>
        <w:t xml:space="preserve">What's in</w:t>
      </w:r>
    </w:p>
    <w:p>
      <w:pPr>
        <w:pStyle w:val="ListParagraph"/>
        <w:numPr>
          <w:ilvl w:val="0"/>
          <w:numId w:val="2"/>
        </w:numPr>
        <w:spacing w:after="40" w:before="40"/>
      </w:pPr>
      <w:r>
        <w:rPr>
          <w:rFonts w:ascii="Arial" w:cs="Arial" w:eastAsia="Arial" w:hAnsi="Arial"/>
          <w:color w:val="444444"/>
          <w:sz w:val="22"/>
          <w:szCs w:val="22"/>
        </w:rPr>
        <w:t xml:space="preserve">Fit scoring and recommendation engine (LLM-powered)</w:t>
      </w:r>
    </w:p>
    <w:p>
      <w:pPr>
        <w:pStyle w:val="ListParagraph"/>
        <w:numPr>
          <w:ilvl w:val="0"/>
          <w:numId w:val="2"/>
        </w:numPr>
        <w:spacing w:after="40" w:before="40"/>
      </w:pPr>
      <w:r>
        <w:rPr>
          <w:rFonts w:ascii="Arial" w:cs="Arial" w:eastAsia="Arial" w:hAnsi="Arial"/>
          <w:color w:val="444444"/>
          <w:sz w:val="22"/>
          <w:szCs w:val="22"/>
        </w:rPr>
        <w:t xml:space="preserve">User profile system (structured JSON, tech/product persona)</w:t>
      </w:r>
    </w:p>
    <w:p>
      <w:pPr>
        <w:pStyle w:val="ListParagraph"/>
        <w:numPr>
          <w:ilvl w:val="0"/>
          <w:numId w:val="2"/>
        </w:numPr>
        <w:spacing w:after="40" w:before="40"/>
      </w:pPr>
      <w:r>
        <w:rPr>
          <w:rFonts w:ascii="Arial" w:cs="Arial" w:eastAsia="Arial" w:hAnsi="Arial"/>
          <w:color w:val="444444"/>
          <w:sz w:val="22"/>
          <w:szCs w:val="22"/>
        </w:rPr>
        <w:t xml:space="preserve">Resume baseline storage and selection</w:t>
      </w:r>
    </w:p>
    <w:p>
      <w:pPr>
        <w:pStyle w:val="ListParagraph"/>
        <w:numPr>
          <w:ilvl w:val="0"/>
          <w:numId w:val="2"/>
        </w:numPr>
        <w:spacing w:after="40" w:before="40"/>
      </w:pPr>
      <w:r>
        <w:rPr>
          <w:rFonts w:ascii="Arial" w:cs="Arial" w:eastAsia="Arial" w:hAnsi="Arial"/>
          <w:color w:val="444444"/>
          <w:sz w:val="22"/>
          <w:szCs w:val="22"/>
        </w:rPr>
        <w:t xml:space="preserve">Light tailoring guidance, gated on score</w:t>
      </w:r>
    </w:p>
    <w:p>
      <w:pPr>
        <w:pStyle w:val="ListParagraph"/>
        <w:numPr>
          <w:ilvl w:val="0"/>
          <w:numId w:val="2"/>
        </w:numPr>
        <w:spacing w:after="40" w:before="40"/>
      </w:pPr>
      <w:r>
        <w:rPr>
          <w:rFonts w:ascii="Arial" w:cs="Arial" w:eastAsia="Arial" w:hAnsi="Arial"/>
          <w:color w:val="444444"/>
          <w:sz w:val="22"/>
          <w:szCs w:val="22"/>
        </w:rPr>
        <w:t xml:space="preserve">Application tracking</w:t>
      </w:r>
    </w:p>
    <w:p>
      <w:pPr>
        <w:pStyle w:val="ListParagraph"/>
        <w:numPr>
          <w:ilvl w:val="0"/>
          <w:numId w:val="2"/>
        </w:numPr>
        <w:spacing w:after="40" w:before="40"/>
      </w:pPr>
      <w:r>
        <w:rPr>
          <w:rFonts w:ascii="Arial" w:cs="Arial" w:eastAsia="Arial" w:hAnsi="Arial"/>
          <w:color w:val="444444"/>
          <w:sz w:val="22"/>
          <w:szCs w:val="22"/>
        </w:rPr>
        <w:t xml:space="preserve">Daily session goals and streaks</w:t>
      </w:r>
    </w:p>
    <w:p>
      <w:pPr>
        <w:pStyle w:val="ListParagraph"/>
        <w:numPr>
          <w:ilvl w:val="0"/>
          <w:numId w:val="2"/>
        </w:numPr>
        <w:spacing w:after="40" w:before="40"/>
      </w:pPr>
      <w:r>
        <w:rPr>
          <w:rFonts w:ascii="Arial" w:cs="Arial" w:eastAsia="Arial" w:hAnsi="Arial"/>
          <w:color w:val="444444"/>
          <w:sz w:val="22"/>
          <w:szCs w:val="22"/>
        </w:rPr>
        <w:t xml:space="preserve">Job import via Chrome extension (LinkedIn, Indeed, ZipRecruiter)</w:t>
      </w:r>
    </w:p>
    <w:p>
      <w:pPr>
        <w:spacing w:after="80" w:before="0"/>
      </w:pPr>
      <w:r>
        <w:t xml:space="preserve"/>
      </w:r>
    </w:p>
    <w:p>
      <w:pPr>
        <w:pStyle w:val="Heading3"/>
        <w:spacing w:after="80" w:before="240"/>
      </w:pPr>
      <w:r>
        <w:rPr>
          <w:rFonts w:ascii="Arial" w:cs="Arial" w:eastAsia="Arial" w:hAnsi="Arial"/>
          <w:b/>
          <w:bCs/>
          <w:color w:val="1A1A1A"/>
          <w:sz w:val="22"/>
          <w:szCs w:val="22"/>
        </w:rPr>
        <w:t xml:space="preserve">What's out</w:t>
      </w:r>
    </w:p>
    <w:p>
      <w:pPr>
        <w:pStyle w:val="ListParagraph"/>
        <w:numPr>
          <w:ilvl w:val="0"/>
          <w:numId w:val="2"/>
        </w:numPr>
        <w:spacing w:after="40" w:before="40"/>
      </w:pPr>
      <w:r>
        <w:rPr>
          <w:rFonts w:ascii="Arial" w:cs="Arial" w:eastAsia="Arial" w:hAnsi="Arial"/>
          <w:color w:val="444444"/>
          <w:sz w:val="22"/>
          <w:szCs w:val="22"/>
        </w:rPr>
        <w:t xml:space="preserve">Automated applications</w:t>
      </w:r>
    </w:p>
    <w:p>
      <w:pPr>
        <w:pStyle w:val="ListParagraph"/>
        <w:numPr>
          <w:ilvl w:val="0"/>
          <w:numId w:val="2"/>
        </w:numPr>
        <w:spacing w:after="40" w:before="40"/>
      </w:pPr>
      <w:r>
        <w:rPr>
          <w:rFonts w:ascii="Arial" w:cs="Arial" w:eastAsia="Arial" w:hAnsi="Arial"/>
          <w:color w:val="444444"/>
          <w:sz w:val="22"/>
          <w:szCs w:val="22"/>
        </w:rPr>
        <w:t xml:space="preserve">ATS autofill</w:t>
      </w:r>
    </w:p>
    <w:p>
      <w:pPr>
        <w:pStyle w:val="ListParagraph"/>
        <w:numPr>
          <w:ilvl w:val="0"/>
          <w:numId w:val="2"/>
        </w:numPr>
        <w:spacing w:after="40" w:before="40"/>
      </w:pPr>
      <w:r>
        <w:rPr>
          <w:rFonts w:ascii="Arial" w:cs="Arial" w:eastAsia="Arial" w:hAnsi="Arial"/>
          <w:color w:val="444444"/>
          <w:sz w:val="22"/>
          <w:szCs w:val="22"/>
        </w:rPr>
        <w:t xml:space="preserve">Embedded document editing</w:t>
      </w:r>
    </w:p>
    <w:p>
      <w:pPr>
        <w:pStyle w:val="ListParagraph"/>
        <w:numPr>
          <w:ilvl w:val="0"/>
          <w:numId w:val="2"/>
        </w:numPr>
        <w:spacing w:after="40" w:before="40"/>
      </w:pPr>
      <w:r>
        <w:rPr>
          <w:rFonts w:ascii="Arial" w:cs="Arial" w:eastAsia="Arial" w:hAnsi="Arial"/>
          <w:color w:val="444444"/>
          <w:sz w:val="22"/>
          <w:szCs w:val="22"/>
        </w:rPr>
        <w:t xml:space="preserve">Job discovery or proactive recommendations</w:t>
      </w:r>
    </w:p>
    <w:p>
      <w:pPr>
        <w:pStyle w:val="ListParagraph"/>
        <w:numPr>
          <w:ilvl w:val="0"/>
          <w:numId w:val="2"/>
        </w:numPr>
        <w:spacing w:after="40" w:before="40"/>
      </w:pPr>
      <w:r>
        <w:rPr>
          <w:rFonts w:ascii="Arial" w:cs="Arial" w:eastAsia="Arial" w:hAnsi="Arial"/>
          <w:color w:val="444444"/>
          <w:sz w:val="22"/>
          <w:szCs w:val="22"/>
        </w:rPr>
        <w:t xml:space="preserve">Recruiter outreach automation</w:t>
      </w:r>
    </w:p>
    <w:p>
      <w:pPr>
        <w:pStyle w:val="ListParagraph"/>
        <w:numPr>
          <w:ilvl w:val="0"/>
          <w:numId w:val="2"/>
        </w:numPr>
        <w:spacing w:after="40" w:before="40"/>
      </w:pPr>
      <w:r>
        <w:rPr>
          <w:rFonts w:ascii="Arial" w:cs="Arial" w:eastAsia="Arial" w:hAnsi="Arial"/>
          <w:color w:val="444444"/>
          <w:sz w:val="22"/>
          <w:szCs w:val="22"/>
        </w:rPr>
        <w:t xml:space="preserve">Extraction from company career pages or non-targeted ATS systems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40"/>
              <w:left w:type="dxa" w:w="180"/>
              <w:bottom w:type="dxa" w:w="140"/>
              <w:right w:type="dxa" w:w="180"/>
            </w:tcMar>
          </w:tcPr>
          <w:p>
            <w:r>
              <w:rPr>
                <w:rFonts w:ascii="Arial" w:cs="Arial" w:eastAsia="Arial" w:hAnsi="Arial"/>
                <w:color w:val="1A5FA8"/>
                <w:sz w:val="21"/>
                <w:szCs w:val="21"/>
              </w:rPr>
              <w:t xml:space="preserve">Job import is limited to three sources with known, stable HTML layouts. Company ATS pages and career sites are out of scope for v1. The extension scrapes the job data and the user navigates back to the app for analysis -- this keeps the extension simple and avoids making LLM calls from the browser.</w:t>
            </w:r>
          </w:p>
        </w:tc>
      </w:tr>
    </w:tbl>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05 -- Success Metrics</w:t>
      </w:r>
    </w:p>
    <w:p>
      <w:pPr>
        <w:spacing w:after="100" w:before="60"/>
      </w:pPr>
      <w:r>
        <w:rPr>
          <w:rFonts w:ascii="Arial" w:cs="Arial" w:eastAsia="Arial" w:hAnsi="Arial"/>
          <w:color w:val="444444"/>
          <w:sz w:val="22"/>
          <w:szCs w:val="22"/>
        </w:rPr>
        <w:t xml:space="preserve">North star: applications per week per active user, weighted by fit score. These are the supporting metrics we're watching.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6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Target (90 days)</w:t>
            </w:r>
          </w:p>
        </w:tc>
        <w:tc>
          <w:tcPr>
            <w:tcW w:type="dxa" w:w="38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What it tells 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D7 retention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&gt; 40%</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Whether the system actually fits into a daily routine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Avg. applications / week</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&gt; 5 per active user</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Whether the session structure is driving output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Score acceptance rate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&gt; 65% follow recommendation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Whether users trust the scoring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Resume baseline reuse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&gt; 70% reuse vs. new</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Whether the baseline system is reducing overhead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Override rate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&lt; 20% of scored jobs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signal that scoring isn't working</w:t>
            </w:r>
          </w:p>
        </w:tc>
      </w:tr>
    </w:tbl>
    <w:p>
      <w:pPr>
        <w:spacing w:after="100" w:before="0"/>
      </w:pPr>
      <w:r>
        <w:t xml:space="preserve"/>
      </w:r>
    </w:p>
    <w:p>
      <w:pPr>
        <w:spacing w:after="100" w:before="60"/>
      </w:pPr>
      <w:r>
        <w:rPr>
          <w:rFonts w:ascii="Arial" w:cs="Arial" w:eastAsia="Arial" w:hAnsi="Arial"/>
          <w:color w:val="888888"/>
          <w:sz w:val="18"/>
          <w:szCs w:val="18"/>
        </w:rPr>
        <w:t xml:space="preserve">Interview rate is the real outcome metric but it lags by 4-8 weeks and depends on things outside the product. Track it as a secondary signal after launch.</w:t>
      </w:r>
    </w:p>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06 -- Core User Flow</w:t>
      </w:r>
    </w:p>
    <w:p>
      <w:pPr>
        <w:spacing w:after="100" w:before="60"/>
      </w:pPr>
      <w:r>
        <w:rPr>
          <w:rFonts w:ascii="Arial" w:cs="Arial" w:eastAsia="Arial" w:hAnsi="Arial"/>
          <w:color w:val="444444"/>
          <w:sz w:val="22"/>
          <w:szCs w:val="22"/>
        </w:rPr>
        <w:t xml:space="preserve">This is what a single application looks like end to end:</w:t>
      </w:r>
    </w:p>
    <w:p>
      <w:pPr>
        <w:spacing w:after="60" w:before="0"/>
      </w:pPr>
      <w:r>
        <w:t xml:space="preserve"/>
      </w:r>
    </w:p>
    <w:p>
      <w:pPr>
        <w:pStyle w:val="ListParagraph"/>
        <w:numPr>
          <w:ilvl w:val="0"/>
          <w:numId w:val="3"/>
        </w:numPr>
        <w:spacing w:after="40" w:before="40"/>
      </w:pPr>
      <w:r>
        <w:rPr>
          <w:rFonts w:ascii="Arial" w:cs="Arial" w:eastAsia="Arial" w:hAnsi="Arial"/>
          <w:color w:val="444444"/>
          <w:sz w:val="22"/>
          <w:szCs w:val="22"/>
        </w:rPr>
        <w:t xml:space="preserve">Browse a job board and click the extension. It scrapes the posting data (title, company, location, description, URL) and the user navigates back to the app.</w:t>
      </w:r>
    </w:p>
    <w:p>
      <w:pPr>
        <w:pStyle w:val="ListParagraph"/>
        <w:numPr>
          <w:ilvl w:val="0"/>
          <w:numId w:val="3"/>
        </w:numPr>
        <w:spacing w:after="40" w:before="40"/>
      </w:pPr>
      <w:r>
        <w:rPr>
          <w:rFonts w:ascii="Arial" w:cs="Arial" w:eastAsia="Arial" w:hAnsi="Arial"/>
          <w:color w:val="444444"/>
          <w:sz w:val="22"/>
          <w:szCs w:val="22"/>
        </w:rPr>
        <w:t xml:space="preserve">Review the fit assessment. The system generates a score, action tier, reasoning report, missing qualifications, effort estimate, and a suggested resume baseline.</w:t>
      </w:r>
    </w:p>
    <w:p>
      <w:pPr>
        <w:pStyle w:val="ListParagraph"/>
        <w:numPr>
          <w:ilvl w:val="0"/>
          <w:numId w:val="3"/>
        </w:numPr>
        <w:spacing w:after="40" w:before="40"/>
      </w:pPr>
      <w:r>
        <w:rPr>
          <w:rFonts w:ascii="Arial" w:cs="Arial" w:eastAsia="Arial" w:hAnsi="Arial"/>
          <w:color w:val="444444"/>
          <w:sz w:val="22"/>
          <w:szCs w:val="22"/>
        </w:rPr>
        <w:t xml:space="preserve">Decide and tailor. Accept or override the recommendation. If applying, download the suggested baseline, make any edits, and get ready to submit.</w:t>
      </w:r>
    </w:p>
    <w:p>
      <w:pPr>
        <w:pStyle w:val="ListParagraph"/>
        <w:numPr>
          <w:ilvl w:val="0"/>
          <w:numId w:val="3"/>
        </w:numPr>
        <w:spacing w:after="40" w:before="40"/>
      </w:pPr>
      <w:r>
        <w:rPr>
          <w:rFonts w:ascii="Arial" w:cs="Arial" w:eastAsia="Arial" w:hAnsi="Arial"/>
          <w:color w:val="444444"/>
          <w:sz w:val="22"/>
          <w:szCs w:val="22"/>
        </w:rPr>
        <w:t xml:space="preserve">Submit through the company's portal or ATS as normal. The app doesn't touch this step.</w:t>
      </w:r>
    </w:p>
    <w:p>
      <w:pPr>
        <w:pStyle w:val="ListParagraph"/>
        <w:numPr>
          <w:ilvl w:val="0"/>
          <w:numId w:val="3"/>
        </w:numPr>
        <w:spacing w:after="40" w:before="40"/>
      </w:pPr>
      <w:r>
        <w:rPr>
          <w:rFonts w:ascii="Arial" w:cs="Arial" w:eastAsia="Arial" w:hAnsi="Arial"/>
          <w:color w:val="444444"/>
          <w:sz w:val="22"/>
          <w:szCs w:val="22"/>
        </w:rPr>
        <w:t xml:space="preserve">Come back and mark it applied. The system logs it, updates the day's progress, and keeps the streak alive.</w:t>
      </w:r>
    </w:p>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07 -- Functional Requirements</w:t>
      </w:r>
    </w:p>
    <w:p>
      <w:pPr>
        <w:pStyle w:val="Heading3"/>
        <w:spacing w:after="80" w:before="240"/>
      </w:pPr>
      <w:r>
        <w:rPr>
          <w:rFonts w:ascii="Arial" w:cs="Arial" w:eastAsia="Arial" w:hAnsi="Arial"/>
          <w:b/>
          <w:bCs/>
          <w:color w:val="1A1A1A"/>
          <w:sz w:val="22"/>
          <w:szCs w:val="22"/>
        </w:rPr>
        <w:t xml:space="preserve">Job import</w:t>
      </w:r>
    </w:p>
    <w:p>
      <w:pPr>
        <w:spacing w:after="100" w:before="60"/>
      </w:pPr>
      <w:r>
        <w:rPr>
          <w:rFonts w:ascii="Arial" w:cs="Arial" w:eastAsia="Arial" w:hAnsi="Arial"/>
          <w:color w:val="444444"/>
          <w:sz w:val="22"/>
          <w:szCs w:val="22"/>
        </w:rPr>
        <w:t xml:space="preserve">The Chrome extension scrapes job postings from LinkedIn Jobs, Indeed, and ZipRecruiter. It reads the rendered DOM after page load (the user needs to be logged in). Extracted fields: title, company, location, description, source URL. The raw HTML is stored alongside parsed fields so extractors can be updated without asking users to re-import.</w:t>
      </w:r>
    </w:p>
    <w:p>
      <w:pPr>
        <w:spacing w:after="100" w:before="60"/>
      </w:pPr>
      <w:r>
        <w:rPr>
          <w:rFonts w:ascii="Arial" w:cs="Arial" w:eastAsia="Arial" w:hAnsi="Arial"/>
          <w:color w:val="444444"/>
          <w:sz w:val="22"/>
          <w:szCs w:val="22"/>
        </w:rPr>
        <w:t xml:space="preserve">Manual entry is available as a fallback for anything outside the supported sources. Extraction from company career pages and ATS systems is out of scope for v1.</w:t>
      </w:r>
    </w:p>
    <w:p>
      <w:pPr>
        <w:spacing w:after="80" w:before="0"/>
      </w:pPr>
      <w:r>
        <w:t xml:space="preserve"/>
      </w:r>
    </w:p>
    <w:p>
      <w:pPr>
        <w:pStyle w:val="Heading3"/>
        <w:spacing w:after="80" w:before="240"/>
      </w:pPr>
      <w:r>
        <w:rPr>
          <w:rFonts w:ascii="Arial" w:cs="Arial" w:eastAsia="Arial" w:hAnsi="Arial"/>
          <w:b/>
          <w:bCs/>
          <w:color w:val="1A1A1A"/>
          <w:sz w:val="22"/>
          <w:szCs w:val="22"/>
        </w:rPr>
        <w:t xml:space="preserve">Resume system</w:t>
      </w:r>
    </w:p>
    <w:p>
      <w:pPr>
        <w:spacing w:after="100" w:before="60"/>
      </w:pPr>
      <w:r>
        <w:rPr>
          <w:rFonts w:ascii="Arial" w:cs="Arial" w:eastAsia="Arial" w:hAnsi="Arial"/>
          <w:color w:val="444444"/>
          <w:sz w:val="22"/>
          <w:szCs w:val="22"/>
        </w:rPr>
        <w:t xml:space="preserve">Users keep 2-4 resume baselines, each tagged to a role type. When a user applies to a new role type for the first time, the system saves a draft for that type as the starting point for future tailoring. The system picks the best baseline per job based on role type. Tailoring suggestions surface when the score is above 80. Users make the edits manually and own the formatting.</w:t>
      </w:r>
    </w:p>
    <w:p>
      <w:pPr>
        <w:spacing w:after="80" w:before="0"/>
      </w:pPr>
      <w:r>
        <w:t xml:space="preserve"/>
      </w:r>
    </w:p>
    <w:p>
      <w:pPr>
        <w:pStyle w:val="Heading3"/>
        <w:spacing w:after="80" w:before="240"/>
      </w:pPr>
      <w:r>
        <w:rPr>
          <w:rFonts w:ascii="Arial" w:cs="Arial" w:eastAsia="Arial" w:hAnsi="Arial"/>
          <w:b/>
          <w:bCs/>
          <w:color w:val="1A1A1A"/>
          <w:sz w:val="22"/>
          <w:szCs w:val="22"/>
        </w:rPr>
        <w:t xml:space="preserve">Application tracker</w:t>
      </w:r>
    </w:p>
    <w:p>
      <w:pPr>
        <w:spacing w:after="100" w:before="60"/>
      </w:pPr>
      <w:r>
        <w:rPr>
          <w:rFonts w:ascii="Arial" w:cs="Arial" w:eastAsia="Arial" w:hAnsi="Arial"/>
          <w:color w:val="444444"/>
          <w:sz w:val="22"/>
          <w:szCs w:val="22"/>
        </w:rPr>
        <w:t xml:space="preserve">Logs company, role, date, resume version, and job URL per application. Status options: applied, interviewing, offer, rejected, withdrawn. Users can add notes and flag whether they intend to follow up.</w:t>
      </w:r>
    </w:p>
    <w:p>
      <w:pPr>
        <w:spacing w:after="80" w:before="0"/>
      </w:pPr>
      <w:r>
        <w:t xml:space="preserve"/>
      </w:r>
    </w:p>
    <w:p>
      <w:pPr>
        <w:pStyle w:val="Heading3"/>
        <w:spacing w:after="80" w:before="240"/>
      </w:pPr>
      <w:r>
        <w:rPr>
          <w:rFonts w:ascii="Arial" w:cs="Arial" w:eastAsia="Arial" w:hAnsi="Arial"/>
          <w:b/>
          <w:bCs/>
          <w:color w:val="1A1A1A"/>
          <w:sz w:val="22"/>
          <w:szCs w:val="22"/>
        </w:rPr>
        <w:t xml:space="preserve">Daily session system</w:t>
      </w:r>
    </w:p>
    <w:p>
      <w:pPr>
        <w:spacing w:after="100" w:before="60"/>
      </w:pPr>
      <w:r>
        <w:rPr>
          <w:rFonts w:ascii="Arial" w:cs="Arial" w:eastAsia="Arial" w:hAnsi="Arial"/>
          <w:color w:val="444444"/>
          <w:sz w:val="22"/>
          <w:szCs w:val="22"/>
        </w:rPr>
        <w:t xml:space="preserve">Users set a daily application target. The system tracks completed vs. remaining and keeps a streak. A missed day doesn't reset the streak harshly -- the goal is to build momentum, not add pressure. The session view shows what's ready to apply and what still needs edits.</w:t>
      </w:r>
    </w:p>
    <w:p>
      <w:pPr>
        <w:spacing w:after="100" w:before="60"/>
      </w:pPr>
      <w:r>
        <w:rPr>
          <w:rFonts w:ascii="Arial" w:cs="Arial" w:eastAsia="Arial" w:hAnsi="Arial"/>
          <w:color w:val="444444"/>
          <w:sz w:val="22"/>
          <w:szCs w:val="22"/>
        </w:rPr>
        <w:t xml:space="preserve">MVP scope is applications only. Follow-ups, networking outreach, and other task types are future features if the prototype proves useful.</w:t>
      </w:r>
    </w:p>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08 -- Fit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40"/>
              <w:left w:type="dxa" w:w="180"/>
              <w:bottom w:type="dxa" w:w="140"/>
              <w:right w:type="dxa" w:w="180"/>
            </w:tcMar>
          </w:tcPr>
          <w:p>
            <w:r>
              <w:rPr>
                <w:rFonts w:ascii="Arial" w:cs="Arial" w:eastAsia="Arial" w:hAnsi="Arial"/>
                <w:color w:val="1A5FA8"/>
                <w:sz w:val="21"/>
                <w:szCs w:val="21"/>
              </w:rPr>
              <w:t xml:space="preserve">The goal is to estimate interview likelihood, not just qualification match. Eligible but not competitive should score low. This is the most opinionated part of the system.</w:t>
            </w:r>
          </w:p>
        </w:tc>
      </w:tr>
    </w:tbl>
    <w:p>
      <w:pPr>
        <w:spacing w:after="100" w:before="0"/>
      </w:pPr>
      <w:r>
        <w:t xml:space="preserve"/>
      </w:r>
    </w:p>
    <w:p>
      <w:pPr>
        <w:pStyle w:val="Heading3"/>
        <w:spacing w:after="80" w:before="240"/>
      </w:pPr>
      <w:r>
        <w:rPr>
          <w:rFonts w:ascii="Arial" w:cs="Arial" w:eastAsia="Arial" w:hAnsi="Arial"/>
          <w:b/>
          <w:bCs/>
          <w:color w:val="1A1A1A"/>
          <w:sz w:val="22"/>
          <w:szCs w:val="22"/>
        </w:rPr>
        <w:t xml:space="preserve">How it's built</w:t>
      </w:r>
    </w:p>
    <w:p>
      <w:pPr>
        <w:spacing w:after="100" w:before="60"/>
      </w:pPr>
      <w:r>
        <w:rPr>
          <w:rFonts w:ascii="Arial" w:cs="Arial" w:eastAsia="Arial" w:hAnsi="Arial"/>
          <w:color w:val="444444"/>
          <w:sz w:val="22"/>
          <w:szCs w:val="22"/>
        </w:rPr>
        <w:t xml:space="preserve">The scoring engine runs on an LLM. A few constraints that aren't negotiable:</w:t>
      </w:r>
    </w:p>
    <w:p>
      <w:pPr>
        <w:pStyle w:val="ListParagraph"/>
        <w:numPr>
          <w:ilvl w:val="0"/>
          <w:numId w:val="2"/>
        </w:numPr>
        <w:spacing w:after="40" w:before="40"/>
      </w:pPr>
      <w:r>
        <w:rPr>
          <w:rFonts w:ascii="Arial" w:cs="Arial" w:eastAsia="Arial" w:hAnsi="Arial"/>
          <w:color w:val="444444"/>
          <w:sz w:val="22"/>
          <w:szCs w:val="22"/>
        </w:rPr>
        <w:t xml:space="preserve">Temperature at or near zero. Scoring the same job twice should give the same result.</w:t>
      </w:r>
    </w:p>
    <w:p>
      <w:pPr>
        <w:pStyle w:val="ListParagraph"/>
        <w:numPr>
          <w:ilvl w:val="0"/>
          <w:numId w:val="2"/>
        </w:numPr>
        <w:spacing w:after="40" w:before="40"/>
      </w:pPr>
      <w:r>
        <w:rPr>
          <w:rFonts w:ascii="Arial" w:cs="Arial" w:eastAsia="Arial" w:hAnsi="Arial"/>
          <w:color w:val="444444"/>
          <w:sz w:val="22"/>
          <w:szCs w:val="22"/>
        </w:rPr>
        <w:t xml:space="preserve">Structured JSON output only -- score, tier, reasoning report, missing signals, confidence level, recommended resume ID.</w:t>
      </w:r>
    </w:p>
    <w:p>
      <w:pPr>
        <w:pStyle w:val="ListParagraph"/>
        <w:numPr>
          <w:ilvl w:val="0"/>
          <w:numId w:val="2"/>
        </w:numPr>
        <w:spacing w:after="40" w:before="40"/>
      </w:pPr>
      <w:r>
        <w:rPr>
          <w:rFonts w:ascii="Arial" w:cs="Arial" w:eastAsia="Arial" w:hAnsi="Arial"/>
          <w:color w:val="444444"/>
          <w:sz w:val="22"/>
          <w:szCs w:val="22"/>
        </w:rPr>
        <w:t xml:space="preserve">The system prompt is a scorecard, not an open-ended request. The model fills it out step by step.</w:t>
      </w:r>
    </w:p>
    <w:p>
      <w:pPr>
        <w:pStyle w:val="ListParagraph"/>
        <w:numPr>
          <w:ilvl w:val="0"/>
          <w:numId w:val="2"/>
        </w:numPr>
        <w:spacing w:after="40" w:before="40"/>
      </w:pPr>
      <w:r>
        <w:rPr>
          <w:rFonts w:ascii="Arial" w:cs="Arial" w:eastAsia="Arial" w:hAnsi="Arial"/>
          <w:color w:val="444444"/>
          <w:sz w:val="22"/>
          <w:szCs w:val="22"/>
        </w:rPr>
        <w:t xml:space="preserve">Reasoning has to cite specific phrases from the job description when flagging gaps. No vague justifications.</w:t>
      </w:r>
    </w:p>
    <w:p>
      <w:pPr>
        <w:pStyle w:val="ListParagraph"/>
        <w:numPr>
          <w:ilvl w:val="0"/>
          <w:numId w:val="2"/>
        </w:numPr>
        <w:spacing w:after="40" w:before="40"/>
      </w:pPr>
      <w:r>
        <w:rPr>
          <w:rFonts w:ascii="Arial" w:cs="Arial" w:eastAsia="Arial" w:hAnsi="Arial"/>
          <w:color w:val="444444"/>
          <w:sz w:val="22"/>
          <w:szCs w:val="22"/>
        </w:rPr>
        <w:t xml:space="preserve">Prompt versions are stored with every assessment so historical scores stay comparable when the prompt changes.</w:t>
      </w:r>
    </w:p>
    <w:p>
      <w:pPr>
        <w:spacing w:after="80" w:before="0"/>
      </w:pPr>
      <w:r>
        <w:t xml:space="preserve"/>
      </w:r>
    </w:p>
    <w:p>
      <w:pPr>
        <w:pStyle w:val="Heading3"/>
        <w:spacing w:after="80" w:before="240"/>
      </w:pPr>
      <w:r>
        <w:rPr>
          <w:rFonts w:ascii="Arial" w:cs="Arial" w:eastAsia="Arial" w:hAnsi="Arial"/>
          <w:b/>
          <w:bCs/>
          <w:color w:val="1A1A1A"/>
          <w:sz w:val="22"/>
          <w:szCs w:val="22"/>
        </w:rPr>
        <w:t xml:space="preserve">Inputs</w:t>
      </w:r>
    </w:p>
    <w:p>
      <w:pPr>
        <w:pStyle w:val="ListParagraph"/>
        <w:numPr>
          <w:ilvl w:val="0"/>
          <w:numId w:val="2"/>
        </w:numPr>
        <w:spacing w:after="40" w:before="40"/>
      </w:pPr>
      <w:r>
        <w:rPr>
          <w:rFonts w:ascii="Arial" w:cs="Arial" w:eastAsia="Arial" w:hAnsi="Arial"/>
          <w:color w:val="444444"/>
          <w:sz w:val="22"/>
          <w:szCs w:val="22"/>
        </w:rPr>
        <w:t xml:space="preserve">Full job description text</w:t>
      </w:r>
    </w:p>
    <w:p>
      <w:pPr>
        <w:pStyle w:val="ListParagraph"/>
        <w:numPr>
          <w:ilvl w:val="0"/>
          <w:numId w:val="2"/>
        </w:numPr>
        <w:spacing w:after="40" w:before="40"/>
      </w:pPr>
      <w:r>
        <w:rPr>
          <w:rFonts w:ascii="Arial" w:cs="Arial" w:eastAsia="Arial" w:hAnsi="Arial"/>
          <w:color w:val="444444"/>
          <w:sz w:val="22"/>
          <w:szCs w:val="22"/>
        </w:rPr>
        <w:t xml:space="preserve">User profile (structured JSON -- see Section 10)</w:t>
      </w:r>
    </w:p>
    <w:p>
      <w:pPr>
        <w:pStyle w:val="ListParagraph"/>
        <w:numPr>
          <w:ilvl w:val="0"/>
          <w:numId w:val="2"/>
        </w:numPr>
        <w:spacing w:after="40" w:before="40"/>
      </w:pPr>
      <w:r>
        <w:rPr>
          <w:rFonts w:ascii="Arial" w:cs="Arial" w:eastAsia="Arial" w:hAnsi="Arial"/>
          <w:color w:val="444444"/>
          <w:sz w:val="22"/>
          <w:szCs w:val="22"/>
        </w:rPr>
        <w:t xml:space="preserve">Resume baselines (structured JSON of work history, not raw PDF text)</w:t>
      </w:r>
    </w:p>
    <w:p>
      <w:pPr>
        <w:spacing w:after="80" w:before="0"/>
      </w:pPr>
      <w:r>
        <w:t xml:space="preserve"/>
      </w:r>
    </w:p>
    <w:p>
      <w:pPr>
        <w:pStyle w:val="Heading3"/>
        <w:spacing w:after="80" w:before="240"/>
      </w:pPr>
      <w:r>
        <w:rPr>
          <w:rFonts w:ascii="Arial" w:cs="Arial" w:eastAsia="Arial" w:hAnsi="Arial"/>
          <w:b/>
          <w:bCs/>
          <w:color w:val="1A1A1A"/>
          <w:sz w:val="22"/>
          <w:szCs w:val="22"/>
        </w:rPr>
        <w:t xml:space="preserve">Scoring components</w:t>
      </w:r>
    </w:p>
    <w:p>
      <w:pPr>
        <w:spacing w:after="100" w:before="60"/>
      </w:pPr>
      <w:r>
        <w:rPr>
          <w:rFonts w:ascii="Arial" w:cs="Arial" w:eastAsia="Arial" w:hAnsi="Arial"/>
          <w:color w:val="444444"/>
          <w:sz w:val="22"/>
          <w:szCs w:val="22"/>
        </w:rPr>
        <w:t xml:space="preserve">Three components, evaluated in order. Eligibility is a hard gate -- failing it ends the assessment.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What it looks at</w:t>
            </w:r>
          </w:p>
        </w:tc>
        <w:tc>
          <w:tcPr>
            <w:tcW w:type="dxa" w:w="316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If it fails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Eligibility (gate)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Required experience, role type, location, work authorization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991B1B"/>
                <w:sz w:val="20"/>
                <w:szCs w:val="20"/>
              </w:rPr>
              <w:t xml:space="preserve">Hard skip recommendation regardless of everything else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Competitiveness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Years of experience vs. what the role expects, domain relevance, scope, demonstrated impact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8A5A00"/>
                <w:sz w:val="20"/>
                <w:szCs w:val="20"/>
              </w:rPr>
              <w:t xml:space="preserve">Score drops significantly, may fall below the apply threshold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Evidence strength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How clearly the resume backs up the required skills, measurable outcomes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Score drops, triggers tailoring suggestions</w:t>
            </w:r>
          </w:p>
        </w:tc>
      </w:tr>
    </w:tbl>
    <w:p>
      <w:pPr>
        <w:spacing w:after="100" w:before="0"/>
      </w:pPr>
      <w:r>
        <w:t xml:space="preserve"/>
      </w:r>
    </w:p>
    <w:p>
      <w:pPr>
        <w:pStyle w:val="Heading3"/>
        <w:spacing w:after="80" w:before="240"/>
      </w:pPr>
      <w:r>
        <w:rPr>
          <w:rFonts w:ascii="Arial" w:cs="Arial" w:eastAsia="Arial" w:hAnsi="Arial"/>
          <w:b/>
          <w:bCs/>
          <w:color w:val="1A1A1A"/>
          <w:sz w:val="22"/>
          <w:szCs w:val="22"/>
        </w:rPr>
        <w:t xml:space="preserve">Action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360"/>
        <w:gridCol w:w="1600"/>
      </w:tblGrid>
      <w:tr>
        <w:tc>
          <w:tcPr>
            <w:tcW w:type="dxa" w:w="14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36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6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Time needed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&lt; 70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Skip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Don't apply -- user can override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70-79</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Apply as-is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Submit with the existing resume, no changes needed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0-5 min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A5A00"/>
                <w:sz w:val="20"/>
                <w:szCs w:val="20"/>
              </w:rPr>
              <w:t xml:space="preserve">80-89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Light tailoring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Apply with minor edits to the suggested baseline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5-10 min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635"/>
                <w:sz w:val="20"/>
                <w:szCs w:val="20"/>
              </w:rPr>
              <w:t xml:space="preserve">90-100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Strong fit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Apply with meaningful tailoring, consider follow-up outreach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10-20 min</w:t>
            </w:r>
          </w:p>
        </w:tc>
      </w:tr>
    </w:tbl>
    <w:p>
      <w:pPr>
        <w:spacing w:after="100" w:before="0"/>
      </w:pPr>
      <w:r>
        <w:t xml:space="preserve"/>
      </w:r>
    </w:p>
    <w:p>
      <w:pPr>
        <w:pStyle w:val="Heading3"/>
        <w:spacing w:after="80" w:before="240"/>
      </w:pPr>
      <w:r>
        <w:rPr>
          <w:rFonts w:ascii="Arial" w:cs="Arial" w:eastAsia="Arial" w:hAnsi="Arial"/>
          <w:b/>
          <w:bCs/>
          <w:color w:val="1A1A1A"/>
          <w:sz w:val="22"/>
          <w:szCs w:val="22"/>
        </w:rPr>
        <w:t xml:space="preserve">Confidence level</w:t>
      </w:r>
    </w:p>
    <w:p>
      <w:pPr>
        <w:spacing w:after="100" w:before="60"/>
      </w:pPr>
      <w:r>
        <w:rPr>
          <w:rFonts w:ascii="Arial" w:cs="Arial" w:eastAsia="Arial" w:hAnsi="Arial"/>
          <w:color w:val="444444"/>
          <w:sz w:val="22"/>
          <w:szCs w:val="22"/>
        </w:rPr>
        <w:t xml:space="preserve">Every assessment outputs a confidence level alongside the score. This reflects how certain the system is in its own evaluation, not the fit score itself. The model always explains what drove it. Common cases:</w:t>
      </w:r>
    </w:p>
    <w:p>
      <w:pPr>
        <w:pStyle w:val="ListParagraph"/>
        <w:numPr>
          <w:ilvl w:val="0"/>
          <w:numId w:val="2"/>
        </w:numPr>
        <w:spacing w:after="40" w:before="40"/>
      </w:pPr>
      <w:r>
        <w:rPr>
          <w:rFonts w:ascii="Arial" w:cs="Arial" w:eastAsia="Arial" w:hAnsi="Arial"/>
          <w:color w:val="444444"/>
          <w:sz w:val="22"/>
          <w:szCs w:val="22"/>
        </w:rPr>
        <w:t xml:space="preserve">Low confidence: profile is missing fields that would affect the score</w:t>
      </w:r>
    </w:p>
    <w:p>
      <w:pPr>
        <w:pStyle w:val="ListParagraph"/>
        <w:numPr>
          <w:ilvl w:val="0"/>
          <w:numId w:val="2"/>
        </w:numPr>
        <w:spacing w:after="40" w:before="40"/>
      </w:pPr>
      <w:r>
        <w:rPr>
          <w:rFonts w:ascii="Arial" w:cs="Arial" w:eastAsia="Arial" w:hAnsi="Arial"/>
          <w:color w:val="444444"/>
          <w:sz w:val="22"/>
          <w:szCs w:val="22"/>
        </w:rPr>
        <w:t xml:space="preserve">Low confidence: job description is vague or doesn't give clear seniority signals</w:t>
      </w:r>
    </w:p>
    <w:p>
      <w:pPr>
        <w:pStyle w:val="ListParagraph"/>
        <w:numPr>
          <w:ilvl w:val="0"/>
          <w:numId w:val="2"/>
        </w:numPr>
        <w:spacing w:after="40" w:before="40"/>
      </w:pPr>
      <w:r>
        <w:rPr>
          <w:rFonts w:ascii="Arial" w:cs="Arial" w:eastAsia="Arial" w:hAnsi="Arial"/>
          <w:color w:val="444444"/>
          <w:sz w:val="22"/>
          <w:szCs w:val="22"/>
        </w:rPr>
        <w:t xml:space="preserve">Low confidence: unusual role type the model has less signal on</w:t>
      </w:r>
    </w:p>
    <w:p>
      <w:pPr>
        <w:pStyle w:val="ListParagraph"/>
        <w:numPr>
          <w:ilvl w:val="0"/>
          <w:numId w:val="2"/>
        </w:numPr>
        <w:spacing w:after="40" w:before="40"/>
      </w:pPr>
      <w:r>
        <w:rPr>
          <w:rFonts w:ascii="Arial" w:cs="Arial" w:eastAsia="Arial" w:hAnsi="Arial"/>
          <w:color w:val="444444"/>
          <w:sz w:val="22"/>
          <w:szCs w:val="22"/>
        </w:rPr>
        <w:t xml:space="preserve">High confidence: complete profile, detailed JD, strong match or clear mismatch</w:t>
      </w:r>
    </w:p>
    <w:p>
      <w:pPr>
        <w:spacing w:after="80" w:before="0"/>
      </w:pPr>
      <w:r>
        <w:t xml:space="preserve"/>
      </w:r>
    </w:p>
    <w:p>
      <w:pPr>
        <w:pStyle w:val="Heading3"/>
        <w:spacing w:after="80" w:before="240"/>
      </w:pPr>
      <w:r>
        <w:rPr>
          <w:rFonts w:ascii="Arial" w:cs="Arial" w:eastAsia="Arial" w:hAnsi="Arial"/>
          <w:b/>
          <w:bCs/>
          <w:color w:val="1A1A1A"/>
          <w:sz w:val="22"/>
          <w:szCs w:val="22"/>
        </w:rPr>
        <w:t xml:space="preserve">Override tracking</w:t>
      </w:r>
    </w:p>
    <w:p>
      <w:pPr>
        <w:spacing w:after="100" w:before="60"/>
      </w:pPr>
      <w:r>
        <w:rPr>
          <w:rFonts w:ascii="Arial" w:cs="Arial" w:eastAsia="Arial" w:hAnsi="Arial"/>
          <w:color w:val="444444"/>
          <w:sz w:val="22"/>
          <w:szCs w:val="22"/>
        </w:rPr>
        <w:t xml:space="preserve">When a user overrides a skip recommendation and applies anyway, that's the primary signal the scoring isn't working. Every override gets logged with the original score, what the user did, and the job context. Override rate is a dashboard metric -- target is under 20%.</w:t>
      </w:r>
    </w:p>
    <w:p>
      <w:pPr>
        <w:spacing w:after="100" w:before="60"/>
      </w:pPr>
      <w:r>
        <w:rPr>
          <w:rFonts w:ascii="Arial" w:cs="Arial" w:eastAsia="Arial" w:hAnsi="Arial"/>
          <w:color w:val="444444"/>
          <w:sz w:val="22"/>
          <w:szCs w:val="22"/>
        </w:rPr>
        <w:t xml:space="preserve">A future version will let users dispute scores they disagree with and see their override track record over time.</w:t>
      </w:r>
    </w:p>
    <w:p>
      <w:pPr>
        <w:spacing w:after="100" w:before="0"/>
      </w:pPr>
      <w:r>
        <w:t xml:space="preserve"/>
      </w:r>
    </w:p>
    <w:p>
      <w:pPr>
        <w:pStyle w:val="Heading3"/>
        <w:spacing w:after="80" w:before="240"/>
      </w:pPr>
      <w:r>
        <w:rPr>
          <w:rFonts w:ascii="Arial" w:cs="Arial" w:eastAsia="Arial" w:hAnsi="Arial"/>
          <w:b/>
          <w:bCs/>
          <w:color w:val="1A1A1A"/>
          <w:sz w:val="22"/>
          <w:szCs w:val="22"/>
        </w:rPr>
        <w:t xml:space="preserve">Degraded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C" w:val="clear"/>
            <w:tcMar>
              <w:top w:type="dxa" w:w="140"/>
              <w:left w:type="dxa" w:w="180"/>
              <w:bottom w:type="dxa" w:w="140"/>
              <w:right w:type="dxa" w:w="180"/>
            </w:tcMar>
          </w:tcPr>
          <w:p>
            <w:r>
              <w:rPr>
                <w:rFonts w:ascii="Arial" w:cs="Arial" w:eastAsia="Arial" w:hAnsi="Arial"/>
                <w:color w:val="1A6635"/>
                <w:sz w:val="21"/>
                <w:szCs w:val="21"/>
              </w:rPr>
              <w:t xml:space="preserve">Don't block users from getting a score while their profile is still incomplete. Show the score with a visible confidence note: 'Score confidence: low -- fill in more of your profile to improve accuracy.' This turns onboarding into something that delivers ongoing value instead of a gate you have to clear before you can use the product.</w:t>
            </w:r>
          </w:p>
        </w:tc>
      </w:tr>
    </w:tbl>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09 -- Onboarding &amp; Profile Collection</w:t>
      </w:r>
    </w:p>
    <w:p>
      <w:pPr>
        <w:spacing w:after="100" w:before="60"/>
      </w:pPr>
      <w:r>
        <w:rPr>
          <w:rFonts w:ascii="Arial" w:cs="Arial" w:eastAsia="Arial" w:hAnsi="Arial"/>
          <w:color w:val="444444"/>
          <w:sz w:val="22"/>
          <w:szCs w:val="22"/>
        </w:rPr>
        <w:t xml:space="preserve">Asking for a complete profile upfront is a fast way to lose people before they've seen any value. The plan is to spread collection across the first few sessions, with scores getting more accurate as the profile fills in.</w:t>
      </w:r>
    </w:p>
    <w:p>
      <w:pPr>
        <w:spacing w:after="80" w:before="0"/>
      </w:pPr>
      <w:r>
        <w:t xml:space="preserve"/>
      </w:r>
    </w:p>
    <w:p>
      <w:pPr>
        <w:pStyle w:val="Heading3"/>
        <w:spacing w:after="80" w:before="240"/>
      </w:pPr>
      <w:r>
        <w:rPr>
          <w:rFonts w:ascii="Arial" w:cs="Arial" w:eastAsia="Arial" w:hAnsi="Arial"/>
          <w:b/>
          <w:bCs/>
          <w:color w:val="1A1A1A"/>
          <w:sz w:val="22"/>
          <w:szCs w:val="22"/>
        </w:rPr>
        <w:t xml:space="preserve">Day 1 -- Quick start</w:t>
      </w:r>
    </w:p>
    <w:p>
      <w:pPr>
        <w:spacing w:after="100" w:before="60"/>
      </w:pPr>
      <w:r>
        <w:rPr>
          <w:rFonts w:ascii="Arial" w:cs="Arial" w:eastAsia="Arial" w:hAnsi="Arial"/>
          <w:color w:val="444444"/>
          <w:sz w:val="22"/>
          <w:szCs w:val="22"/>
        </w:rPr>
        <w:t xml:space="preserve">User picks their onboarding pace upfront. Two options: Quick Start (about 5 minutes, lower initial accuracy) or Full Setup (about 15 minutes, better accuracy from day one). Either way, they get a score immediately.</w:t>
      </w:r>
    </w:p>
    <w:p>
      <w:pPr>
        <w:pStyle w:val="ListParagraph"/>
        <w:numPr>
          <w:ilvl w:val="0"/>
          <w:numId w:val="2"/>
        </w:numPr>
        <w:spacing w:after="40" w:before="40"/>
      </w:pPr>
      <w:r>
        <w:rPr>
          <w:rFonts w:ascii="Arial" w:cs="Arial" w:eastAsia="Arial" w:hAnsi="Arial"/>
          <w:color w:val="444444"/>
          <w:sz w:val="22"/>
          <w:szCs w:val="22"/>
        </w:rPr>
        <w:t xml:space="preserve">Upload or paste resume baseline(s)</w:t>
      </w:r>
    </w:p>
    <w:p>
      <w:pPr>
        <w:pStyle w:val="ListParagraph"/>
        <w:numPr>
          <w:ilvl w:val="0"/>
          <w:numId w:val="2"/>
        </w:numPr>
        <w:spacing w:after="40" w:before="40"/>
      </w:pPr>
      <w:r>
        <w:rPr>
          <w:rFonts w:ascii="Arial" w:cs="Arial" w:eastAsia="Arial" w:hAnsi="Arial"/>
          <w:color w:val="444444"/>
          <w:sz w:val="22"/>
          <w:szCs w:val="22"/>
        </w:rPr>
        <w:t xml:space="preserve">Confirm target role types and seniority</w:t>
      </w:r>
    </w:p>
    <w:p>
      <w:pPr>
        <w:pStyle w:val="ListParagraph"/>
        <w:numPr>
          <w:ilvl w:val="0"/>
          <w:numId w:val="2"/>
        </w:numPr>
        <w:spacing w:after="40" w:before="40"/>
      </w:pPr>
      <w:r>
        <w:rPr>
          <w:rFonts w:ascii="Arial" w:cs="Arial" w:eastAsia="Arial" w:hAnsi="Arial"/>
          <w:color w:val="444444"/>
          <w:sz w:val="22"/>
          <w:szCs w:val="22"/>
        </w:rPr>
        <w:t xml:space="preserve">Set work arrangement preference and location</w:t>
      </w:r>
    </w:p>
    <w:p>
      <w:pPr>
        <w:pStyle w:val="ListParagraph"/>
        <w:numPr>
          <w:ilvl w:val="0"/>
          <w:numId w:val="2"/>
        </w:numPr>
        <w:spacing w:after="40" w:before="40"/>
      </w:pPr>
      <w:r>
        <w:rPr>
          <w:rFonts w:ascii="Arial" w:cs="Arial" w:eastAsia="Arial" w:hAnsi="Arial"/>
          <w:color w:val="444444"/>
          <w:sz w:val="22"/>
          <w:szCs w:val="22"/>
        </w:rPr>
        <w:t xml:space="preserve">First score is available as soon as this is done</w:t>
      </w:r>
    </w:p>
    <w:p>
      <w:pPr>
        <w:spacing w:after="80" w:before="0"/>
      </w:pPr>
      <w:r>
        <w:t xml:space="preserve"/>
      </w:r>
    </w:p>
    <w:p>
      <w:pPr>
        <w:pStyle w:val="Heading3"/>
        <w:spacing w:after="80" w:before="240"/>
      </w:pPr>
      <w:r>
        <w:rPr>
          <w:rFonts w:ascii="Arial" w:cs="Arial" w:eastAsia="Arial" w:hAnsi="Arial"/>
          <w:b/>
          <w:bCs/>
          <w:color w:val="1A1A1A"/>
          <w:sz w:val="22"/>
          <w:szCs w:val="22"/>
        </w:rPr>
        <w:t xml:space="preserve">Day 2+ -- Progressive enrichment</w:t>
      </w:r>
    </w:p>
    <w:p>
      <w:pPr>
        <w:spacing w:after="100" w:before="60"/>
      </w:pPr>
      <w:r>
        <w:rPr>
          <w:rFonts w:ascii="Arial" w:cs="Arial" w:eastAsia="Arial" w:hAnsi="Arial"/>
          <w:color w:val="444444"/>
          <w:sz w:val="22"/>
          <w:szCs w:val="22"/>
        </w:rPr>
        <w:t xml:space="preserve">Each session prompts for a few more profile fields. As the profile fills in, the confidence indicator on scores improves visibly. That feedback loop gives users a reason to keep adding detail.</w:t>
      </w:r>
    </w:p>
    <w:p>
      <w:pPr>
        <w:pStyle w:val="ListParagraph"/>
        <w:numPr>
          <w:ilvl w:val="0"/>
          <w:numId w:val="2"/>
        </w:numPr>
        <w:spacing w:after="40" w:before="40"/>
      </w:pPr>
      <w:r>
        <w:rPr>
          <w:rFonts w:ascii="Arial" w:cs="Arial" w:eastAsia="Arial" w:hAnsi="Arial"/>
          <w:color w:val="444444"/>
          <w:sz w:val="22"/>
          <w:szCs w:val="22"/>
        </w:rPr>
        <w:t xml:space="preserve">Work experience depth (domains, scope, company sizes, impact examples)</w:t>
      </w:r>
    </w:p>
    <w:p>
      <w:pPr>
        <w:pStyle w:val="ListParagraph"/>
        <w:numPr>
          <w:ilvl w:val="0"/>
          <w:numId w:val="2"/>
        </w:numPr>
        <w:spacing w:after="40" w:before="40"/>
      </w:pPr>
      <w:r>
        <w:rPr>
          <w:rFonts w:ascii="Arial" w:cs="Arial" w:eastAsia="Arial" w:hAnsi="Arial"/>
          <w:color w:val="444444"/>
          <w:sz w:val="22"/>
          <w:szCs w:val="22"/>
        </w:rPr>
        <w:t xml:space="preserve">Technical background and tooling</w:t>
      </w:r>
    </w:p>
    <w:p>
      <w:pPr>
        <w:pStyle w:val="ListParagraph"/>
        <w:numPr>
          <w:ilvl w:val="0"/>
          <w:numId w:val="2"/>
        </w:numPr>
        <w:spacing w:after="40" w:before="40"/>
      </w:pPr>
      <w:r>
        <w:rPr>
          <w:rFonts w:ascii="Arial" w:cs="Arial" w:eastAsia="Arial" w:hAnsi="Arial"/>
          <w:color w:val="444444"/>
          <w:sz w:val="22"/>
          <w:szCs w:val="22"/>
        </w:rPr>
        <w:t xml:space="preserve">Self-assessed strengths and gaps</w:t>
      </w:r>
    </w:p>
    <w:p>
      <w:pPr>
        <w:pStyle w:val="ListParagraph"/>
        <w:numPr>
          <w:ilvl w:val="0"/>
          <w:numId w:val="2"/>
        </w:numPr>
        <w:spacing w:after="40" w:before="40"/>
      </w:pPr>
      <w:r>
        <w:rPr>
          <w:rFonts w:ascii="Arial" w:cs="Arial" w:eastAsia="Arial" w:hAnsi="Arial"/>
          <w:color w:val="444444"/>
          <w:sz w:val="22"/>
          <w:szCs w:val="22"/>
        </w:rPr>
        <w:t xml:space="preserve">Work authorization and relocation flexibility</w:t>
      </w:r>
    </w:p>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10 -- User Profile Schema</w:t>
      </w:r>
    </w:p>
    <w:p>
      <w:pPr>
        <w:spacing w:after="100" w:before="60"/>
      </w:pPr>
      <w:r>
        <w:rPr>
          <w:rFonts w:ascii="Arial" w:cs="Arial" w:eastAsia="Arial" w:hAnsi="Arial"/>
          <w:color w:val="444444"/>
          <w:sz w:val="22"/>
          <w:szCs w:val="22"/>
        </w:rPr>
        <w:t xml:space="preserve">The profile is stored as structured JSON and passed directly to the scoring model. It captures things that don't change between resume versions. The schema below is built for the MVP target user: tech and product workers.</w:t>
      </w:r>
    </w:p>
    <w:p>
      <w:pPr>
        <w:spacing w:after="80" w:before="0"/>
      </w:pPr>
      <w:r>
        <w:t xml:space="preserve"/>
      </w:r>
    </w:p>
    <w:p>
      <w:pPr>
        <w:pStyle w:val="Heading3"/>
        <w:spacing w:after="80" w:before="240"/>
      </w:pPr>
      <w:r>
        <w:rPr>
          <w:rFonts w:ascii="Arial" w:cs="Arial" w:eastAsia="Arial" w:hAnsi="Arial"/>
          <w:b/>
          <w:bCs/>
          <w:color w:val="1A1A1A"/>
          <w:sz w:val="22"/>
          <w:szCs w:val="22"/>
        </w:rPr>
        <w:t xml:space="preserve">Identity and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"target_roles": ["Senior PM", "Group PM", "Head of Product"],</w:t>
            </w:r>
          </w:p>
          <w:p>
            <w:pPr>
              <w:spacing w:after="60" w:before="0"/>
            </w:pPr>
            <w:r>
              <w:rPr>
                <w:rFonts w:ascii="Courier New" w:cs="Courier New" w:eastAsia="Courier New" w:hAnsi="Courier New"/>
                <w:color w:val="D4D4D4"/>
                <w:sz w:val="18"/>
                <w:szCs w:val="18"/>
              </w:rPr>
              <w:t xml:space="preserve">  "target_industries": ["B2B SaaS", "Developer Tools", "Fintech"],</w:t>
            </w:r>
          </w:p>
          <w:p>
            <w:pPr>
              <w:spacing w:after="60" w:before="0"/>
            </w:pPr>
            <w:r>
              <w:rPr>
                <w:rFonts w:ascii="Courier New" w:cs="Courier New" w:eastAsia="Courier New" w:hAnsi="Courier New"/>
                <w:color w:val="D4D4D4"/>
                <w:sz w:val="18"/>
                <w:szCs w:val="18"/>
              </w:rPr>
              <w:t xml:space="preserve">  "excluded_industries": ["Gambling", "Defense"],</w:t>
            </w:r>
          </w:p>
          <w:p>
            <w:pPr>
              <w:spacing w:after="60" w:before="0"/>
            </w:pPr>
            <w:r>
              <w:rPr>
                <w:rFonts w:ascii="Courier New" w:cs="Courier New" w:eastAsia="Courier New" w:hAnsi="Courier New"/>
                <w:color w:val="D4D4D4"/>
                <w:sz w:val="18"/>
                <w:szCs w:val="18"/>
              </w:rPr>
              <w:t xml:space="preserve">  "work_arrangement": ["remote", "hybrid"],</w:t>
            </w:r>
          </w:p>
          <w:p>
            <w:pPr>
              <w:spacing w:after="60" w:before="0"/>
            </w:pPr>
            <w:r>
              <w:rPr>
                <w:rFonts w:ascii="Courier New" w:cs="Courier New" w:eastAsia="Courier New" w:hAnsi="Courier New"/>
                <w:color w:val="D4D4D4"/>
                <w:sz w:val="18"/>
                <w:szCs w:val="18"/>
              </w:rPr>
              <w:t xml:space="preserve">  "target_company_stages": ["Series B", "Series C", "growth"],</w:t>
            </w:r>
          </w:p>
          <w:p>
            <w:pPr>
              <w:spacing w:after="60" w:before="0"/>
            </w:pPr>
            <w:r>
              <w:rPr>
                <w:rFonts w:ascii="Courier New" w:cs="Courier New" w:eastAsia="Courier New" w:hAnsi="Courier New"/>
                <w:color w:val="D4D4D4"/>
                <w:sz w:val="18"/>
                <w:szCs w:val="18"/>
              </w:rPr>
              <w:t xml:space="preserve">  "open_to_ic_and_management": true,</w:t>
            </w:r>
          </w:p>
          <w:p>
            <w:pPr>
              <w:spacing w:after="60" w:before="0"/>
            </w:pPr>
            <w:r>
              <w:rPr>
                <w:rFonts w:ascii="Courier New" w:cs="Courier New" w:eastAsia="Courier New" w:hAnsi="Courier New"/>
                <w:color w:val="D4D4D4"/>
                <w:sz w:val="18"/>
                <w:szCs w:val="18"/>
              </w:rPr>
              <w:t xml:space="preserve">  "job_search_urgency": "active"</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Experience and seniority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"total_years_experience": 9,</w:t>
            </w:r>
          </w:p>
          <w:p>
            <w:pPr>
              <w:spacing w:after="60" w:before="0"/>
            </w:pPr>
            <w:r>
              <w:rPr>
                <w:rFonts w:ascii="Courier New" w:cs="Courier New" w:eastAsia="Courier New" w:hAnsi="Courier New"/>
                <w:color w:val="D4D4D4"/>
                <w:sz w:val="18"/>
                <w:szCs w:val="18"/>
              </w:rPr>
              <w:t xml:space="preserve">  "years_in_current_discipline": 7,</w:t>
            </w:r>
          </w:p>
          <w:p>
            <w:pPr>
              <w:spacing w:after="60" w:before="0"/>
            </w:pPr>
            <w:r>
              <w:rPr>
                <w:rFonts w:ascii="Courier New" w:cs="Courier New" w:eastAsia="Courier New" w:hAnsi="Courier New"/>
                <w:color w:val="D4D4D4"/>
                <w:sz w:val="18"/>
                <w:szCs w:val="18"/>
              </w:rPr>
              <w:t xml:space="preserve">  "current_level": "Senior PM",</w:t>
            </w:r>
          </w:p>
          <w:p>
            <w:pPr>
              <w:spacing w:after="60" w:before="0"/>
            </w:pPr>
            <w:r>
              <w:rPr>
                <w:rFonts w:ascii="Courier New" w:cs="Courier New" w:eastAsia="Courier New" w:hAnsi="Courier New"/>
                <w:color w:val="D4D4D4"/>
                <w:sz w:val="18"/>
                <w:szCs w:val="18"/>
              </w:rPr>
              <w:t xml:space="preserve">  "highest_level_held": "Senior PM",</w:t>
            </w:r>
          </w:p>
          <w:p>
            <w:pPr>
              <w:spacing w:after="60" w:before="0"/>
            </w:pPr>
            <w:r>
              <w:rPr>
                <w:rFonts w:ascii="Courier New" w:cs="Courier New" w:eastAsia="Courier New" w:hAnsi="Courier New"/>
                <w:color w:val="D4D4D4"/>
                <w:sz w:val="18"/>
                <w:szCs w:val="18"/>
              </w:rPr>
              <w:t xml:space="preserve">  "leveling_trajectory": "IC to Senior IC",</w:t>
            </w:r>
          </w:p>
          <w:p>
            <w:pPr>
              <w:spacing w:after="60" w:before="0"/>
            </w:pPr>
            <w:r>
              <w:rPr>
                <w:rFonts w:ascii="Courier New" w:cs="Courier New" w:eastAsia="Courier New" w:hAnsi="Courier New"/>
                <w:color w:val="D4D4D4"/>
                <w:sz w:val="18"/>
                <w:szCs w:val="18"/>
              </w:rPr>
              <w:t xml:space="preserve">  "has_management_experience": true,</w:t>
            </w:r>
          </w:p>
          <w:p>
            <w:pPr>
              <w:spacing w:after="60" w:before="0"/>
            </w:pPr>
            <w:r>
              <w:rPr>
                <w:rFonts w:ascii="Courier New" w:cs="Courier New" w:eastAsia="Courier New" w:hAnsi="Courier New"/>
                <w:color w:val="D4D4D4"/>
                <w:sz w:val="18"/>
                <w:szCs w:val="18"/>
              </w:rPr>
              <w:t xml:space="preserve">  "years_managing": 2,</w:t>
            </w:r>
          </w:p>
          <w:p>
            <w:pPr>
              <w:spacing w:after="60" w:before="0"/>
            </w:pPr>
            <w:r>
              <w:rPr>
                <w:rFonts w:ascii="Courier New" w:cs="Courier New" w:eastAsia="Courier New" w:hAnsi="Courier New"/>
                <w:color w:val="D4D4D4"/>
                <w:sz w:val="18"/>
                <w:szCs w:val="18"/>
              </w:rPr>
              <w:t xml:space="preserve">  "largest_team_managed": 4,</w:t>
            </w:r>
          </w:p>
          <w:p>
            <w:pPr>
              <w:spacing w:after="60" w:before="0"/>
            </w:pPr>
            <w:r>
              <w:rPr>
                <w:rFonts w:ascii="Courier New" w:cs="Courier New" w:eastAsia="Courier New" w:hAnsi="Courier New"/>
                <w:color w:val="D4D4D4"/>
                <w:sz w:val="18"/>
                <w:szCs w:val="18"/>
              </w:rPr>
              <w:t xml:space="preserve">  "has_director_or_above_experience": false</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Domain and industry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"primary_domain": "B2B SaaS",</w:t>
            </w:r>
          </w:p>
          <w:p>
            <w:pPr>
              <w:spacing w:after="60" w:before="0"/>
            </w:pPr>
            <w:r>
              <w:rPr>
                <w:rFonts w:ascii="Courier New" w:cs="Courier New" w:eastAsia="Courier New" w:hAnsi="Courier New"/>
                <w:color w:val="D4D4D4"/>
                <w:sz w:val="18"/>
                <w:szCs w:val="18"/>
              </w:rPr>
              <w:t xml:space="preserve">  "secondary_domains": ["Developer Tools", "Data Infrastructure"],</w:t>
            </w:r>
          </w:p>
          <w:p>
            <w:pPr>
              <w:spacing w:after="60" w:before="0"/>
            </w:pPr>
            <w:r>
              <w:rPr>
                <w:rFonts w:ascii="Courier New" w:cs="Courier New" w:eastAsia="Courier New" w:hAnsi="Courier New"/>
                <w:color w:val="D4D4D4"/>
                <w:sz w:val="18"/>
                <w:szCs w:val="18"/>
              </w:rPr>
              <w:t xml:space="preserve">  "domain_years": { "B2B SaaS": 6, "Developer Tools": 3 },</w:t>
            </w:r>
          </w:p>
          <w:p>
            <w:pPr>
              <w:spacing w:after="60" w:before="0"/>
            </w:pPr>
            <w:r>
              <w:rPr>
                <w:rFonts w:ascii="Courier New" w:cs="Courier New" w:eastAsia="Courier New" w:hAnsi="Courier New"/>
                <w:color w:val="D4D4D4"/>
                <w:sz w:val="18"/>
                <w:szCs w:val="18"/>
              </w:rPr>
              <w:t xml:space="preserve">  "worked_at_company_stages": ["Seed", "Series A", "Series B", "Series C"],</w:t>
            </w:r>
          </w:p>
          <w:p>
            <w:pPr>
              <w:spacing w:after="60" w:before="0"/>
            </w:pPr>
            <w:r>
              <w:rPr>
                <w:rFonts w:ascii="Courier New" w:cs="Courier New" w:eastAsia="Courier New" w:hAnsi="Courier New"/>
                <w:color w:val="D4D4D4"/>
                <w:sz w:val="18"/>
                <w:szCs w:val="18"/>
              </w:rPr>
              <w:t xml:space="preserve">  "has_enterprise_experience": true,</w:t>
            </w:r>
          </w:p>
          <w:p>
            <w:pPr>
              <w:spacing w:after="60" w:before="0"/>
            </w:pPr>
            <w:r>
              <w:rPr>
                <w:rFonts w:ascii="Courier New" w:cs="Courier New" w:eastAsia="Courier New" w:hAnsi="Courier New"/>
                <w:color w:val="D4D4D4"/>
                <w:sz w:val="18"/>
                <w:szCs w:val="18"/>
              </w:rPr>
              <w:t xml:space="preserve">  "has_smb_experience": false,</w:t>
            </w:r>
          </w:p>
          <w:p>
            <w:pPr>
              <w:spacing w:after="60" w:before="0"/>
            </w:pPr>
            <w:r>
              <w:rPr>
                <w:rFonts w:ascii="Courier New" w:cs="Courier New" w:eastAsia="Courier New" w:hAnsi="Courier New"/>
                <w:color w:val="D4D4D4"/>
                <w:sz w:val="18"/>
                <w:szCs w:val="18"/>
              </w:rPr>
              <w:t xml:space="preserve">  "has_consumer_experience": false,</w:t>
            </w:r>
          </w:p>
          <w:p>
            <w:pPr>
              <w:spacing w:after="60" w:before="0"/>
            </w:pPr>
            <w:r>
              <w:rPr>
                <w:rFonts w:ascii="Courier New" w:cs="Courier New" w:eastAsia="Courier New" w:hAnsi="Courier New"/>
                <w:color w:val="D4D4D4"/>
                <w:sz w:val="18"/>
                <w:szCs w:val="18"/>
              </w:rPr>
              <w:t xml:space="preserve">  "has_0_to_1_experience": true,</w:t>
            </w:r>
          </w:p>
          <w:p>
            <w:pPr>
              <w:spacing w:after="60" w:before="0"/>
            </w:pPr>
            <w:r>
              <w:rPr>
                <w:rFonts w:ascii="Courier New" w:cs="Courier New" w:eastAsia="Courier New" w:hAnsi="Courier New"/>
                <w:color w:val="D4D4D4"/>
                <w:sz w:val="18"/>
                <w:szCs w:val="18"/>
              </w:rPr>
              <w:t xml:space="preserve">  "has_scaling_experience": true,</w:t>
            </w:r>
          </w:p>
          <w:p>
            <w:pPr>
              <w:spacing w:after="60" w:before="0"/>
            </w:pPr>
            <w:r>
              <w:rPr>
                <w:rFonts w:ascii="Courier New" w:cs="Courier New" w:eastAsia="Courier New" w:hAnsi="Courier New"/>
                <w:color w:val="D4D4D4"/>
                <w:sz w:val="18"/>
                <w:szCs w:val="18"/>
              </w:rPr>
              <w:t xml:space="preserve">  "has_platform_product_experience": true,</w:t>
            </w:r>
          </w:p>
          <w:p>
            <w:pPr>
              <w:spacing w:after="60" w:before="0"/>
            </w:pPr>
            <w:r>
              <w:rPr>
                <w:rFonts w:ascii="Courier New" w:cs="Courier New" w:eastAsia="Courier New" w:hAnsi="Courier New"/>
                <w:color w:val="D4D4D4"/>
                <w:sz w:val="18"/>
                <w:szCs w:val="18"/>
              </w:rPr>
              <w:t xml:space="preserve">  "has_growth_experience": false</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Technical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"can_read_code": true,</w:t>
            </w:r>
          </w:p>
          <w:p>
            <w:pPr>
              <w:spacing w:after="60" w:before="0"/>
            </w:pPr>
            <w:r>
              <w:rPr>
                <w:rFonts w:ascii="Courier New" w:cs="Courier New" w:eastAsia="Courier New" w:hAnsi="Courier New"/>
                <w:color w:val="D4D4D4"/>
                <w:sz w:val="18"/>
                <w:szCs w:val="18"/>
              </w:rPr>
              <w:t xml:space="preserve">  "can_write_code": true,</w:t>
            </w:r>
          </w:p>
          <w:p>
            <w:pPr>
              <w:spacing w:after="60" w:before="0"/>
            </w:pPr>
            <w:r>
              <w:rPr>
                <w:rFonts w:ascii="Courier New" w:cs="Courier New" w:eastAsia="Courier New" w:hAnsi="Courier New"/>
                <w:color w:val="D4D4D4"/>
                <w:sz w:val="18"/>
                <w:szCs w:val="18"/>
              </w:rPr>
              <w:t xml:space="preserve">  "coding_languages": ["Python", "SQL", "JavaScript"],</w:t>
            </w:r>
          </w:p>
          <w:p>
            <w:pPr>
              <w:spacing w:after="60" w:before="0"/>
            </w:pPr>
            <w:r>
              <w:rPr>
                <w:rFonts w:ascii="Courier New" w:cs="Courier New" w:eastAsia="Courier New" w:hAnsi="Courier New"/>
                <w:color w:val="D4D4D4"/>
                <w:sz w:val="18"/>
                <w:szCs w:val="18"/>
              </w:rPr>
              <w:t xml:space="preserve">  "technical_background": "CS degree + 2 years SWE before PM",</w:t>
            </w:r>
          </w:p>
          <w:p>
            <w:pPr>
              <w:spacing w:after="60" w:before="0"/>
            </w:pPr>
            <w:r>
              <w:rPr>
                <w:rFonts w:ascii="Courier New" w:cs="Courier New" w:eastAsia="Courier New" w:hAnsi="Courier New"/>
                <w:color w:val="D4D4D4"/>
                <w:sz w:val="18"/>
                <w:szCs w:val="18"/>
              </w:rPr>
              <w:t xml:space="preserve">  "comfortable_with_data": true,</w:t>
            </w:r>
          </w:p>
          <w:p>
            <w:pPr>
              <w:spacing w:after="60" w:before="0"/>
            </w:pPr>
            <w:r>
              <w:rPr>
                <w:rFonts w:ascii="Courier New" w:cs="Courier New" w:eastAsia="Courier New" w:hAnsi="Courier New"/>
                <w:color w:val="D4D4D4"/>
                <w:sz w:val="18"/>
                <w:szCs w:val="18"/>
              </w:rPr>
              <w:t xml:space="preserve">  "data_tools": ["Looker", "Amplitude", "BigQuery", "dbt"],</w:t>
            </w:r>
          </w:p>
          <w:p>
            <w:pPr>
              <w:spacing w:after="60" w:before="0"/>
            </w:pPr>
            <w:r>
              <w:rPr>
                <w:rFonts w:ascii="Courier New" w:cs="Courier New" w:eastAsia="Courier New" w:hAnsi="Courier New"/>
                <w:color w:val="D4D4D4"/>
                <w:sz w:val="18"/>
                <w:szCs w:val="18"/>
              </w:rPr>
              <w:t xml:space="preserve">  "has_worked_embedded_with_engineering": true,</w:t>
            </w:r>
          </w:p>
          <w:p>
            <w:pPr>
              <w:spacing w:after="60" w:before="0"/>
            </w:pPr>
            <w:r>
              <w:rPr>
                <w:rFonts w:ascii="Courier New" w:cs="Courier New" w:eastAsia="Courier New" w:hAnsi="Courier New"/>
                <w:color w:val="D4D4D4"/>
                <w:sz w:val="18"/>
                <w:szCs w:val="18"/>
              </w:rPr>
              <w:t xml:space="preserve">  "has_written_technical_specs": true,</w:t>
            </w:r>
          </w:p>
          <w:p>
            <w:pPr>
              <w:spacing w:after="60" w:before="0"/>
            </w:pPr>
            <w:r>
              <w:rPr>
                <w:rFonts w:ascii="Courier New" w:cs="Courier New" w:eastAsia="Courier New" w:hAnsi="Courier New"/>
                <w:color w:val="D4D4D4"/>
                <w:sz w:val="18"/>
                <w:szCs w:val="18"/>
              </w:rPr>
              <w:t xml:space="preserve">  "familiarity_with_apis": "high"</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Product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"product_areas": ["core product", "platform", "developer experience"],</w:t>
            </w:r>
          </w:p>
          <w:p>
            <w:pPr>
              <w:spacing w:after="60" w:before="0"/>
            </w:pPr>
            <w:r>
              <w:rPr>
                <w:rFonts w:ascii="Courier New" w:cs="Courier New" w:eastAsia="Courier New" w:hAnsi="Courier New"/>
                <w:color w:val="D4D4D4"/>
                <w:sz w:val="18"/>
                <w:szCs w:val="18"/>
              </w:rPr>
              <w:t xml:space="preserve">  "strong_in_discovery": true,</w:t>
            </w:r>
          </w:p>
          <w:p>
            <w:pPr>
              <w:spacing w:after="60" w:before="0"/>
            </w:pPr>
            <w:r>
              <w:rPr>
                <w:rFonts w:ascii="Courier New" w:cs="Courier New" w:eastAsia="Courier New" w:hAnsi="Courier New"/>
                <w:color w:val="D4D4D4"/>
                <w:sz w:val="18"/>
                <w:szCs w:val="18"/>
              </w:rPr>
              <w:t xml:space="preserve">  "strong_in_delivery": true,</w:t>
            </w:r>
          </w:p>
          <w:p>
            <w:pPr>
              <w:spacing w:after="60" w:before="0"/>
            </w:pPr>
            <w:r>
              <w:rPr>
                <w:rFonts w:ascii="Courier New" w:cs="Courier New" w:eastAsia="Courier New" w:hAnsi="Courier New"/>
                <w:color w:val="D4D4D4"/>
                <w:sz w:val="18"/>
                <w:szCs w:val="18"/>
              </w:rPr>
              <w:t xml:space="preserve">  "strong_in_strategy": true,</w:t>
            </w:r>
          </w:p>
          <w:p>
            <w:pPr>
              <w:spacing w:after="60" w:before="0"/>
            </w:pPr>
            <w:r>
              <w:rPr>
                <w:rFonts w:ascii="Courier New" w:cs="Courier New" w:eastAsia="Courier New" w:hAnsi="Courier New"/>
                <w:color w:val="D4D4D4"/>
                <w:sz w:val="18"/>
                <w:szCs w:val="18"/>
              </w:rPr>
              <w:t xml:space="preserve">  "strong_in_growth": false,</w:t>
            </w:r>
          </w:p>
          <w:p>
            <w:pPr>
              <w:spacing w:after="60" w:before="0"/>
            </w:pPr>
            <w:r>
              <w:rPr>
                <w:rFonts w:ascii="Courier New" w:cs="Courier New" w:eastAsia="Courier New" w:hAnsi="Courier New"/>
                <w:color w:val="D4D4D4"/>
                <w:sz w:val="18"/>
                <w:szCs w:val="18"/>
              </w:rPr>
              <w:t xml:space="preserve">  "has_pricing_experience": false,</w:t>
            </w:r>
          </w:p>
          <w:p>
            <w:pPr>
              <w:spacing w:after="60" w:before="0"/>
            </w:pPr>
            <w:r>
              <w:rPr>
                <w:rFonts w:ascii="Courier New" w:cs="Courier New" w:eastAsia="Courier New" w:hAnsi="Courier New"/>
                <w:color w:val="D4D4D4"/>
                <w:sz w:val="18"/>
                <w:szCs w:val="18"/>
              </w:rPr>
              <w:t xml:space="preserve">  "has_internationalization_experience": true,</w:t>
            </w:r>
          </w:p>
          <w:p>
            <w:pPr>
              <w:spacing w:after="60" w:before="0"/>
            </w:pPr>
            <w:r>
              <w:rPr>
                <w:rFonts w:ascii="Courier New" w:cs="Courier New" w:eastAsia="Courier New" w:hAnsi="Courier New"/>
                <w:color w:val="D4D4D4"/>
                <w:sz w:val="18"/>
                <w:szCs w:val="18"/>
              </w:rPr>
              <w:t xml:space="preserve">  "has_launched_products": true,</w:t>
            </w:r>
          </w:p>
          <w:p>
            <w:pPr>
              <w:spacing w:after="60" w:before="0"/>
            </w:pPr>
            <w:r>
              <w:rPr>
                <w:rFonts w:ascii="Courier New" w:cs="Courier New" w:eastAsia="Courier New" w:hAnsi="Courier New"/>
                <w:color w:val="D4D4D4"/>
                <w:sz w:val="18"/>
                <w:szCs w:val="18"/>
              </w:rPr>
              <w:t xml:space="preserve">  "notable_launches": [</w:t>
            </w:r>
          </w:p>
          <w:p>
            <w:pPr>
              <w:spacing w:after="60" w:before="0"/>
            </w:pPr>
            <w:r>
              <w:rPr>
                <w:rFonts w:ascii="Courier New" w:cs="Courier New" w:eastAsia="Courier New" w:hAnsi="Courier New"/>
                <w:color w:val="D4D4D4"/>
                <w:sz w:val="18"/>
                <w:szCs w:val="18"/>
              </w:rPr>
              <w:t xml:space="preserve">    {</w:t>
            </w:r>
          </w:p>
          <w:p>
            <w:pPr>
              <w:spacing w:after="60" w:before="0"/>
            </w:pPr>
            <w:r>
              <w:rPr>
                <w:rFonts w:ascii="Courier New" w:cs="Courier New" w:eastAsia="Courier New" w:hAnsi="Courier New"/>
                <w:color w:val="D4D4D4"/>
                <w:sz w:val="18"/>
                <w:szCs w:val="18"/>
              </w:rPr>
              <w:t xml:space="preserve">      "description": "Led 0-to-1 launch of self-serve onboarding flow",</w:t>
            </w:r>
          </w:p>
          <w:p>
            <w:pPr>
              <w:spacing w:after="60" w:before="0"/>
            </w:pPr>
            <w:r>
              <w:rPr>
                <w:rFonts w:ascii="Courier New" w:cs="Courier New" w:eastAsia="Courier New" w:hAnsi="Courier New"/>
                <w:color w:val="D4D4D4"/>
                <w:sz w:val="18"/>
                <w:szCs w:val="18"/>
              </w:rPr>
              <w:t xml:space="preserve">      "impact": "Reduced time-to-value from 14 days to 3, drove 40% activation lift"</w:t>
            </w:r>
          </w:p>
          <w:p>
            <w:pPr>
              <w:spacing w:after="60" w:before="0"/>
            </w:pPr>
            <w:r>
              <w:rPr>
                <w:rFonts w:ascii="Courier New" w:cs="Courier New" w:eastAsia="Courier New" w:hAnsi="Courier New"/>
                <w:color w:val="D4D4D4"/>
                <w:sz w:val="18"/>
                <w:szCs w:val="18"/>
              </w:rPr>
              <w:t xml:space="preserve">    }</w:t>
            </w:r>
          </w:p>
          <w:p>
            <w:pPr>
              <w:spacing w:after="60" w:before="0"/>
            </w:pPr>
            <w:r>
              <w:rPr>
                <w:rFonts w:ascii="Courier New" w:cs="Courier New" w:eastAsia="Courier New" w:hAnsi="Courier New"/>
                <w:color w:val="D4D4D4"/>
                <w:sz w:val="18"/>
                <w:szCs w:val="18"/>
              </w:rPr>
              <w:t xml:space="preserve">  ],</w:t>
            </w:r>
          </w:p>
          <w:p>
            <w:pPr>
              <w:spacing w:after="60" w:before="0"/>
            </w:pPr>
            <w:r>
              <w:rPr>
                <w:rFonts w:ascii="Courier New" w:cs="Courier New" w:eastAsia="Courier New" w:hAnsi="Courier New"/>
                <w:color w:val="D4D4D4"/>
                <w:sz w:val="18"/>
                <w:szCs w:val="18"/>
              </w:rPr>
              <w:t xml:space="preserve">  "design_collaboration_depth": "high",</w:t>
            </w:r>
          </w:p>
          <w:p>
            <w:pPr>
              <w:spacing w:after="60" w:before="0"/>
            </w:pPr>
            <w:r>
              <w:rPr>
                <w:rFonts w:ascii="Courier New" w:cs="Courier New" w:eastAsia="Courier New" w:hAnsi="Courier New"/>
                <w:color w:val="D4D4D4"/>
                <w:sz w:val="18"/>
                <w:szCs w:val="18"/>
              </w:rPr>
              <w:t xml:space="preserve">  "research_experience": "moderate"</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Scope and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"largest_company_size": 1200,</w:t>
            </w:r>
          </w:p>
          <w:p>
            <w:pPr>
              <w:spacing w:after="60" w:before="0"/>
            </w:pPr>
            <w:r>
              <w:rPr>
                <w:rFonts w:ascii="Courier New" w:cs="Courier New" w:eastAsia="Courier New" w:hAnsi="Courier New"/>
                <w:color w:val="D4D4D4"/>
                <w:sz w:val="18"/>
                <w:szCs w:val="18"/>
              </w:rPr>
              <w:t xml:space="preserve">  "smallest_company_size": 12,</w:t>
            </w:r>
          </w:p>
          <w:p>
            <w:pPr>
              <w:spacing w:after="60" w:before="0"/>
            </w:pPr>
            <w:r>
              <w:rPr>
                <w:rFonts w:ascii="Courier New" w:cs="Courier New" w:eastAsia="Courier New" w:hAnsi="Courier New"/>
                <w:color w:val="D4D4D4"/>
                <w:sz w:val="18"/>
                <w:szCs w:val="18"/>
              </w:rPr>
              <w:t xml:space="preserve">  "largest_arr_supported": "$40M",</w:t>
            </w:r>
          </w:p>
          <w:p>
            <w:pPr>
              <w:spacing w:after="60" w:before="0"/>
            </w:pPr>
            <w:r>
              <w:rPr>
                <w:rFonts w:ascii="Courier New" w:cs="Courier New" w:eastAsia="Courier New" w:hAnsi="Courier New"/>
                <w:color w:val="D4D4D4"/>
                <w:sz w:val="18"/>
                <w:szCs w:val="18"/>
              </w:rPr>
              <w:t xml:space="preserve">  "largest_dau_supported": 85000,</w:t>
            </w:r>
          </w:p>
          <w:p>
            <w:pPr>
              <w:spacing w:after="60" w:before="0"/>
            </w:pPr>
            <w:r>
              <w:rPr>
                <w:rFonts w:ascii="Courier New" w:cs="Courier New" w:eastAsia="Courier New" w:hAnsi="Courier New"/>
                <w:color w:val="D4D4D4"/>
                <w:sz w:val="18"/>
                <w:szCs w:val="18"/>
              </w:rPr>
              <w:t xml:space="preserve">  "has_owned_revenue_metric": true,</w:t>
            </w:r>
          </w:p>
          <w:p>
            <w:pPr>
              <w:spacing w:after="60" w:before="0"/>
            </w:pPr>
            <w:r>
              <w:rPr>
                <w:rFonts w:ascii="Courier New" w:cs="Courier New" w:eastAsia="Courier New" w:hAnsi="Courier New"/>
                <w:color w:val="D4D4D4"/>
                <w:sz w:val="18"/>
                <w:szCs w:val="18"/>
              </w:rPr>
              <w:t xml:space="preserve">  "has_owned_retention_metric": true,</w:t>
            </w:r>
          </w:p>
          <w:p>
            <w:pPr>
              <w:spacing w:after="60" w:before="0"/>
            </w:pPr>
            <w:r>
              <w:rPr>
                <w:rFonts w:ascii="Courier New" w:cs="Courier New" w:eastAsia="Courier New" w:hAnsi="Courier New"/>
                <w:color w:val="D4D4D4"/>
                <w:sz w:val="18"/>
                <w:szCs w:val="18"/>
              </w:rPr>
              <w:t xml:space="preserve">  "cross_functional_scope": ["Engineering", "Design", "Data", "Marketing", "Sales"],</w:t>
            </w:r>
          </w:p>
          <w:p>
            <w:pPr>
              <w:spacing w:after="60" w:before="0"/>
            </w:pPr>
            <w:r>
              <w:rPr>
                <w:rFonts w:ascii="Courier New" w:cs="Courier New" w:eastAsia="Courier New" w:hAnsi="Courier New"/>
                <w:color w:val="D4D4D4"/>
                <w:sz w:val="18"/>
                <w:szCs w:val="18"/>
              </w:rPr>
              <w:t xml:space="preserve">  "has_worked_with_sales": true,</w:t>
            </w:r>
          </w:p>
          <w:p>
            <w:pPr>
              <w:spacing w:after="60" w:before="0"/>
            </w:pPr>
            <w:r>
              <w:rPr>
                <w:rFonts w:ascii="Courier New" w:cs="Courier New" w:eastAsia="Courier New" w:hAnsi="Courier New"/>
                <w:color w:val="D4D4D4"/>
                <w:sz w:val="18"/>
                <w:szCs w:val="18"/>
              </w:rPr>
              <w:t xml:space="preserve">  "has_worked_with_legal_compliance": false,</w:t>
            </w:r>
          </w:p>
          <w:p>
            <w:pPr>
              <w:spacing w:after="60" w:before="0"/>
            </w:pPr>
            <w:r>
              <w:rPr>
                <w:rFonts w:ascii="Courier New" w:cs="Courier New" w:eastAsia="Courier New" w:hAnsi="Courier New"/>
                <w:color w:val="D4D4D4"/>
                <w:sz w:val="18"/>
                <w:szCs w:val="18"/>
              </w:rPr>
              <w:t xml:space="preserve">  "budget_ownership": false,</w:t>
            </w:r>
          </w:p>
          <w:p>
            <w:pPr>
              <w:spacing w:after="60" w:before="0"/>
            </w:pPr>
            <w:r>
              <w:rPr>
                <w:rFonts w:ascii="Courier New" w:cs="Courier New" w:eastAsia="Courier New" w:hAnsi="Courier New"/>
                <w:color w:val="D4D4D4"/>
                <w:sz w:val="18"/>
                <w:szCs w:val="18"/>
              </w:rPr>
              <w:t xml:space="preserve">  "vendor_management": false</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Credentials and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"highest_degree": "BS",</w:t>
            </w:r>
          </w:p>
          <w:p>
            <w:pPr>
              <w:spacing w:after="60" w:before="0"/>
            </w:pPr>
            <w:r>
              <w:rPr>
                <w:rFonts w:ascii="Courier New" w:cs="Courier New" w:eastAsia="Courier New" w:hAnsi="Courier New"/>
                <w:color w:val="D4D4D4"/>
                <w:sz w:val="18"/>
                <w:szCs w:val="18"/>
              </w:rPr>
              <w:t xml:space="preserve">  "degree_field": "Computer Science",</w:t>
            </w:r>
          </w:p>
          <w:p>
            <w:pPr>
              <w:spacing w:after="60" w:before="0"/>
            </w:pPr>
            <w:r>
              <w:rPr>
                <w:rFonts w:ascii="Courier New" w:cs="Courier New" w:eastAsia="Courier New" w:hAnsi="Courier New"/>
                <w:color w:val="D4D4D4"/>
                <w:sz w:val="18"/>
                <w:szCs w:val="18"/>
              </w:rPr>
              <w:t xml:space="preserve">  "university_tier": "state school",</w:t>
            </w:r>
          </w:p>
          <w:p>
            <w:pPr>
              <w:spacing w:after="60" w:before="0"/>
            </w:pPr>
            <w:r>
              <w:rPr>
                <w:rFonts w:ascii="Courier New" w:cs="Courier New" w:eastAsia="Courier New" w:hAnsi="Courier New"/>
                <w:color w:val="D4D4D4"/>
                <w:sz w:val="18"/>
                <w:szCs w:val="18"/>
              </w:rPr>
              <w:t xml:space="preserve">  "has_mba": false,</w:t>
            </w:r>
          </w:p>
          <w:p>
            <w:pPr>
              <w:spacing w:after="60" w:before="0"/>
            </w:pPr>
            <w:r>
              <w:rPr>
                <w:rFonts w:ascii="Courier New" w:cs="Courier New" w:eastAsia="Courier New" w:hAnsi="Courier New"/>
                <w:color w:val="D4D4D4"/>
                <w:sz w:val="18"/>
                <w:szCs w:val="18"/>
              </w:rPr>
              <w:t xml:space="preserve">  "certifications": [],</w:t>
            </w:r>
          </w:p>
          <w:p>
            <w:pPr>
              <w:spacing w:after="60" w:before="0"/>
            </w:pPr>
            <w:r>
              <w:rPr>
                <w:rFonts w:ascii="Courier New" w:cs="Courier New" w:eastAsia="Courier New" w:hAnsi="Courier New"/>
                <w:color w:val="D4D4D4"/>
                <w:sz w:val="18"/>
                <w:szCs w:val="18"/>
              </w:rPr>
              <w:t xml:space="preserve">  "has_published_work": false,</w:t>
            </w:r>
          </w:p>
          <w:p>
            <w:pPr>
              <w:spacing w:after="60" w:before="0"/>
            </w:pPr>
            <w:r>
              <w:rPr>
                <w:rFonts w:ascii="Courier New" w:cs="Courier New" w:eastAsia="Courier New" w:hAnsi="Courier New"/>
                <w:color w:val="D4D4D4"/>
                <w:sz w:val="18"/>
                <w:szCs w:val="18"/>
              </w:rPr>
              <w:t xml:space="preserve">  "has_conference_speaking": false,</w:t>
            </w:r>
          </w:p>
          <w:p>
            <w:pPr>
              <w:spacing w:after="60" w:before="0"/>
            </w:pPr>
            <w:r>
              <w:rPr>
                <w:rFonts w:ascii="Courier New" w:cs="Courier New" w:eastAsia="Courier New" w:hAnsi="Courier New"/>
                <w:color w:val="D4D4D4"/>
                <w:sz w:val="18"/>
                <w:szCs w:val="18"/>
              </w:rPr>
              <w:t xml:space="preserve">  "has_notable_side_projects": true</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Work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"country": "US",</w:t>
            </w:r>
          </w:p>
          <w:p>
            <w:pPr>
              <w:spacing w:after="60" w:before="0"/>
            </w:pPr>
            <w:r>
              <w:rPr>
                <w:rFonts w:ascii="Courier New" w:cs="Courier New" w:eastAsia="Courier New" w:hAnsi="Courier New"/>
                <w:color w:val="D4D4D4"/>
                <w:sz w:val="18"/>
                <w:szCs w:val="18"/>
              </w:rPr>
              <w:t xml:space="preserve">  "work_authorization": "citizen",</w:t>
            </w:r>
          </w:p>
          <w:p>
            <w:pPr>
              <w:spacing w:after="60" w:before="0"/>
            </w:pPr>
            <w:r>
              <w:rPr>
                <w:rFonts w:ascii="Courier New" w:cs="Courier New" w:eastAsia="Courier New" w:hAnsi="Courier New"/>
                <w:color w:val="D4D4D4"/>
                <w:sz w:val="18"/>
                <w:szCs w:val="18"/>
              </w:rPr>
              <w:t xml:space="preserve">  "requires_sponsorship": false,</w:t>
            </w:r>
          </w:p>
          <w:p>
            <w:pPr>
              <w:spacing w:after="60" w:before="0"/>
            </w:pPr>
            <w:r>
              <w:rPr>
                <w:rFonts w:ascii="Courier New" w:cs="Courier New" w:eastAsia="Courier New" w:hAnsi="Courier New"/>
                <w:color w:val="D4D4D4"/>
                <w:sz w:val="18"/>
                <w:szCs w:val="18"/>
              </w:rPr>
              <w:t xml:space="preserve">  "willing_to_relocate": false,</w:t>
            </w:r>
          </w:p>
          <w:p>
            <w:pPr>
              <w:spacing w:after="60" w:before="0"/>
            </w:pPr>
            <w:r>
              <w:rPr>
                <w:rFonts w:ascii="Courier New" w:cs="Courier New" w:eastAsia="Courier New" w:hAnsi="Courier New"/>
                <w:color w:val="D4D4D4"/>
                <w:sz w:val="18"/>
                <w:szCs w:val="18"/>
              </w:rPr>
              <w:t xml:space="preserve">  "current_location": "Portland, OR",</w:t>
            </w:r>
          </w:p>
          <w:p>
            <w:pPr>
              <w:spacing w:after="60" w:before="0"/>
            </w:pPr>
            <w:r>
              <w:rPr>
                <w:rFonts w:ascii="Courier New" w:cs="Courier New" w:eastAsia="Courier New" w:hAnsi="Courier New"/>
                <w:color w:val="D4D4D4"/>
                <w:sz w:val="18"/>
                <w:szCs w:val="18"/>
              </w:rPr>
              <w:t xml:space="preserve">  "timezone": "PT"</w:t>
            </w:r>
          </w:p>
          <w:p>
            <w:pPr>
              <w:spacing w:after="6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3"/>
        <w:spacing w:after="80" w:before="240"/>
      </w:pPr>
      <w:r>
        <w:rPr>
          <w:rFonts w:ascii="Arial" w:cs="Arial" w:eastAsia="Arial" w:hAnsi="Arial"/>
          <w:b/>
          <w:bCs/>
          <w:color w:val="1A1A1A"/>
          <w:sz w:val="22"/>
          <w:szCs w:val="22"/>
        </w:rPr>
        <w:t xml:space="preserve">Soft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after="60" w:before="0"/>
            </w:pPr>
            <w:r>
              <w:rPr>
                <w:rFonts w:ascii="Courier New" w:cs="Courier New" w:eastAsia="Courier New" w:hAnsi="Courier New"/>
                <w:color w:val="D4D4D4"/>
                <w:sz w:val="18"/>
                <w:szCs w:val="18"/>
              </w:rPr>
              <w:t xml:space="preserve">{</w:t>
            </w:r>
          </w:p>
          <w:p>
            <w:pPr>
              <w:spacing w:after="60" w:before="0"/>
            </w:pPr>
            <w:r>
              <w:rPr>
                <w:rFonts w:ascii="Courier New" w:cs="Courier New" w:eastAsia="Courier New" w:hAnsi="Courier New"/>
                <w:color w:val="D4D4D4"/>
                <w:sz w:val="18"/>
                <w:szCs w:val="18"/>
              </w:rPr>
              <w:t xml:space="preserve">  "communication_artifacts": ["PRDs", "strategy docs", "roadmaps"],</w:t>
            </w:r>
          </w:p>
          <w:p>
            <w:pPr>
              <w:spacing w:after="60" w:before="0"/>
            </w:pPr>
            <w:r>
              <w:rPr>
                <w:rFonts w:ascii="Courier New" w:cs="Courier New" w:eastAsia="Courier New" w:hAnsi="Courier New"/>
                <w:color w:val="D4D4D4"/>
                <w:sz w:val="18"/>
                <w:szCs w:val="18"/>
              </w:rPr>
              <w:t xml:space="preserve">  "stakeholder_management_level": "VP and below",</w:t>
            </w:r>
          </w:p>
          <w:p>
            <w:pPr>
              <w:spacing w:after="60" w:before="0"/>
            </w:pPr>
            <w:r>
              <w:rPr>
                <w:rFonts w:ascii="Courier New" w:cs="Courier New" w:eastAsia="Courier New" w:hAnsi="Courier New"/>
                <w:color w:val="D4D4D4"/>
                <w:sz w:val="18"/>
                <w:szCs w:val="18"/>
              </w:rPr>
              <w:t xml:space="preserve">  "has_exec_exposure": true,</w:t>
            </w:r>
          </w:p>
          <w:p>
            <w:pPr>
              <w:spacing w:after="60" w:before="0"/>
            </w:pPr>
            <w:r>
              <w:rPr>
                <w:rFonts w:ascii="Courier New" w:cs="Courier New" w:eastAsia="Courier New" w:hAnsi="Courier New"/>
                <w:color w:val="D4D4D4"/>
                <w:sz w:val="18"/>
                <w:szCs w:val="18"/>
              </w:rPr>
              <w:t xml:space="preserve">  "presentation_experience": "regular internal, occasional external",</w:t>
            </w:r>
          </w:p>
          <w:p>
            <w:pPr>
              <w:spacing w:after="60" w:before="0"/>
            </w:pPr>
            <w:r>
              <w:rPr>
                <w:rFonts w:ascii="Courier New" w:cs="Courier New" w:eastAsia="Courier New" w:hAnsi="Courier New"/>
                <w:color w:val="D4D4D4"/>
                <w:sz w:val="18"/>
                <w:szCs w:val="18"/>
              </w:rPr>
              <w:t xml:space="preserve">  "written_communication_strength": "high",</w:t>
            </w:r>
          </w:p>
          <w:p>
            <w:pPr>
              <w:spacing w:after="60" w:before="0"/>
            </w:pPr>
            <w:r>
              <w:rPr>
                <w:rFonts w:ascii="Courier New" w:cs="Courier New" w:eastAsia="Courier New" w:hAnsi="Courier New"/>
                <w:color w:val="D4D4D4"/>
                <w:sz w:val="18"/>
                <w:szCs w:val="18"/>
              </w:rPr>
              <w:t xml:space="preserve">  "self_assessed_strengths": ["discovery", "technical depth", "cross-functional alignment"],</w:t>
            </w:r>
          </w:p>
          <w:p>
            <w:pPr>
              <w:spacing w:after="60" w:before="0"/>
            </w:pPr>
            <w:r>
              <w:rPr>
                <w:rFonts w:ascii="Courier New" w:cs="Courier New" w:eastAsia="Courier New" w:hAnsi="Courier New"/>
                <w:color w:val="D4D4D4"/>
                <w:sz w:val="18"/>
                <w:szCs w:val="18"/>
              </w:rPr>
              <w:t xml:space="preserve">  "self_assessed_gaps": ["sales-led GTM", "growth experimentation"]</w:t>
            </w:r>
          </w:p>
          <w:p>
            <w:pPr>
              <w:spacing w:after="60" w:before="0"/>
            </w:pPr>
            <w:r>
              <w:rPr>
                <w:rFonts w:ascii="Courier New" w:cs="Courier New" w:eastAsia="Courier New" w:hAnsi="Courier New"/>
                <w:color w:val="D4D4D4"/>
                <w:sz w:val="18"/>
                <w:szCs w:val="18"/>
              </w:rPr>
              <w:t xml:space="preserv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40"/>
              <w:left w:type="dxa" w:w="180"/>
              <w:bottom w:type="dxa" w:w="140"/>
              <w:right w:type="dxa" w:w="180"/>
            </w:tcMar>
          </w:tcPr>
          <w:p>
            <w:r>
              <w:rPr>
                <w:rFonts w:ascii="Arial" w:cs="Arial" w:eastAsia="Arial" w:hAnsi="Arial"/>
                <w:color w:val="1A5FA8"/>
                <w:sz w:val="21"/>
                <w:szCs w:val="21"/>
              </w:rPr>
              <w:t xml:space="preserve">Self-assessed gaps are worth collecting carefully. If a user flags a gap and the JD lists it as a hard requirement, the model can give a specific, grounded explanation instead of a generic one.</w:t>
            </w:r>
          </w:p>
        </w:tc>
      </w:tr>
    </w:tbl>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11 --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96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target_roles, experience_level, daily_goal, profile_json, onboarding_stage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ResumeBaseline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id, name, role_type, content_json, last_used, version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JobPosting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title, company, description, location, source_url, raw_html, import_source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FitAssessment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id, job_id, score, action_tier, reasoning_report, missing_signals, confidence_level, recommended_resume_id, prompt_version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Application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job_id, resume_id, date_applied, status, notes, follow_up_intent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Override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id, assessment_id, original_tier, user_action, timestamp, job_context_snapshot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DailySession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user_id, date, goal, completed, streak_day</w:t>
            </w:r>
          </w:p>
        </w:tc>
      </w:tr>
    </w:tbl>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12 -- Build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40"/>
              <w:left w:type="dxa" w:w="180"/>
              <w:bottom w:type="dxa" w:w="140"/>
              <w:right w:type="dxa" w:w="180"/>
            </w:tcMar>
          </w:tcPr>
          <w:p>
            <w:r>
              <w:rPr>
                <w:rFonts w:ascii="Arial" w:cs="Arial" w:eastAsia="Arial" w:hAnsi="Arial"/>
                <w:color w:val="1A5FA8"/>
                <w:sz w:val="21"/>
                <w:szCs w:val="21"/>
              </w:rPr>
              <w:t xml:space="preserve">Phases 1 and 2 are ordered to validate the core value prop before investing in platform infrastructure. The fit engine is the product. Everything else is built once we know the scoring is trustworthy.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5320"/>
      </w:tblGrid>
      <w:tr>
        <w:tc>
          <w:tcPr>
            <w:tcW w:type="dxa" w:w="144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320"/>
            <w:tcBorders>
              <w:top w:val="single" w:color="DDDDDD" w:sz="1"/>
              <w:left w:val="single" w:color="DDDDDD" w:sz="1"/>
              <w:bottom w:val="single" w:color="DDDDDD" w:sz="1"/>
              <w:right w:val="single" w:color="DDDDDD" w:sz="1"/>
            </w:tcBorders>
            <w:shd w:fill="2E3A4E"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FA8"/>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Fit scoring engine</w:t>
            </w:r>
          </w:p>
        </w:tc>
        <w:tc>
          <w:tcPr>
            <w:tcW w:type="dxa" w:w="5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Scoring LLM prompt and schema, user profile JSON collection, resume baseline upload, manual job entry, score output with reasoning report, override logging</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Phase 2</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foundation</w:t>
            </w:r>
          </w:p>
        </w:tc>
        <w:tc>
          <w:tcPr>
            <w:tcW w:type="dxa" w:w="5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user profile system, resume baseline management, web app shell, auth and data persistence, Chrome extension for LinkedIn/Indeed/ZipRecruiter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Workflow</w:t>
            </w:r>
          </w:p>
        </w:tc>
        <w:tc>
          <w:tcPr>
            <w:tcW w:type="dxa" w:w="5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application tracking, status updates, daily session view, goals and streak system, session queue showing what's ready vs. needs edits</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Phase 4</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Refinement</w:t>
            </w:r>
          </w:p>
        </w:tc>
        <w:tc>
          <w:tcPr>
            <w:tcW w:type="dxa" w:w="5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Scoring improvements from override data, UX speed, light resume suggestion system, score dispute flow, override track record view</w:t>
            </w:r>
          </w:p>
        </w:tc>
      </w:tr>
    </w:tbl>
    <w:p>
      <w:pPr>
        <w:spacing w:after="200" w:before="0"/>
      </w:pPr>
      <w:r>
        <w:t xml:space="preserve"/>
      </w:r>
    </w:p>
    <w:p>
      <w:pPr>
        <w:pStyle w:val="Heading2"/>
        <w:pBdr>
          <w:bottom w:val="single" w:color="DDDDDD" w:sz="4" w:space="6"/>
        </w:pBdr>
        <w:spacing w:after="120" w:before="360"/>
      </w:pPr>
      <w:r>
        <w:rPr>
          <w:rFonts w:ascii="Arial" w:cs="Arial" w:eastAsia="Arial" w:hAnsi="Arial"/>
          <w:b/>
          <w:bCs/>
          <w:color w:val="1A1A1A"/>
          <w:sz w:val="26"/>
          <w:szCs w:val="26"/>
        </w:rPr>
        <w:t xml:space="preserve">13 -- Non-Goals</w:t>
      </w:r>
    </w:p>
    <w:p>
      <w:pPr>
        <w:spacing w:after="100" w:before="60"/>
      </w:pPr>
      <w:r>
        <w:rPr>
          <w:rFonts w:ascii="Arial" w:cs="Arial" w:eastAsia="Arial" w:hAnsi="Arial"/>
          <w:color w:val="444444"/>
          <w:sz w:val="22"/>
          <w:szCs w:val="22"/>
        </w:rPr>
        <w:t xml:space="preserve">These are explicitly out of scope. Adding any of them would require revisiting the product strategy first.</w:t>
      </w:r>
    </w:p>
    <w:p>
      <w:pPr>
        <w:pStyle w:val="ListParagraph"/>
        <w:numPr>
          <w:ilvl w:val="0"/>
          <w:numId w:val="2"/>
        </w:numPr>
        <w:spacing w:after="40" w:before="40"/>
      </w:pPr>
      <w:r>
        <w:rPr>
          <w:rFonts w:ascii="Arial" w:cs="Arial" w:eastAsia="Arial" w:hAnsi="Arial"/>
          <w:color w:val="444444"/>
          <w:sz w:val="22"/>
          <w:szCs w:val="22"/>
        </w:rPr>
        <w:t xml:space="preserve">Automating or replacing the actual application process</w:t>
      </w:r>
    </w:p>
    <w:p>
      <w:pPr>
        <w:pStyle w:val="ListParagraph"/>
        <w:numPr>
          <w:ilvl w:val="0"/>
          <w:numId w:val="2"/>
        </w:numPr>
        <w:spacing w:after="40" w:before="40"/>
      </w:pPr>
      <w:r>
        <w:rPr>
          <w:rFonts w:ascii="Arial" w:cs="Arial" w:eastAsia="Arial" w:hAnsi="Arial"/>
          <w:color w:val="444444"/>
          <w:sz w:val="22"/>
          <w:szCs w:val="22"/>
        </w:rPr>
        <w:t xml:space="preserve">Maximizing application volume without quality filtering</w:t>
      </w:r>
    </w:p>
    <w:p>
      <w:pPr>
        <w:pStyle w:val="ListParagraph"/>
        <w:numPr>
          <w:ilvl w:val="0"/>
          <w:numId w:val="2"/>
        </w:numPr>
        <w:spacing w:after="40" w:before="40"/>
      </w:pPr>
      <w:r>
        <w:rPr>
          <w:rFonts w:ascii="Arial" w:cs="Arial" w:eastAsia="Arial" w:hAnsi="Arial"/>
          <w:color w:val="444444"/>
          <w:sz w:val="22"/>
          <w:szCs w:val="22"/>
        </w:rPr>
        <w:t xml:space="preserve">Acting as a career coach or interview prep tool</w:t>
      </w:r>
    </w:p>
    <w:p>
      <w:pPr>
        <w:pStyle w:val="ListParagraph"/>
        <w:numPr>
          <w:ilvl w:val="0"/>
          <w:numId w:val="2"/>
        </w:numPr>
        <w:spacing w:after="40" w:before="40"/>
      </w:pPr>
      <w:r>
        <w:rPr>
          <w:rFonts w:ascii="Arial" w:cs="Arial" w:eastAsia="Arial" w:hAnsi="Arial"/>
          <w:color w:val="444444"/>
          <w:sz w:val="22"/>
          <w:szCs w:val="22"/>
        </w:rPr>
        <w:t xml:space="preserve">Proactive job discovery or recommendations</w:t>
      </w:r>
    </w:p>
    <w:p>
      <w:pPr>
        <w:pStyle w:val="ListParagraph"/>
        <w:numPr>
          <w:ilvl w:val="0"/>
          <w:numId w:val="2"/>
        </w:numPr>
        <w:spacing w:after="40" w:before="40"/>
      </w:pPr>
      <w:r>
        <w:rPr>
          <w:rFonts w:ascii="Arial" w:cs="Arial" w:eastAsia="Arial" w:hAnsi="Arial"/>
          <w:color w:val="444444"/>
          <w:sz w:val="22"/>
          <w:szCs w:val="22"/>
        </w:rPr>
        <w:t xml:space="preserve">Extraction from company career pages or ATS systems (v1)</w:t>
      </w:r>
    </w:p>
    <w:p>
      <w:pPr>
        <w:pStyle w:val="ListParagraph"/>
        <w:numPr>
          <w:ilvl w:val="0"/>
          <w:numId w:val="2"/>
        </w:numPr>
        <w:spacing w:after="40" w:before="40"/>
      </w:pPr>
      <w:r>
        <w:rPr>
          <w:rFonts w:ascii="Arial" w:cs="Arial" w:eastAsia="Arial" w:hAnsi="Arial"/>
          <w:color w:val="444444"/>
          <w:sz w:val="22"/>
          <w:szCs w:val="22"/>
        </w:rPr>
        <w:t xml:space="preserve">Recruiter outreach or LinkedIn messaging automation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2026-04-06T22:18:58.255Z</dcterms:created>
  <dcterms:modified xsi:type="dcterms:W3CDTF">2026-04-06T22:18:58.256Z</dcterms:modified>
</cp:coreProperties>
</file>

<file path=docProps/custom.xml><?xml version="1.0" encoding="utf-8"?>
<Properties xmlns="http://schemas.openxmlformats.org/officeDocument/2006/custom-properties" xmlns:vt="http://schemas.openxmlformats.org/officeDocument/2006/docPropsVTypes"/>
</file>