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D569" w14:textId="77777777" w:rsidR="002D384E" w:rsidRDefault="002D384E" w:rsidP="002D384E">
      <w:pPr>
        <w:pStyle w:val="Title"/>
        <w:rPr>
          <w:color w:val="000000" w:themeColor="text1"/>
        </w:rPr>
      </w:pPr>
      <w:r w:rsidRPr="00707A70">
        <w:rPr>
          <w:color w:val="000000" w:themeColor="text1"/>
        </w:rPr>
        <w:t>AI-Based Risk Detection System for NASA Space Missions</w:t>
      </w:r>
    </w:p>
    <w:p w14:paraId="7E12E898" w14:textId="77777777" w:rsidR="002D384E" w:rsidRDefault="002D384E" w:rsidP="002D384E">
      <w:pPr>
        <w:pStyle w:val="Title"/>
        <w:rPr>
          <w:color w:val="000000" w:themeColor="text1"/>
        </w:rPr>
      </w:pPr>
      <w:r w:rsidRPr="00707A70">
        <w:rPr>
          <w:b/>
          <w:color w:val="000000" w:themeColor="text1"/>
          <w:sz w:val="36"/>
          <w:szCs w:val="36"/>
        </w:rPr>
        <w:t>Student Name: Hayden Hartz</w:t>
      </w:r>
      <w:r w:rsidRPr="00707A70">
        <w:rPr>
          <w:b/>
          <w:color w:val="000000" w:themeColor="text1"/>
          <w:sz w:val="36"/>
          <w:szCs w:val="36"/>
        </w:rPr>
        <w:br/>
        <w:t>Track: Conceptual Design Track</w:t>
      </w:r>
      <w:r>
        <w:rPr>
          <w:b/>
        </w:rPr>
        <w:br/>
      </w:r>
      <w:r w:rsidRPr="00707A70">
        <w:rPr>
          <w:color w:val="000000" w:themeColor="text1"/>
        </w:rPr>
        <w:t>Project Description</w:t>
      </w:r>
    </w:p>
    <w:p w14:paraId="36720C0D" w14:textId="77777777" w:rsidR="002D384E" w:rsidRPr="00707A70" w:rsidRDefault="002D384E" w:rsidP="002D384E">
      <w:pPr>
        <w:pStyle w:val="Title"/>
        <w:rPr>
          <w:color w:val="000000" w:themeColor="text1"/>
          <w:sz w:val="32"/>
          <w:szCs w:val="32"/>
        </w:rPr>
      </w:pPr>
      <w:r w:rsidRPr="00707A70">
        <w:rPr>
          <w:color w:val="000000" w:themeColor="text1"/>
          <w:sz w:val="32"/>
          <w:szCs w:val="32"/>
        </w:rPr>
        <w:t xml:space="preserve">Space missions generate massive amounts of real-time data from sensors, communication systems, and onboard equipment. It can be difficult for human teams to monitor </w:t>
      </w:r>
      <w:proofErr w:type="gramStart"/>
      <w:r w:rsidRPr="00707A70">
        <w:rPr>
          <w:color w:val="000000" w:themeColor="text1"/>
          <w:sz w:val="32"/>
          <w:szCs w:val="32"/>
        </w:rPr>
        <w:t>all of</w:t>
      </w:r>
      <w:proofErr w:type="gramEnd"/>
      <w:r w:rsidRPr="00707A70">
        <w:rPr>
          <w:color w:val="000000" w:themeColor="text1"/>
          <w:sz w:val="32"/>
          <w:szCs w:val="32"/>
        </w:rPr>
        <w:t xml:space="preserve"> this data and identify potential risks before they become serious problems. This project proposes an AI-based system that analyzes mission data and detects early warning signs of issues such as equipment failure, communication delays, or unsafe environmental conditions.</w:t>
      </w:r>
    </w:p>
    <w:p w14:paraId="504519E0" w14:textId="77777777" w:rsidR="002D384E" w:rsidRPr="00707A70" w:rsidRDefault="002D384E" w:rsidP="002D384E">
      <w:pPr>
        <w:pStyle w:val="Title"/>
        <w:rPr>
          <w:color w:val="000000" w:themeColor="text1"/>
          <w:sz w:val="32"/>
          <w:szCs w:val="32"/>
        </w:rPr>
      </w:pPr>
      <w:r w:rsidRPr="00707A70">
        <w:rPr>
          <w:color w:val="000000" w:themeColor="text1"/>
          <w:sz w:val="32"/>
          <w:szCs w:val="32"/>
        </w:rPr>
        <w:t>The AI system would use machine learning techniques, specifically anomaly detection, to identify unusual patterns in data that may indicate a risk. By providing early alerts, the system would help mission control teams make faster and more informed decisions, improving mission safety and success rates.</w:t>
      </w:r>
    </w:p>
    <w:p w14:paraId="685B4488" w14:textId="77777777" w:rsidR="002D384E" w:rsidRDefault="002D384E"/>
    <w:sectPr w:rsidR="002D384E" w:rsidSect="002D384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84E"/>
    <w:rsid w:val="00295EB4"/>
    <w:rsid w:val="002D384E"/>
    <w:rsid w:val="0049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65491"/>
  <w15:chartTrackingRefBased/>
  <w15:docId w15:val="{4EAD944A-070A-4FBF-9711-53ED8273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hartz</dc:creator>
  <cp:keywords/>
  <dc:description/>
  <cp:lastModifiedBy>hayden hartz</cp:lastModifiedBy>
  <cp:revision>2</cp:revision>
  <dcterms:created xsi:type="dcterms:W3CDTF">2026-04-27T02:08:00Z</dcterms:created>
  <dcterms:modified xsi:type="dcterms:W3CDTF">2026-04-27T02:08:00Z</dcterms:modified>
</cp:coreProperties>
</file>