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DD77" w14:textId="77777777" w:rsidR="00305EE9" w:rsidRPr="00305EE9" w:rsidRDefault="00305EE9" w:rsidP="00305EE9">
      <w:pPr>
        <w:rPr>
          <w:rFonts w:asciiTheme="minorHAnsi" w:hAnsiTheme="minorHAnsi" w:cstheme="minorHAnsi"/>
          <w:b/>
          <w:bCs/>
          <w:u w:val="single"/>
          <w:lang w:val="en-IE"/>
        </w:rPr>
      </w:pPr>
    </w:p>
    <w:p w14:paraId="746F460E" w14:textId="32FA0C6A" w:rsidR="00305EE9" w:rsidRPr="00305EE9" w:rsidRDefault="00305EE9" w:rsidP="00305EE9">
      <w:pPr>
        <w:rPr>
          <w:rFonts w:asciiTheme="minorHAnsi" w:hAnsiTheme="minorHAnsi" w:cstheme="minorHAnsi"/>
          <w:b/>
          <w:bCs/>
          <w:u w:val="single"/>
          <w:lang w:val="en-IE"/>
        </w:rPr>
      </w:pPr>
      <w:r w:rsidRPr="00305EE9">
        <w:rPr>
          <w:rFonts w:asciiTheme="minorHAnsi" w:hAnsiTheme="minorHAnsi" w:cstheme="minorHAnsi"/>
          <w:b/>
          <w:bCs/>
          <w:u w:val="single"/>
          <w:lang w:val="en-IE"/>
        </w:rPr>
        <w:t>Do males or females tend to have higher birth rates?</w:t>
      </w:r>
    </w:p>
    <w:p w14:paraId="3DBB0684" w14:textId="77777777" w:rsidR="00305EE9" w:rsidRPr="00305EE9" w:rsidRDefault="00305EE9" w:rsidP="00305EE9">
      <w:pPr>
        <w:rPr>
          <w:rFonts w:asciiTheme="minorHAnsi" w:hAnsiTheme="minorHAnsi" w:cstheme="minorHAnsi"/>
          <w:lang w:val="en-IE"/>
        </w:rPr>
      </w:pPr>
    </w:p>
    <w:p w14:paraId="6BDF7A2C" w14:textId="77777777" w:rsidR="00305EE9" w:rsidRPr="00305EE9" w:rsidRDefault="00305EE9" w:rsidP="00305EE9">
      <w:pPr>
        <w:rPr>
          <w:rFonts w:asciiTheme="minorHAnsi" w:hAnsiTheme="minorHAnsi" w:cstheme="minorHAnsi"/>
          <w:lang w:val="en-IE"/>
        </w:rPr>
      </w:pPr>
      <w:r w:rsidRPr="00305EE9">
        <w:rPr>
          <w:rFonts w:asciiTheme="minorHAnsi" w:hAnsiTheme="minorHAnsi" w:cstheme="minorHAnsi"/>
          <w:lang w:val="en-IE"/>
        </w:rPr>
        <w:t>This plot shows how the male and female birth rates compare to one another between the years 1880 and 2010. The birth rates for both sexes have increased consistently during this time period, with significant jumps occurring between 1910-1920 and 1945-1955.</w:t>
      </w:r>
    </w:p>
    <w:p w14:paraId="775EEA2F" w14:textId="77777777" w:rsidR="00305EE9" w:rsidRPr="00305EE9" w:rsidRDefault="00305EE9" w:rsidP="00305EE9">
      <w:pPr>
        <w:rPr>
          <w:rFonts w:asciiTheme="minorHAnsi" w:hAnsiTheme="minorHAnsi" w:cstheme="minorHAnsi"/>
          <w:lang w:val="en-IE"/>
        </w:rPr>
      </w:pPr>
      <w:r w:rsidRPr="00305EE9">
        <w:rPr>
          <w:rFonts w:asciiTheme="minorHAnsi" w:hAnsiTheme="minorHAnsi" w:cstheme="minorHAnsi"/>
          <w:lang w:val="en-IE"/>
        </w:rPr>
        <w:t>The female and male birth rates seem to follow the same trend i.e. When one increases, so does the other. The birth rates for both males and females are quite similar during the period, although between 1900 and 1910 the rate of female births was consistently higher and between 1980 to 2010, it was consistently higher for males.</w:t>
      </w:r>
    </w:p>
    <w:p w14:paraId="0F4B0530" w14:textId="77777777" w:rsidR="00305EE9" w:rsidRDefault="00305EE9" w:rsidP="00305EE9">
      <w:pPr>
        <w:rPr>
          <w:lang w:val="en-IE"/>
        </w:rPr>
      </w:pPr>
    </w:p>
    <w:p w14:paraId="4C12BC82" w14:textId="0093E831" w:rsidR="00305EE9" w:rsidRDefault="00305EE9" w:rsidP="00305EE9">
      <w:pPr>
        <w:jc w:val="center"/>
        <w:rPr>
          <w:lang w:val="en-IE"/>
        </w:rPr>
      </w:pPr>
      <w:r>
        <w:rPr>
          <w:noProof/>
          <w:lang w:val="en-IE"/>
        </w:rPr>
        <w:drawing>
          <wp:inline distT="0" distB="0" distL="0" distR="0" wp14:anchorId="52F51F78" wp14:editId="2DBE8227">
            <wp:extent cx="3943350" cy="26289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2628900"/>
                    </a:xfrm>
                    <a:prstGeom prst="rect">
                      <a:avLst/>
                    </a:prstGeom>
                    <a:noFill/>
                    <a:ln>
                      <a:noFill/>
                    </a:ln>
                  </pic:spPr>
                </pic:pic>
              </a:graphicData>
            </a:graphic>
          </wp:inline>
        </w:drawing>
      </w:r>
    </w:p>
    <w:p w14:paraId="05D6984E" w14:textId="77777777" w:rsidR="00305EE9" w:rsidRDefault="00305EE9" w:rsidP="00305EE9">
      <w:pPr>
        <w:rPr>
          <w:lang w:val="en-IE"/>
        </w:rPr>
      </w:pPr>
    </w:p>
    <w:p w14:paraId="149D89FB" w14:textId="77777777" w:rsidR="00305EE9" w:rsidRDefault="00305EE9" w:rsidP="00305EE9">
      <w:pPr>
        <w:rPr>
          <w:lang w:val="en-IE"/>
        </w:rPr>
      </w:pPr>
    </w:p>
    <w:p w14:paraId="7AC32B03" w14:textId="41200DB2" w:rsidR="00305EE9" w:rsidRPr="00B934D3" w:rsidRDefault="00B934D3" w:rsidP="00305EE9">
      <w:pPr>
        <w:rPr>
          <w:rFonts w:asciiTheme="minorHAnsi" w:hAnsiTheme="minorHAnsi" w:cstheme="minorHAnsi"/>
          <w:b/>
          <w:bCs/>
          <w:u w:val="single"/>
          <w:lang w:val="en-IE"/>
        </w:rPr>
      </w:pPr>
      <w:r w:rsidRPr="00B934D3">
        <w:rPr>
          <w:rFonts w:asciiTheme="minorHAnsi" w:hAnsiTheme="minorHAnsi" w:cstheme="minorHAnsi"/>
          <w:b/>
          <w:bCs/>
          <w:u w:val="single"/>
          <w:lang w:val="en-IE"/>
        </w:rPr>
        <w:t>Which last letter(s) stand out as having the biggest increase/decrease?</w:t>
      </w:r>
    </w:p>
    <w:p w14:paraId="2C560136" w14:textId="77777777" w:rsidR="00305EE9" w:rsidRPr="00B934D3" w:rsidRDefault="00305EE9" w:rsidP="00305EE9">
      <w:pPr>
        <w:rPr>
          <w:rFonts w:asciiTheme="minorHAnsi" w:hAnsiTheme="minorHAnsi" w:cstheme="minorHAnsi"/>
          <w:lang w:val="en-IE"/>
        </w:rPr>
      </w:pPr>
    </w:p>
    <w:p w14:paraId="7A79367A" w14:textId="689802E0" w:rsidR="00305EE9" w:rsidRPr="00B934D3" w:rsidRDefault="00305EE9" w:rsidP="00305EE9">
      <w:pPr>
        <w:rPr>
          <w:rFonts w:asciiTheme="minorHAnsi" w:hAnsiTheme="minorHAnsi" w:cstheme="minorHAnsi"/>
          <w:lang w:val="en-IE"/>
        </w:rPr>
      </w:pPr>
      <w:r w:rsidRPr="00B934D3">
        <w:rPr>
          <w:rFonts w:asciiTheme="minorHAnsi" w:hAnsiTheme="minorHAnsi" w:cstheme="minorHAnsi"/>
          <w:lang w:val="en-IE"/>
        </w:rPr>
        <w:t xml:space="preserve">The below plots </w:t>
      </w:r>
      <w:r w:rsidR="00B934D3" w:rsidRPr="00B934D3">
        <w:rPr>
          <w:rFonts w:asciiTheme="minorHAnsi" w:hAnsiTheme="minorHAnsi" w:cstheme="minorHAnsi"/>
          <w:lang w:val="en-IE"/>
        </w:rPr>
        <w:t>show</w:t>
      </w:r>
      <w:r w:rsidRPr="00B934D3">
        <w:rPr>
          <w:rFonts w:asciiTheme="minorHAnsi" w:hAnsiTheme="minorHAnsi" w:cstheme="minorHAnsi"/>
          <w:lang w:val="en-IE"/>
        </w:rPr>
        <w:t xml:space="preserve"> the frequency of the last letters of names, for babies born in the US in the years 1900, 1950 and 2000. The plot on the left shows the frequency of the letters for female names, with the plot on the right showing the corresponding information for male names.</w:t>
      </w:r>
    </w:p>
    <w:p w14:paraId="172BD990" w14:textId="77777777" w:rsidR="00305EE9" w:rsidRPr="00B934D3" w:rsidRDefault="00305EE9" w:rsidP="00305EE9">
      <w:pPr>
        <w:rPr>
          <w:rFonts w:asciiTheme="minorHAnsi" w:hAnsiTheme="minorHAnsi" w:cstheme="minorHAnsi"/>
          <w:lang w:val="en-IE"/>
        </w:rPr>
      </w:pPr>
      <w:r w:rsidRPr="00B934D3">
        <w:rPr>
          <w:rFonts w:asciiTheme="minorHAnsi" w:hAnsiTheme="minorHAnsi" w:cstheme="minorHAnsi"/>
          <w:lang w:val="en-IE"/>
        </w:rPr>
        <w:t>The male chart shows a spike at “n”, with the rest of the letters being distributed relatively evenly. This implies that a large proportion of male babies’ names in these years ended in “n”, with the remaining names not having a significant concentration of last characters attributable to one particular letter of the alphabet.</w:t>
      </w:r>
    </w:p>
    <w:p w14:paraId="08462AE1" w14:textId="77777777" w:rsidR="00305EE9" w:rsidRPr="00B934D3" w:rsidRDefault="00305EE9" w:rsidP="00305EE9">
      <w:pPr>
        <w:rPr>
          <w:rFonts w:asciiTheme="minorHAnsi" w:hAnsiTheme="minorHAnsi" w:cstheme="minorHAnsi"/>
          <w:lang w:val="en-IE"/>
        </w:rPr>
      </w:pPr>
      <w:r w:rsidRPr="00B934D3">
        <w:rPr>
          <w:rFonts w:asciiTheme="minorHAnsi" w:hAnsiTheme="minorHAnsi" w:cstheme="minorHAnsi"/>
          <w:lang w:val="en-IE"/>
        </w:rPr>
        <w:t>This is unlike the female plot, where the vast majority of names end in the same ~6 letters ( “a”, “e”, “h”, “</w:t>
      </w:r>
      <w:proofErr w:type="spellStart"/>
      <w:r w:rsidRPr="00B934D3">
        <w:rPr>
          <w:rFonts w:asciiTheme="minorHAnsi" w:hAnsiTheme="minorHAnsi" w:cstheme="minorHAnsi"/>
          <w:lang w:val="en-IE"/>
        </w:rPr>
        <w:t>i</w:t>
      </w:r>
      <w:proofErr w:type="spellEnd"/>
      <w:r w:rsidRPr="00B934D3">
        <w:rPr>
          <w:rFonts w:asciiTheme="minorHAnsi" w:hAnsiTheme="minorHAnsi" w:cstheme="minorHAnsi"/>
          <w:lang w:val="en-IE"/>
        </w:rPr>
        <w:t>”, “n”, “y”) - as seen by the spikes at these letters</w:t>
      </w:r>
    </w:p>
    <w:p w14:paraId="06E7AABF" w14:textId="053B6B75" w:rsidR="00305EE9" w:rsidRDefault="00305EE9" w:rsidP="00B934D3">
      <w:pPr>
        <w:jc w:val="center"/>
        <w:rPr>
          <w:lang w:val="en-IE"/>
        </w:rPr>
      </w:pPr>
      <w:r>
        <w:rPr>
          <w:lang w:val="en-IE"/>
        </w:rPr>
        <w:lastRenderedPageBreak/>
        <w:t>.</w:t>
      </w:r>
      <w:r>
        <w:rPr>
          <w:noProof/>
          <w:lang w:val="en-IE"/>
        </w:rPr>
        <w:drawing>
          <wp:inline distT="0" distB="0" distL="0" distR="0" wp14:anchorId="20C518F6" wp14:editId="5784303D">
            <wp:extent cx="5105400" cy="2905125"/>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905125"/>
                    </a:xfrm>
                    <a:prstGeom prst="rect">
                      <a:avLst/>
                    </a:prstGeom>
                    <a:noFill/>
                    <a:ln>
                      <a:noFill/>
                    </a:ln>
                  </pic:spPr>
                </pic:pic>
              </a:graphicData>
            </a:graphic>
          </wp:inline>
        </w:drawing>
      </w:r>
    </w:p>
    <w:p w14:paraId="008E0CED" w14:textId="77777777" w:rsidR="00305EE9" w:rsidRDefault="00305EE9" w:rsidP="00305EE9">
      <w:pPr>
        <w:rPr>
          <w:lang w:val="en-IE"/>
        </w:rPr>
      </w:pPr>
    </w:p>
    <w:p w14:paraId="649281AA" w14:textId="77777777" w:rsidR="00305EE9" w:rsidRDefault="00305EE9" w:rsidP="00305EE9">
      <w:pPr>
        <w:rPr>
          <w:lang w:val="en-IE"/>
        </w:rPr>
      </w:pPr>
    </w:p>
    <w:p w14:paraId="63853EFB" w14:textId="45CE917C" w:rsidR="00305EE9" w:rsidRPr="005D2067" w:rsidRDefault="005D2067" w:rsidP="00305EE9">
      <w:pPr>
        <w:rPr>
          <w:rFonts w:asciiTheme="minorHAnsi" w:hAnsiTheme="minorHAnsi" w:cstheme="minorHAnsi"/>
          <w:b/>
          <w:bCs/>
          <w:u w:val="single"/>
          <w:lang w:val="en-IE"/>
        </w:rPr>
      </w:pPr>
      <w:r w:rsidRPr="005D2067">
        <w:rPr>
          <w:rFonts w:asciiTheme="minorHAnsi" w:hAnsiTheme="minorHAnsi" w:cstheme="minorHAnsi"/>
          <w:b/>
          <w:bCs/>
          <w:u w:val="single"/>
          <w:lang w:val="en-IE"/>
        </w:rPr>
        <w:t>Which are the most popular palindromic names?</w:t>
      </w:r>
    </w:p>
    <w:p w14:paraId="09CE21E4" w14:textId="77777777" w:rsidR="00305EE9" w:rsidRPr="005D2067" w:rsidRDefault="00305EE9" w:rsidP="00305EE9">
      <w:pPr>
        <w:rPr>
          <w:rFonts w:asciiTheme="minorHAnsi" w:hAnsiTheme="minorHAnsi" w:cstheme="minorHAnsi"/>
          <w:lang w:val="en-IE"/>
        </w:rPr>
      </w:pPr>
    </w:p>
    <w:p w14:paraId="43F6E139"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This plot shows how the proportion of palindromic names changes over time, between the years of 1880 and 2010. There is a sharp decline in the proportion of palindromic names between the years of 1880 and 1910. Between 1910 and 1960, the proportion of palindromic names continues to decrease, but much more slowly. From 1960 to 2010, the proportion of palindromic names increases at a steady rate.</w:t>
      </w:r>
    </w:p>
    <w:p w14:paraId="712B26CA"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There is a large variance, year on year, in the proportion of palindromic names between 1880 and 1910 (although the overall trend is decreasing). Since then, the variance in the proportion of palindromic names, year on year, was much smaller.</w:t>
      </w:r>
    </w:p>
    <w:p w14:paraId="1F7C007B" w14:textId="77777777" w:rsidR="00305EE9" w:rsidRDefault="00305EE9" w:rsidP="00305EE9">
      <w:pPr>
        <w:rPr>
          <w:lang w:val="en-IE"/>
        </w:rPr>
      </w:pPr>
    </w:p>
    <w:p w14:paraId="732B3424" w14:textId="77777777" w:rsidR="00305EE9" w:rsidRDefault="00305EE9" w:rsidP="00305EE9">
      <w:pPr>
        <w:rPr>
          <w:lang w:val="en-IE"/>
        </w:rPr>
      </w:pPr>
    </w:p>
    <w:p w14:paraId="5B7C3187" w14:textId="64F14FDB" w:rsidR="00305EE9" w:rsidRDefault="00305EE9" w:rsidP="005D2067">
      <w:pPr>
        <w:jc w:val="center"/>
        <w:rPr>
          <w:lang w:val="en-IE"/>
        </w:rPr>
      </w:pPr>
      <w:r>
        <w:rPr>
          <w:noProof/>
          <w:lang w:val="en-IE"/>
        </w:rPr>
        <w:lastRenderedPageBreak/>
        <w:drawing>
          <wp:inline distT="0" distB="0" distL="0" distR="0" wp14:anchorId="445B4B17" wp14:editId="5BD3BC72">
            <wp:extent cx="5494655" cy="31273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655" cy="3127375"/>
                    </a:xfrm>
                    <a:prstGeom prst="rect">
                      <a:avLst/>
                    </a:prstGeom>
                    <a:noFill/>
                    <a:ln>
                      <a:noFill/>
                    </a:ln>
                  </pic:spPr>
                </pic:pic>
              </a:graphicData>
            </a:graphic>
          </wp:inline>
        </w:drawing>
      </w:r>
    </w:p>
    <w:p w14:paraId="5F182A5A" w14:textId="77777777" w:rsidR="005D2067" w:rsidRDefault="005D2067" w:rsidP="00305EE9">
      <w:pPr>
        <w:rPr>
          <w:b/>
          <w:bCs/>
          <w:u w:val="single"/>
          <w:lang w:val="en-IE"/>
        </w:rPr>
      </w:pPr>
    </w:p>
    <w:p w14:paraId="336BD1B3" w14:textId="77777777" w:rsidR="005D2067" w:rsidRDefault="005D2067" w:rsidP="00305EE9">
      <w:pPr>
        <w:rPr>
          <w:b/>
          <w:bCs/>
          <w:u w:val="single"/>
          <w:lang w:val="en-IE"/>
        </w:rPr>
      </w:pPr>
    </w:p>
    <w:p w14:paraId="4684E9F9" w14:textId="242F461D" w:rsidR="00305EE9" w:rsidRDefault="00305EE9" w:rsidP="00305EE9">
      <w:pPr>
        <w:rPr>
          <w:b/>
          <w:bCs/>
          <w:u w:val="single"/>
          <w:lang w:val="en-IE"/>
        </w:rPr>
      </w:pPr>
    </w:p>
    <w:p w14:paraId="7410DECE" w14:textId="77777777" w:rsidR="00305EE9" w:rsidRDefault="00305EE9" w:rsidP="00305EE9">
      <w:pPr>
        <w:rPr>
          <w:lang w:val="en-IE"/>
        </w:rPr>
      </w:pPr>
    </w:p>
    <w:p w14:paraId="46406D83" w14:textId="77777777" w:rsidR="00305EE9" w:rsidRDefault="00305EE9" w:rsidP="00305EE9">
      <w:pPr>
        <w:rPr>
          <w:lang w:val="en-IE"/>
        </w:rPr>
      </w:pPr>
    </w:p>
    <w:p w14:paraId="30B60AFD" w14:textId="51589838" w:rsidR="00305EE9" w:rsidRPr="005D2067" w:rsidRDefault="00305EE9" w:rsidP="005D2067">
      <w:pPr>
        <w:rPr>
          <w:rFonts w:asciiTheme="minorHAnsi" w:hAnsiTheme="minorHAnsi" w:cstheme="minorHAnsi"/>
          <w:lang w:val="en-IE"/>
        </w:rPr>
      </w:pPr>
      <w:r w:rsidRPr="005D2067">
        <w:rPr>
          <w:rFonts w:asciiTheme="minorHAnsi" w:hAnsiTheme="minorHAnsi" w:cstheme="minorHAnsi"/>
          <w:b/>
          <w:bCs/>
          <w:u w:val="single"/>
          <w:lang w:val="en-IE"/>
        </w:rPr>
        <w:t xml:space="preserve">How </w:t>
      </w:r>
      <w:r w:rsidR="005D2067" w:rsidRPr="005D2067">
        <w:rPr>
          <w:rFonts w:asciiTheme="minorHAnsi" w:hAnsiTheme="minorHAnsi" w:cstheme="minorHAnsi"/>
          <w:b/>
          <w:bCs/>
          <w:u w:val="single"/>
          <w:lang w:val="en-IE"/>
        </w:rPr>
        <w:t>does the name of the</w:t>
      </w:r>
      <w:r w:rsidRPr="005D2067">
        <w:rPr>
          <w:rFonts w:asciiTheme="minorHAnsi" w:hAnsiTheme="minorHAnsi" w:cstheme="minorHAnsi"/>
          <w:b/>
          <w:bCs/>
          <w:u w:val="single"/>
          <w:lang w:val="en-IE"/>
        </w:rPr>
        <w:t xml:space="preserve"> current </w:t>
      </w:r>
      <w:r w:rsidR="005D2067" w:rsidRPr="005D2067">
        <w:rPr>
          <w:rFonts w:asciiTheme="minorHAnsi" w:hAnsiTheme="minorHAnsi" w:cstheme="minorHAnsi"/>
          <w:b/>
          <w:bCs/>
          <w:u w:val="single"/>
          <w:lang w:val="en-IE"/>
        </w:rPr>
        <w:t xml:space="preserve">US </w:t>
      </w:r>
      <w:r w:rsidRPr="005D2067">
        <w:rPr>
          <w:rFonts w:asciiTheme="minorHAnsi" w:hAnsiTheme="minorHAnsi" w:cstheme="minorHAnsi"/>
          <w:b/>
          <w:bCs/>
          <w:u w:val="single"/>
          <w:lang w:val="en-IE"/>
        </w:rPr>
        <w:t xml:space="preserve">President </w:t>
      </w:r>
      <w:r w:rsidR="005D2067" w:rsidRPr="005D2067">
        <w:rPr>
          <w:rFonts w:asciiTheme="minorHAnsi" w:hAnsiTheme="minorHAnsi" w:cstheme="minorHAnsi"/>
          <w:b/>
          <w:bCs/>
          <w:u w:val="single"/>
          <w:lang w:val="en-IE"/>
        </w:rPr>
        <w:t>affect</w:t>
      </w:r>
      <w:r w:rsidRPr="005D2067">
        <w:rPr>
          <w:rFonts w:asciiTheme="minorHAnsi" w:hAnsiTheme="minorHAnsi" w:cstheme="minorHAnsi"/>
          <w:b/>
          <w:bCs/>
          <w:u w:val="single"/>
          <w:lang w:val="en-IE"/>
        </w:rPr>
        <w:t xml:space="preserve"> baby names</w:t>
      </w:r>
      <w:r w:rsidR="005D2067" w:rsidRPr="005D2067">
        <w:rPr>
          <w:rFonts w:asciiTheme="minorHAnsi" w:hAnsiTheme="minorHAnsi" w:cstheme="minorHAnsi"/>
          <w:b/>
          <w:bCs/>
          <w:u w:val="single"/>
          <w:lang w:val="en-IE"/>
        </w:rPr>
        <w:t xml:space="preserve"> in the US?</w:t>
      </w:r>
    </w:p>
    <w:p w14:paraId="52D061ED" w14:textId="77777777" w:rsidR="00305EE9" w:rsidRDefault="00305EE9" w:rsidP="00305EE9">
      <w:pPr>
        <w:rPr>
          <w:lang w:val="en-IE"/>
        </w:rPr>
      </w:pPr>
    </w:p>
    <w:p w14:paraId="1F49AF05" w14:textId="77777777" w:rsidR="00305EE9" w:rsidRDefault="00305EE9" w:rsidP="00305EE9">
      <w:pPr>
        <w:rPr>
          <w:lang w:val="en-IE"/>
        </w:rPr>
      </w:pPr>
    </w:p>
    <w:p w14:paraId="68CC1833" w14:textId="34436B81" w:rsidR="00305EE9" w:rsidRDefault="00305EE9" w:rsidP="005D2067">
      <w:pPr>
        <w:jc w:val="center"/>
        <w:rPr>
          <w:lang w:val="en-IE"/>
        </w:rPr>
      </w:pPr>
      <w:r>
        <w:rPr>
          <w:noProof/>
          <w:lang w:val="en-IE"/>
        </w:rPr>
        <w:lastRenderedPageBreak/>
        <w:drawing>
          <wp:inline distT="0" distB="0" distL="0" distR="0" wp14:anchorId="7D5C9442" wp14:editId="075A74E7">
            <wp:extent cx="5486400" cy="40576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57650"/>
                    </a:xfrm>
                    <a:prstGeom prst="rect">
                      <a:avLst/>
                    </a:prstGeom>
                    <a:noFill/>
                    <a:ln>
                      <a:noFill/>
                    </a:ln>
                  </pic:spPr>
                </pic:pic>
              </a:graphicData>
            </a:graphic>
          </wp:inline>
        </w:drawing>
      </w:r>
    </w:p>
    <w:p w14:paraId="78C93E02" w14:textId="77777777" w:rsidR="00305EE9" w:rsidRDefault="00305EE9" w:rsidP="00305EE9">
      <w:pPr>
        <w:rPr>
          <w:lang w:val="en-IE"/>
        </w:rPr>
      </w:pPr>
    </w:p>
    <w:p w14:paraId="5B5CB8A1" w14:textId="77777777" w:rsidR="00305EE9" w:rsidRDefault="00305EE9" w:rsidP="00305EE9">
      <w:pPr>
        <w:rPr>
          <w:lang w:val="en-IE"/>
        </w:rPr>
      </w:pPr>
    </w:p>
    <w:p w14:paraId="0F23D388"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The above plots would suggest that the president did not affect the popularity of a particular baby name in most instances.</w:t>
      </w:r>
    </w:p>
    <w:p w14:paraId="6C76B01E" w14:textId="77777777" w:rsidR="00305EE9" w:rsidRPr="005D2067" w:rsidRDefault="00305EE9" w:rsidP="00305EE9">
      <w:pPr>
        <w:rPr>
          <w:rFonts w:asciiTheme="minorHAnsi" w:hAnsiTheme="minorHAnsi" w:cstheme="minorHAnsi"/>
          <w:lang w:val="en-IE"/>
        </w:rPr>
      </w:pPr>
    </w:p>
    <w:p w14:paraId="204F5314"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The black dots indicate the number of babies given the president’s first name, between the years of 1880 and 2010. The vertical line in each graph shows when the president in question started his term in office. The 2 silvers lines in the second plot indicate George Bush Senior and Junior.</w:t>
      </w:r>
    </w:p>
    <w:p w14:paraId="1E32FA90" w14:textId="77777777" w:rsidR="00305EE9" w:rsidRPr="005D2067" w:rsidRDefault="00305EE9" w:rsidP="00305EE9">
      <w:pPr>
        <w:rPr>
          <w:rFonts w:asciiTheme="minorHAnsi" w:hAnsiTheme="minorHAnsi" w:cstheme="minorHAnsi"/>
          <w:lang w:val="en-IE"/>
        </w:rPr>
      </w:pPr>
    </w:p>
    <w:p w14:paraId="24C3270D"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There is no obvious increase or decrease in the number of babies named after the current president in the recent years following his entry into office, with the exception of Obama.</w:t>
      </w:r>
    </w:p>
    <w:p w14:paraId="6DBDF529" w14:textId="77777777" w:rsidR="00305EE9" w:rsidRPr="005D2067" w:rsidRDefault="00305EE9" w:rsidP="00305EE9">
      <w:pPr>
        <w:rPr>
          <w:rFonts w:asciiTheme="minorHAnsi" w:hAnsiTheme="minorHAnsi" w:cstheme="minorHAnsi"/>
          <w:lang w:val="en-IE"/>
        </w:rPr>
      </w:pPr>
      <w:r w:rsidRPr="005D2067">
        <w:rPr>
          <w:rFonts w:asciiTheme="minorHAnsi" w:hAnsiTheme="minorHAnsi" w:cstheme="minorHAnsi"/>
          <w:lang w:val="en-IE"/>
        </w:rPr>
        <w:t>No child in the US had been recorded in this data set as having the name Obama until 2008, the year when his presidential campaign was in full swing.</w:t>
      </w:r>
    </w:p>
    <w:p w14:paraId="2B732520" w14:textId="77777777" w:rsidR="00305EE9" w:rsidRDefault="00305EE9" w:rsidP="00305EE9">
      <w:pPr>
        <w:rPr>
          <w:lang w:val="en-IE"/>
        </w:rPr>
      </w:pPr>
    </w:p>
    <w:p w14:paraId="7B640095" w14:textId="77777777" w:rsidR="00305EE9" w:rsidRDefault="00305EE9" w:rsidP="00305EE9">
      <w:pPr>
        <w:rPr>
          <w:lang w:val="en-IE"/>
        </w:rPr>
      </w:pPr>
    </w:p>
    <w:p w14:paraId="46774AAA" w14:textId="77777777" w:rsidR="00305EE9" w:rsidRDefault="00305EE9" w:rsidP="00305EE9">
      <w:pPr>
        <w:rPr>
          <w:lang w:val="en-IE"/>
        </w:rPr>
      </w:pPr>
    </w:p>
    <w:p w14:paraId="40918ACC" w14:textId="77777777" w:rsidR="001566BE" w:rsidRDefault="001566BE"/>
    <w:sectPr w:rsidR="001566B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E9"/>
    <w:rsid w:val="001566BE"/>
    <w:rsid w:val="00174BF6"/>
    <w:rsid w:val="002727FC"/>
    <w:rsid w:val="00305EE9"/>
    <w:rsid w:val="005D2067"/>
    <w:rsid w:val="00B934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7D3B"/>
  <w15:chartTrackingRefBased/>
  <w15:docId w15:val="{E612D4C6-1A42-40D0-9418-326B5504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E9"/>
    <w:pPr>
      <w:widowControl w:val="0"/>
      <w:spacing w:after="0" w:line="240" w:lineRule="auto"/>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34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Hayden</dc:creator>
  <cp:keywords/>
  <dc:description/>
  <cp:lastModifiedBy>Jess Hayden</cp:lastModifiedBy>
  <cp:revision>3</cp:revision>
  <dcterms:created xsi:type="dcterms:W3CDTF">2022-04-04T20:10:00Z</dcterms:created>
  <dcterms:modified xsi:type="dcterms:W3CDTF">2022-04-04T20:14:00Z</dcterms:modified>
</cp:coreProperties>
</file>