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F7B2B" w14:textId="77777777" w:rsidR="00D43B16" w:rsidRDefault="00D43B16" w:rsidP="00411B33">
      <w:pPr>
        <w:pStyle w:val="Title"/>
        <w:jc w:val="center"/>
        <w:rPr>
          <w:rFonts w:ascii="Source Sans Pro" w:hAnsi="Source Sans Pro"/>
          <w:color w:val="0070C0"/>
        </w:rPr>
      </w:pPr>
    </w:p>
    <w:p w14:paraId="418D77CA" w14:textId="77777777" w:rsidR="00D43B16" w:rsidRDefault="00D43B16" w:rsidP="00411B33">
      <w:pPr>
        <w:pStyle w:val="Title"/>
        <w:jc w:val="center"/>
        <w:rPr>
          <w:rFonts w:ascii="Source Sans Pro" w:hAnsi="Source Sans Pro"/>
          <w:color w:val="0070C0"/>
        </w:rPr>
      </w:pPr>
    </w:p>
    <w:p w14:paraId="0F8C8DCF" w14:textId="77777777" w:rsidR="00D43B16" w:rsidRDefault="00D43B16" w:rsidP="00411B33">
      <w:pPr>
        <w:pStyle w:val="Title"/>
        <w:jc w:val="center"/>
        <w:rPr>
          <w:rFonts w:ascii="Source Sans Pro" w:hAnsi="Source Sans Pro"/>
          <w:color w:val="0070C0"/>
        </w:rPr>
      </w:pPr>
    </w:p>
    <w:p w14:paraId="24564550" w14:textId="77777777" w:rsidR="00D43B16" w:rsidRDefault="00D43B16" w:rsidP="00411B33">
      <w:pPr>
        <w:pStyle w:val="Title"/>
        <w:jc w:val="center"/>
        <w:rPr>
          <w:rFonts w:ascii="Source Sans Pro" w:hAnsi="Source Sans Pro"/>
          <w:color w:val="0070C0"/>
        </w:rPr>
      </w:pPr>
    </w:p>
    <w:p w14:paraId="1D9B1F93" w14:textId="55AF25B6" w:rsidR="00333C7A" w:rsidRDefault="00411B33" w:rsidP="00D43B16">
      <w:pPr>
        <w:pStyle w:val="Title"/>
        <w:jc w:val="center"/>
        <w:rPr>
          <w:rFonts w:ascii="Source Sans Pro" w:hAnsi="Source Sans Pro"/>
          <w:color w:val="0070C0"/>
        </w:rPr>
      </w:pPr>
      <w:r w:rsidRPr="0011622B">
        <w:rPr>
          <w:rFonts w:ascii="Source Sans Pro" w:hAnsi="Source Sans Pro"/>
          <w:color w:val="0070C0"/>
        </w:rPr>
        <w:t>Process Analysis</w:t>
      </w:r>
    </w:p>
    <w:p w14:paraId="1A04A4EA" w14:textId="77777777" w:rsidR="00D43B16" w:rsidRDefault="00D43B16" w:rsidP="00D43B16"/>
    <w:p w14:paraId="4D27323B" w14:textId="77777777" w:rsidR="00D43B16" w:rsidRDefault="00D43B16" w:rsidP="00D43B16"/>
    <w:p w14:paraId="6343E602" w14:textId="77777777" w:rsidR="00411B33" w:rsidRPr="0011622B" w:rsidRDefault="00411B33" w:rsidP="00411B33">
      <w:pPr>
        <w:rPr>
          <w:rFonts w:ascii="Source Sans Pro" w:hAnsi="Source Sans Pro"/>
        </w:rPr>
      </w:pPr>
    </w:p>
    <w:tbl>
      <w:tblPr>
        <w:tblStyle w:val="TableGrid"/>
        <w:tblW w:w="0" w:type="auto"/>
        <w:tblLook w:val="04A0" w:firstRow="1" w:lastRow="0" w:firstColumn="1" w:lastColumn="0" w:noHBand="0" w:noVBand="1"/>
      </w:tblPr>
      <w:tblGrid>
        <w:gridCol w:w="3116"/>
        <w:gridCol w:w="3117"/>
        <w:gridCol w:w="3117"/>
      </w:tblGrid>
      <w:tr w:rsidR="00411B33" w:rsidRPr="0011622B" w14:paraId="5AF9F3EF" w14:textId="2DA17799" w:rsidTr="00411B33">
        <w:tc>
          <w:tcPr>
            <w:tcW w:w="3116" w:type="dxa"/>
          </w:tcPr>
          <w:p w14:paraId="767C2884" w14:textId="1092EDF8" w:rsidR="00411B33" w:rsidRPr="0011622B" w:rsidRDefault="00411B33" w:rsidP="00411B33">
            <w:pPr>
              <w:rPr>
                <w:rFonts w:ascii="Source Sans Pro" w:hAnsi="Source Sans Pro"/>
              </w:rPr>
            </w:pPr>
            <w:r w:rsidRPr="0011622B">
              <w:rPr>
                <w:rFonts w:ascii="Source Sans Pro" w:hAnsi="Source Sans Pro"/>
              </w:rPr>
              <w:t>Version</w:t>
            </w:r>
          </w:p>
        </w:tc>
        <w:tc>
          <w:tcPr>
            <w:tcW w:w="3117" w:type="dxa"/>
          </w:tcPr>
          <w:p w14:paraId="142B44C5" w14:textId="1E697F42" w:rsidR="00411B33" w:rsidRPr="0011622B" w:rsidRDefault="00411B33" w:rsidP="00411B33">
            <w:pPr>
              <w:rPr>
                <w:rFonts w:ascii="Source Sans Pro" w:hAnsi="Source Sans Pro"/>
              </w:rPr>
            </w:pPr>
            <w:r w:rsidRPr="0011622B">
              <w:rPr>
                <w:rFonts w:ascii="Source Sans Pro" w:hAnsi="Source Sans Pro"/>
              </w:rPr>
              <w:t>Author</w:t>
            </w:r>
          </w:p>
        </w:tc>
        <w:tc>
          <w:tcPr>
            <w:tcW w:w="3117" w:type="dxa"/>
          </w:tcPr>
          <w:p w14:paraId="26760319" w14:textId="33B4C6F5" w:rsidR="00411B33" w:rsidRPr="0011622B" w:rsidRDefault="00411B33" w:rsidP="00411B33">
            <w:pPr>
              <w:rPr>
                <w:rFonts w:ascii="Source Sans Pro" w:hAnsi="Source Sans Pro"/>
              </w:rPr>
            </w:pPr>
            <w:r w:rsidRPr="0011622B">
              <w:rPr>
                <w:rFonts w:ascii="Source Sans Pro" w:hAnsi="Source Sans Pro"/>
              </w:rPr>
              <w:t>Notes</w:t>
            </w:r>
          </w:p>
        </w:tc>
      </w:tr>
      <w:tr w:rsidR="00411B33" w:rsidRPr="0011622B" w14:paraId="71BD4777" w14:textId="186199BF" w:rsidTr="00411B33">
        <w:tc>
          <w:tcPr>
            <w:tcW w:w="3116" w:type="dxa"/>
          </w:tcPr>
          <w:p w14:paraId="421004C5" w14:textId="5C0DC590" w:rsidR="00411B33" w:rsidRPr="0011622B" w:rsidRDefault="00411B33" w:rsidP="00411B33">
            <w:pPr>
              <w:rPr>
                <w:rFonts w:ascii="Source Sans Pro" w:hAnsi="Source Sans Pro"/>
              </w:rPr>
            </w:pPr>
            <w:r w:rsidRPr="0011622B">
              <w:rPr>
                <w:rFonts w:ascii="Source Sans Pro" w:hAnsi="Source Sans Pro"/>
              </w:rPr>
              <w:t>V1.0</w:t>
            </w:r>
          </w:p>
        </w:tc>
        <w:tc>
          <w:tcPr>
            <w:tcW w:w="3117" w:type="dxa"/>
          </w:tcPr>
          <w:p w14:paraId="7B93D773" w14:textId="4776295E" w:rsidR="00411B33" w:rsidRPr="0011622B" w:rsidRDefault="00411B33" w:rsidP="00411B33">
            <w:pPr>
              <w:rPr>
                <w:rFonts w:ascii="Source Sans Pro" w:hAnsi="Source Sans Pro"/>
              </w:rPr>
            </w:pPr>
            <w:r w:rsidRPr="0011622B">
              <w:rPr>
                <w:rFonts w:ascii="Source Sans Pro" w:hAnsi="Source Sans Pro"/>
              </w:rPr>
              <w:t>Gia Hung Nguyen</w:t>
            </w:r>
          </w:p>
        </w:tc>
        <w:tc>
          <w:tcPr>
            <w:tcW w:w="3117" w:type="dxa"/>
          </w:tcPr>
          <w:p w14:paraId="7353E8AF" w14:textId="4E409899" w:rsidR="00411B33" w:rsidRPr="0011622B" w:rsidRDefault="00411B33" w:rsidP="00411B33">
            <w:pPr>
              <w:rPr>
                <w:rFonts w:ascii="Source Sans Pro" w:hAnsi="Source Sans Pro"/>
              </w:rPr>
            </w:pPr>
            <w:r w:rsidRPr="0011622B">
              <w:rPr>
                <w:rFonts w:ascii="Source Sans Pro" w:hAnsi="Source Sans Pro"/>
              </w:rPr>
              <w:t>Initial draft created</w:t>
            </w:r>
          </w:p>
        </w:tc>
      </w:tr>
    </w:tbl>
    <w:p w14:paraId="68A1CD10" w14:textId="77777777" w:rsidR="00411B33" w:rsidRDefault="00411B33" w:rsidP="00411B33">
      <w:pPr>
        <w:rPr>
          <w:rFonts w:ascii="Source Sans Pro" w:hAnsi="Source Sans Pro"/>
        </w:rPr>
      </w:pPr>
    </w:p>
    <w:p w14:paraId="7245D7B0" w14:textId="77777777" w:rsidR="00D43B16" w:rsidRPr="0011622B" w:rsidRDefault="00D43B16" w:rsidP="00411B33">
      <w:pPr>
        <w:rPr>
          <w:rFonts w:ascii="Source Sans Pro" w:hAnsi="Source Sans Pro"/>
        </w:rPr>
      </w:pPr>
    </w:p>
    <w:p w14:paraId="0EADA4B6" w14:textId="77777777" w:rsidR="00411B33" w:rsidRPr="0011622B" w:rsidRDefault="00411B33" w:rsidP="00411B33">
      <w:pPr>
        <w:rPr>
          <w:rFonts w:ascii="Source Sans Pro" w:hAnsi="Source Sans Pro"/>
        </w:rPr>
      </w:pPr>
    </w:p>
    <w:sdt>
      <w:sdtPr>
        <w:rPr>
          <w:rFonts w:asciiTheme="minorHAnsi" w:eastAsiaTheme="minorHAnsi" w:hAnsiTheme="minorHAnsi" w:cstheme="minorBidi"/>
          <w:color w:val="auto"/>
          <w:kern w:val="2"/>
          <w:sz w:val="24"/>
          <w:szCs w:val="24"/>
          <w14:ligatures w14:val="standardContextual"/>
        </w:rPr>
        <w:id w:val="672535988"/>
        <w:docPartObj>
          <w:docPartGallery w:val="Table of Contents"/>
          <w:docPartUnique/>
        </w:docPartObj>
      </w:sdtPr>
      <w:sdtEndPr>
        <w:rPr>
          <w:b/>
          <w:bCs/>
          <w:noProof/>
        </w:rPr>
      </w:sdtEndPr>
      <w:sdtContent>
        <w:p w14:paraId="08611A71" w14:textId="1E7B1AFA" w:rsidR="00D43B16" w:rsidRDefault="00D43B16">
          <w:pPr>
            <w:pStyle w:val="TOCHeading"/>
          </w:pPr>
          <w:r>
            <w:t>Contents</w:t>
          </w:r>
        </w:p>
        <w:p w14:paraId="5C4A6F20" w14:textId="2FC76D88" w:rsidR="00D43B16" w:rsidRDefault="00D43B16">
          <w:pPr>
            <w:pStyle w:val="TOC2"/>
            <w:tabs>
              <w:tab w:val="right" w:leader="dot" w:pos="9350"/>
            </w:tabs>
            <w:rPr>
              <w:noProof/>
            </w:rPr>
          </w:pPr>
          <w:r>
            <w:fldChar w:fldCharType="begin"/>
          </w:r>
          <w:r>
            <w:instrText xml:space="preserve"> TOC \o "1-3" \h \z \u </w:instrText>
          </w:r>
          <w:r>
            <w:fldChar w:fldCharType="separate"/>
          </w:r>
          <w:hyperlink w:anchor="_Toc224158376" w:history="1">
            <w:r w:rsidRPr="000847C3">
              <w:rPr>
                <w:rStyle w:val="Hyperlink"/>
                <w:rFonts w:ascii="Source Sans Pro" w:hAnsi="Source Sans Pro"/>
                <w:noProof/>
              </w:rPr>
              <w:t>Introduction</w:t>
            </w:r>
            <w:r>
              <w:rPr>
                <w:noProof/>
                <w:webHidden/>
              </w:rPr>
              <w:tab/>
            </w:r>
            <w:r>
              <w:rPr>
                <w:noProof/>
                <w:webHidden/>
              </w:rPr>
              <w:fldChar w:fldCharType="begin"/>
            </w:r>
            <w:r>
              <w:rPr>
                <w:noProof/>
                <w:webHidden/>
              </w:rPr>
              <w:instrText xml:space="preserve"> PAGEREF _Toc224158376 \h </w:instrText>
            </w:r>
            <w:r>
              <w:rPr>
                <w:noProof/>
                <w:webHidden/>
              </w:rPr>
            </w:r>
            <w:r>
              <w:rPr>
                <w:noProof/>
                <w:webHidden/>
              </w:rPr>
              <w:fldChar w:fldCharType="separate"/>
            </w:r>
            <w:r>
              <w:rPr>
                <w:noProof/>
                <w:webHidden/>
              </w:rPr>
              <w:t>2</w:t>
            </w:r>
            <w:r>
              <w:rPr>
                <w:noProof/>
                <w:webHidden/>
              </w:rPr>
              <w:fldChar w:fldCharType="end"/>
            </w:r>
          </w:hyperlink>
        </w:p>
        <w:p w14:paraId="2E95FDDC" w14:textId="749CA1B7" w:rsidR="00D43B16" w:rsidRDefault="00D43B16">
          <w:pPr>
            <w:pStyle w:val="TOC2"/>
            <w:tabs>
              <w:tab w:val="right" w:leader="dot" w:pos="9350"/>
            </w:tabs>
            <w:rPr>
              <w:noProof/>
            </w:rPr>
          </w:pPr>
          <w:hyperlink w:anchor="_Toc224158377" w:history="1">
            <w:r w:rsidRPr="000847C3">
              <w:rPr>
                <w:rStyle w:val="Hyperlink"/>
                <w:rFonts w:ascii="Source Sans Pro" w:hAnsi="Source Sans Pro"/>
                <w:noProof/>
              </w:rPr>
              <w:t>Current State Overview</w:t>
            </w:r>
            <w:r>
              <w:rPr>
                <w:noProof/>
                <w:webHidden/>
              </w:rPr>
              <w:tab/>
            </w:r>
            <w:r>
              <w:rPr>
                <w:noProof/>
                <w:webHidden/>
              </w:rPr>
              <w:fldChar w:fldCharType="begin"/>
            </w:r>
            <w:r>
              <w:rPr>
                <w:noProof/>
                <w:webHidden/>
              </w:rPr>
              <w:instrText xml:space="preserve"> PAGEREF _Toc224158377 \h </w:instrText>
            </w:r>
            <w:r>
              <w:rPr>
                <w:noProof/>
                <w:webHidden/>
              </w:rPr>
            </w:r>
            <w:r>
              <w:rPr>
                <w:noProof/>
                <w:webHidden/>
              </w:rPr>
              <w:fldChar w:fldCharType="separate"/>
            </w:r>
            <w:r>
              <w:rPr>
                <w:noProof/>
                <w:webHidden/>
              </w:rPr>
              <w:t>2</w:t>
            </w:r>
            <w:r>
              <w:rPr>
                <w:noProof/>
                <w:webHidden/>
              </w:rPr>
              <w:fldChar w:fldCharType="end"/>
            </w:r>
          </w:hyperlink>
        </w:p>
        <w:p w14:paraId="4B38B597" w14:textId="471ACE53" w:rsidR="00D43B16" w:rsidRDefault="00D43B16">
          <w:pPr>
            <w:pStyle w:val="TOC2"/>
            <w:tabs>
              <w:tab w:val="right" w:leader="dot" w:pos="9350"/>
            </w:tabs>
            <w:rPr>
              <w:noProof/>
            </w:rPr>
          </w:pPr>
          <w:hyperlink w:anchor="_Toc224158378" w:history="1">
            <w:r w:rsidRPr="000847C3">
              <w:rPr>
                <w:rStyle w:val="Hyperlink"/>
                <w:rFonts w:ascii="Source Sans Pro" w:hAnsi="Source Sans Pro"/>
                <w:noProof/>
              </w:rPr>
              <w:t>Current State Process Steps</w:t>
            </w:r>
            <w:r>
              <w:rPr>
                <w:noProof/>
                <w:webHidden/>
              </w:rPr>
              <w:tab/>
            </w:r>
            <w:r>
              <w:rPr>
                <w:noProof/>
                <w:webHidden/>
              </w:rPr>
              <w:fldChar w:fldCharType="begin"/>
            </w:r>
            <w:r>
              <w:rPr>
                <w:noProof/>
                <w:webHidden/>
              </w:rPr>
              <w:instrText xml:space="preserve"> PAGEREF _Toc224158378 \h </w:instrText>
            </w:r>
            <w:r>
              <w:rPr>
                <w:noProof/>
                <w:webHidden/>
              </w:rPr>
            </w:r>
            <w:r>
              <w:rPr>
                <w:noProof/>
                <w:webHidden/>
              </w:rPr>
              <w:fldChar w:fldCharType="separate"/>
            </w:r>
            <w:r>
              <w:rPr>
                <w:noProof/>
                <w:webHidden/>
              </w:rPr>
              <w:t>2</w:t>
            </w:r>
            <w:r>
              <w:rPr>
                <w:noProof/>
                <w:webHidden/>
              </w:rPr>
              <w:fldChar w:fldCharType="end"/>
            </w:r>
          </w:hyperlink>
        </w:p>
        <w:p w14:paraId="599B456F" w14:textId="04E13EDF" w:rsidR="00D43B16" w:rsidRDefault="00D43B16">
          <w:pPr>
            <w:pStyle w:val="TOC2"/>
            <w:tabs>
              <w:tab w:val="right" w:leader="dot" w:pos="9350"/>
            </w:tabs>
            <w:rPr>
              <w:noProof/>
            </w:rPr>
          </w:pPr>
          <w:hyperlink w:anchor="_Toc224158379" w:history="1">
            <w:r w:rsidRPr="000847C3">
              <w:rPr>
                <w:rStyle w:val="Hyperlink"/>
                <w:rFonts w:ascii="Source Sans Pro" w:hAnsi="Source Sans Pro"/>
                <w:noProof/>
              </w:rPr>
              <w:t>Current State Issues</w:t>
            </w:r>
            <w:r>
              <w:rPr>
                <w:noProof/>
                <w:webHidden/>
              </w:rPr>
              <w:tab/>
            </w:r>
            <w:r>
              <w:rPr>
                <w:noProof/>
                <w:webHidden/>
              </w:rPr>
              <w:fldChar w:fldCharType="begin"/>
            </w:r>
            <w:r>
              <w:rPr>
                <w:noProof/>
                <w:webHidden/>
              </w:rPr>
              <w:instrText xml:space="preserve"> PAGEREF _Toc224158379 \h </w:instrText>
            </w:r>
            <w:r>
              <w:rPr>
                <w:noProof/>
                <w:webHidden/>
              </w:rPr>
            </w:r>
            <w:r>
              <w:rPr>
                <w:noProof/>
                <w:webHidden/>
              </w:rPr>
              <w:fldChar w:fldCharType="separate"/>
            </w:r>
            <w:r>
              <w:rPr>
                <w:noProof/>
                <w:webHidden/>
              </w:rPr>
              <w:t>3</w:t>
            </w:r>
            <w:r>
              <w:rPr>
                <w:noProof/>
                <w:webHidden/>
              </w:rPr>
              <w:fldChar w:fldCharType="end"/>
            </w:r>
          </w:hyperlink>
        </w:p>
        <w:p w14:paraId="34C39C86" w14:textId="349B0518" w:rsidR="00D43B16" w:rsidRDefault="00D43B16">
          <w:pPr>
            <w:pStyle w:val="TOC2"/>
            <w:tabs>
              <w:tab w:val="right" w:leader="dot" w:pos="9350"/>
            </w:tabs>
            <w:rPr>
              <w:noProof/>
            </w:rPr>
          </w:pPr>
          <w:hyperlink w:anchor="_Toc224158380" w:history="1">
            <w:r w:rsidRPr="000847C3">
              <w:rPr>
                <w:rStyle w:val="Hyperlink"/>
                <w:rFonts w:ascii="Source Sans Pro" w:hAnsi="Source Sans Pro"/>
                <w:noProof/>
              </w:rPr>
              <w:t>Future State Overview</w:t>
            </w:r>
            <w:r>
              <w:rPr>
                <w:noProof/>
                <w:webHidden/>
              </w:rPr>
              <w:tab/>
            </w:r>
            <w:r>
              <w:rPr>
                <w:noProof/>
                <w:webHidden/>
              </w:rPr>
              <w:fldChar w:fldCharType="begin"/>
            </w:r>
            <w:r>
              <w:rPr>
                <w:noProof/>
                <w:webHidden/>
              </w:rPr>
              <w:instrText xml:space="preserve"> PAGEREF _Toc224158380 \h </w:instrText>
            </w:r>
            <w:r>
              <w:rPr>
                <w:noProof/>
                <w:webHidden/>
              </w:rPr>
            </w:r>
            <w:r>
              <w:rPr>
                <w:noProof/>
                <w:webHidden/>
              </w:rPr>
              <w:fldChar w:fldCharType="separate"/>
            </w:r>
            <w:r>
              <w:rPr>
                <w:noProof/>
                <w:webHidden/>
              </w:rPr>
              <w:t>4</w:t>
            </w:r>
            <w:r>
              <w:rPr>
                <w:noProof/>
                <w:webHidden/>
              </w:rPr>
              <w:fldChar w:fldCharType="end"/>
            </w:r>
          </w:hyperlink>
        </w:p>
        <w:p w14:paraId="4F589B6B" w14:textId="588463C1" w:rsidR="00D43B16" w:rsidRDefault="00D43B16">
          <w:pPr>
            <w:pStyle w:val="TOC2"/>
            <w:tabs>
              <w:tab w:val="right" w:leader="dot" w:pos="9350"/>
            </w:tabs>
            <w:rPr>
              <w:noProof/>
            </w:rPr>
          </w:pPr>
          <w:hyperlink w:anchor="_Toc224158381" w:history="1">
            <w:r w:rsidRPr="000847C3">
              <w:rPr>
                <w:rStyle w:val="Hyperlink"/>
                <w:rFonts w:ascii="Source Sans Pro" w:hAnsi="Source Sans Pro"/>
                <w:noProof/>
              </w:rPr>
              <w:t>Future State Process Steps</w:t>
            </w:r>
            <w:r>
              <w:rPr>
                <w:noProof/>
                <w:webHidden/>
              </w:rPr>
              <w:tab/>
            </w:r>
            <w:r>
              <w:rPr>
                <w:noProof/>
                <w:webHidden/>
              </w:rPr>
              <w:fldChar w:fldCharType="begin"/>
            </w:r>
            <w:r>
              <w:rPr>
                <w:noProof/>
                <w:webHidden/>
              </w:rPr>
              <w:instrText xml:space="preserve"> PAGEREF _Toc224158381 \h </w:instrText>
            </w:r>
            <w:r>
              <w:rPr>
                <w:noProof/>
                <w:webHidden/>
              </w:rPr>
            </w:r>
            <w:r>
              <w:rPr>
                <w:noProof/>
                <w:webHidden/>
              </w:rPr>
              <w:fldChar w:fldCharType="separate"/>
            </w:r>
            <w:r>
              <w:rPr>
                <w:noProof/>
                <w:webHidden/>
              </w:rPr>
              <w:t>4</w:t>
            </w:r>
            <w:r>
              <w:rPr>
                <w:noProof/>
                <w:webHidden/>
              </w:rPr>
              <w:fldChar w:fldCharType="end"/>
            </w:r>
          </w:hyperlink>
        </w:p>
        <w:p w14:paraId="154F3070" w14:textId="4964EEA1" w:rsidR="00D43B16" w:rsidRDefault="00D43B16">
          <w:pPr>
            <w:pStyle w:val="TOC2"/>
            <w:tabs>
              <w:tab w:val="right" w:leader="dot" w:pos="9350"/>
            </w:tabs>
            <w:rPr>
              <w:noProof/>
            </w:rPr>
          </w:pPr>
          <w:hyperlink w:anchor="_Toc224158382" w:history="1">
            <w:r w:rsidRPr="000847C3">
              <w:rPr>
                <w:rStyle w:val="Hyperlink"/>
                <w:rFonts w:ascii="Source Sans Pro" w:hAnsi="Source Sans Pro"/>
                <w:noProof/>
              </w:rPr>
              <w:t>Future State Improvements</w:t>
            </w:r>
            <w:r>
              <w:rPr>
                <w:noProof/>
                <w:webHidden/>
              </w:rPr>
              <w:tab/>
            </w:r>
            <w:r>
              <w:rPr>
                <w:noProof/>
                <w:webHidden/>
              </w:rPr>
              <w:fldChar w:fldCharType="begin"/>
            </w:r>
            <w:r>
              <w:rPr>
                <w:noProof/>
                <w:webHidden/>
              </w:rPr>
              <w:instrText xml:space="preserve"> PAGEREF _Toc224158382 \h </w:instrText>
            </w:r>
            <w:r>
              <w:rPr>
                <w:noProof/>
                <w:webHidden/>
              </w:rPr>
            </w:r>
            <w:r>
              <w:rPr>
                <w:noProof/>
                <w:webHidden/>
              </w:rPr>
              <w:fldChar w:fldCharType="separate"/>
            </w:r>
            <w:r>
              <w:rPr>
                <w:noProof/>
                <w:webHidden/>
              </w:rPr>
              <w:t>5</w:t>
            </w:r>
            <w:r>
              <w:rPr>
                <w:noProof/>
                <w:webHidden/>
              </w:rPr>
              <w:fldChar w:fldCharType="end"/>
            </w:r>
          </w:hyperlink>
        </w:p>
        <w:p w14:paraId="1A0206FD" w14:textId="28B34E0C" w:rsidR="00D43B16" w:rsidRDefault="00D43B16">
          <w:pPr>
            <w:pStyle w:val="TOC2"/>
            <w:tabs>
              <w:tab w:val="right" w:leader="dot" w:pos="9350"/>
            </w:tabs>
            <w:rPr>
              <w:noProof/>
            </w:rPr>
          </w:pPr>
          <w:hyperlink w:anchor="_Toc224158383" w:history="1">
            <w:r w:rsidRPr="000847C3">
              <w:rPr>
                <w:rStyle w:val="Hyperlink"/>
                <w:rFonts w:ascii="Source Sans Pro" w:hAnsi="Source Sans Pro"/>
                <w:noProof/>
              </w:rPr>
              <w:t>Summary of Key Changes</w:t>
            </w:r>
            <w:r>
              <w:rPr>
                <w:noProof/>
                <w:webHidden/>
              </w:rPr>
              <w:tab/>
            </w:r>
            <w:r>
              <w:rPr>
                <w:noProof/>
                <w:webHidden/>
              </w:rPr>
              <w:fldChar w:fldCharType="begin"/>
            </w:r>
            <w:r>
              <w:rPr>
                <w:noProof/>
                <w:webHidden/>
              </w:rPr>
              <w:instrText xml:space="preserve"> PAGEREF _Toc224158383 \h </w:instrText>
            </w:r>
            <w:r>
              <w:rPr>
                <w:noProof/>
                <w:webHidden/>
              </w:rPr>
            </w:r>
            <w:r>
              <w:rPr>
                <w:noProof/>
                <w:webHidden/>
              </w:rPr>
              <w:fldChar w:fldCharType="separate"/>
            </w:r>
            <w:r>
              <w:rPr>
                <w:noProof/>
                <w:webHidden/>
              </w:rPr>
              <w:t>5</w:t>
            </w:r>
            <w:r>
              <w:rPr>
                <w:noProof/>
                <w:webHidden/>
              </w:rPr>
              <w:fldChar w:fldCharType="end"/>
            </w:r>
          </w:hyperlink>
        </w:p>
        <w:p w14:paraId="1040240A" w14:textId="01C5DB4F" w:rsidR="00D43B16" w:rsidRDefault="00D43B16">
          <w:r>
            <w:rPr>
              <w:b/>
              <w:bCs/>
              <w:noProof/>
            </w:rPr>
            <w:fldChar w:fldCharType="end"/>
          </w:r>
        </w:p>
      </w:sdtContent>
    </w:sdt>
    <w:p w14:paraId="7146BCF2" w14:textId="77777777" w:rsidR="00411B33" w:rsidRPr="0011622B" w:rsidRDefault="00411B33" w:rsidP="00411B33">
      <w:pPr>
        <w:rPr>
          <w:rFonts w:ascii="Source Sans Pro" w:hAnsi="Source Sans Pro"/>
        </w:rPr>
      </w:pPr>
    </w:p>
    <w:p w14:paraId="6E4B2D54" w14:textId="77777777" w:rsidR="00411B33" w:rsidRPr="0011622B" w:rsidRDefault="00411B33" w:rsidP="00411B33">
      <w:pPr>
        <w:rPr>
          <w:rFonts w:ascii="Source Sans Pro" w:hAnsi="Source Sans Pro"/>
        </w:rPr>
      </w:pPr>
    </w:p>
    <w:p w14:paraId="1F9482E6" w14:textId="4D435A28" w:rsidR="0011622B" w:rsidRPr="0011622B" w:rsidRDefault="0011622B" w:rsidP="0011622B">
      <w:pPr>
        <w:pStyle w:val="Heading2"/>
        <w:rPr>
          <w:rFonts w:ascii="Source Sans Pro" w:hAnsi="Source Sans Pro"/>
          <w:color w:val="0070C0"/>
        </w:rPr>
      </w:pPr>
      <w:bookmarkStart w:id="0" w:name="_Toc224158376"/>
      <w:r w:rsidRPr="0011622B">
        <w:rPr>
          <w:rFonts w:ascii="Source Sans Pro" w:hAnsi="Source Sans Pro"/>
          <w:color w:val="0070C0"/>
        </w:rPr>
        <w:lastRenderedPageBreak/>
        <w:t>Introduction</w:t>
      </w:r>
      <w:bookmarkEnd w:id="0"/>
    </w:p>
    <w:p w14:paraId="1F6E7584" w14:textId="77777777" w:rsidR="0011622B" w:rsidRPr="0011622B" w:rsidRDefault="0011622B" w:rsidP="0011622B">
      <w:pPr>
        <w:rPr>
          <w:rFonts w:ascii="Source Sans Pro" w:hAnsi="Source Sans Pro"/>
        </w:rPr>
      </w:pPr>
      <w:r w:rsidRPr="0011622B">
        <w:rPr>
          <w:rFonts w:ascii="Source Sans Pro" w:hAnsi="Source Sans Pro"/>
        </w:rPr>
        <w:t>This document presents an analysis of the current and future state of the change request intake process. Its purpose is to examine how change requests are currently initiated and handled, identify the limitations of the existing process, and describe how the proposed Change Request Management Application is expected to improve the intake and early-stage review of requests.</w:t>
      </w:r>
    </w:p>
    <w:p w14:paraId="6B9F1920" w14:textId="77777777" w:rsidR="0011622B" w:rsidRPr="0011622B" w:rsidRDefault="0011622B" w:rsidP="0011622B">
      <w:pPr>
        <w:rPr>
          <w:rFonts w:ascii="Source Sans Pro" w:hAnsi="Source Sans Pro"/>
        </w:rPr>
      </w:pPr>
      <w:r w:rsidRPr="0011622B">
        <w:rPr>
          <w:rFonts w:ascii="Source Sans Pro" w:hAnsi="Source Sans Pro"/>
        </w:rPr>
        <w:t>The analysis is limited to the front end of the change process, specifically the point at which a change need is identified, documented, interpreted, and prepared for further analysis. It does not extend into later lifecycle activities such as approval, implementation, release coordination, or post-implementation review.</w:t>
      </w:r>
    </w:p>
    <w:p w14:paraId="5193C81A" w14:textId="3487DBE9" w:rsidR="0011622B" w:rsidRPr="0011622B" w:rsidRDefault="0011622B" w:rsidP="0011622B">
      <w:pPr>
        <w:rPr>
          <w:rFonts w:ascii="Source Sans Pro" w:hAnsi="Source Sans Pro"/>
        </w:rPr>
      </w:pPr>
    </w:p>
    <w:p w14:paraId="2D706171" w14:textId="5AB4A963" w:rsidR="0011622B" w:rsidRPr="0011622B" w:rsidRDefault="0011622B" w:rsidP="0011622B">
      <w:pPr>
        <w:pStyle w:val="Heading2"/>
        <w:rPr>
          <w:rFonts w:ascii="Source Sans Pro" w:hAnsi="Source Sans Pro"/>
          <w:color w:val="0070C0"/>
        </w:rPr>
      </w:pPr>
      <w:bookmarkStart w:id="1" w:name="_Toc224158377"/>
      <w:r w:rsidRPr="0011622B">
        <w:rPr>
          <w:rFonts w:ascii="Source Sans Pro" w:hAnsi="Source Sans Pro"/>
          <w:color w:val="0070C0"/>
        </w:rPr>
        <w:t>Current State Overview</w:t>
      </w:r>
      <w:bookmarkEnd w:id="1"/>
    </w:p>
    <w:p w14:paraId="4B56F747" w14:textId="77777777" w:rsidR="0011622B" w:rsidRPr="0011622B" w:rsidRDefault="0011622B" w:rsidP="0011622B">
      <w:pPr>
        <w:rPr>
          <w:rFonts w:ascii="Source Sans Pro" w:hAnsi="Source Sans Pro"/>
        </w:rPr>
      </w:pPr>
      <w:r w:rsidRPr="0011622B">
        <w:rPr>
          <w:rFonts w:ascii="Source Sans Pro" w:hAnsi="Source Sans Pro"/>
        </w:rPr>
        <w:t>In the current environment, change requests may be submitted and managed by different departments using separate systems, databases, shared documents, email communication, or informal local methods. As a result, request information is not always captured in a consistent or centralized manner. The level of detail, structure, and clarity of each request may vary depending on the department, the individual submitting it, and the method used to document it.</w:t>
      </w:r>
    </w:p>
    <w:p w14:paraId="625946B7" w14:textId="77777777" w:rsidR="0011622B" w:rsidRPr="0011622B" w:rsidRDefault="0011622B" w:rsidP="0011622B">
      <w:pPr>
        <w:rPr>
          <w:rFonts w:ascii="Source Sans Pro" w:hAnsi="Source Sans Pro"/>
        </w:rPr>
      </w:pPr>
      <w:r w:rsidRPr="0011622B">
        <w:rPr>
          <w:rFonts w:ascii="Source Sans Pro" w:hAnsi="Source Sans Pro"/>
        </w:rPr>
        <w:t>Because request information is often recorded in different formats and maintained in separate locations, the intake process relies heavily on manual interpretation. Business analysts and other stakeholders responsible for early-stage review must often spend additional time reading through request descriptions, identifying missing or unclear information, and coordinating with other stakeholders before the request can be properly understood.</w:t>
      </w:r>
    </w:p>
    <w:p w14:paraId="15FAD837" w14:textId="77777777" w:rsidR="0011622B" w:rsidRPr="0011622B" w:rsidRDefault="0011622B" w:rsidP="0011622B">
      <w:pPr>
        <w:rPr>
          <w:rFonts w:ascii="Source Sans Pro" w:hAnsi="Source Sans Pro"/>
        </w:rPr>
      </w:pPr>
      <w:r w:rsidRPr="0011622B">
        <w:rPr>
          <w:rFonts w:ascii="Source Sans Pro" w:hAnsi="Source Sans Pro"/>
        </w:rPr>
        <w:t>This lack of structure affects both the efficiency of the intake process and the quality of communication between business and technical stakeholders. When key details are not presented in a clear and consistent way, the effort required to move a request into meaningful analysis increases significantly.</w:t>
      </w:r>
    </w:p>
    <w:p w14:paraId="53456183" w14:textId="5B0C513C" w:rsidR="0011622B" w:rsidRPr="0011622B" w:rsidRDefault="0011622B" w:rsidP="0011622B">
      <w:pPr>
        <w:rPr>
          <w:rFonts w:ascii="Source Sans Pro" w:hAnsi="Source Sans Pro"/>
        </w:rPr>
      </w:pPr>
    </w:p>
    <w:p w14:paraId="27BACCE3" w14:textId="74218430" w:rsidR="0011622B" w:rsidRPr="0011622B" w:rsidRDefault="0011622B" w:rsidP="0011622B">
      <w:pPr>
        <w:pStyle w:val="Heading2"/>
        <w:rPr>
          <w:rFonts w:ascii="Source Sans Pro" w:hAnsi="Source Sans Pro"/>
          <w:color w:val="0070C0"/>
        </w:rPr>
      </w:pPr>
      <w:bookmarkStart w:id="2" w:name="_Toc224158378"/>
      <w:r w:rsidRPr="0011622B">
        <w:rPr>
          <w:rFonts w:ascii="Source Sans Pro" w:hAnsi="Source Sans Pro"/>
          <w:color w:val="0070C0"/>
        </w:rPr>
        <w:t>Current State Process Steps</w:t>
      </w:r>
      <w:bookmarkEnd w:id="2"/>
    </w:p>
    <w:p w14:paraId="4452E254" w14:textId="77777777" w:rsidR="0011622B" w:rsidRPr="0011622B" w:rsidRDefault="0011622B" w:rsidP="0011622B">
      <w:pPr>
        <w:rPr>
          <w:rFonts w:ascii="Source Sans Pro" w:hAnsi="Source Sans Pro"/>
        </w:rPr>
      </w:pPr>
      <w:r w:rsidRPr="0011622B">
        <w:rPr>
          <w:rFonts w:ascii="Source Sans Pro" w:hAnsi="Source Sans Pro"/>
        </w:rPr>
        <w:t>The current process may be summarized as follows:</w:t>
      </w:r>
    </w:p>
    <w:p w14:paraId="3AC17D65" w14:textId="77777777" w:rsidR="0011622B" w:rsidRPr="0011622B" w:rsidRDefault="0011622B" w:rsidP="0011622B">
      <w:pPr>
        <w:numPr>
          <w:ilvl w:val="0"/>
          <w:numId w:val="1"/>
        </w:numPr>
        <w:rPr>
          <w:rFonts w:ascii="Source Sans Pro" w:hAnsi="Source Sans Pro"/>
        </w:rPr>
      </w:pPr>
      <w:r w:rsidRPr="0011622B">
        <w:rPr>
          <w:rFonts w:ascii="Source Sans Pro" w:hAnsi="Source Sans Pro"/>
        </w:rPr>
        <w:t>A user or department identifies a need for change.</w:t>
      </w:r>
    </w:p>
    <w:p w14:paraId="2BF44D1B" w14:textId="77777777" w:rsidR="0011622B" w:rsidRPr="0011622B" w:rsidRDefault="0011622B" w:rsidP="0011622B">
      <w:pPr>
        <w:numPr>
          <w:ilvl w:val="0"/>
          <w:numId w:val="1"/>
        </w:numPr>
        <w:rPr>
          <w:rFonts w:ascii="Source Sans Pro" w:hAnsi="Source Sans Pro"/>
        </w:rPr>
      </w:pPr>
      <w:r w:rsidRPr="0011622B">
        <w:rPr>
          <w:rFonts w:ascii="Source Sans Pro" w:hAnsi="Source Sans Pro"/>
        </w:rPr>
        <w:lastRenderedPageBreak/>
        <w:t>The request is documented using an available local method, such as email, informal notes, shared documents, spreadsheets, or department-specific records.</w:t>
      </w:r>
    </w:p>
    <w:p w14:paraId="563ECE3D" w14:textId="77777777" w:rsidR="0011622B" w:rsidRPr="0011622B" w:rsidRDefault="0011622B" w:rsidP="0011622B">
      <w:pPr>
        <w:numPr>
          <w:ilvl w:val="0"/>
          <w:numId w:val="1"/>
        </w:numPr>
        <w:rPr>
          <w:rFonts w:ascii="Source Sans Pro" w:hAnsi="Source Sans Pro"/>
        </w:rPr>
      </w:pPr>
      <w:r w:rsidRPr="0011622B">
        <w:rPr>
          <w:rFonts w:ascii="Source Sans Pro" w:hAnsi="Source Sans Pro"/>
        </w:rPr>
        <w:t>Request information is recorded in an inconsistent format and may not contain all relevant business or system details.</w:t>
      </w:r>
    </w:p>
    <w:p w14:paraId="427AD44D" w14:textId="77777777" w:rsidR="0011622B" w:rsidRPr="0011622B" w:rsidRDefault="0011622B" w:rsidP="0011622B">
      <w:pPr>
        <w:numPr>
          <w:ilvl w:val="0"/>
          <w:numId w:val="1"/>
        </w:numPr>
        <w:rPr>
          <w:rFonts w:ascii="Source Sans Pro" w:hAnsi="Source Sans Pro"/>
        </w:rPr>
      </w:pPr>
      <w:r w:rsidRPr="0011622B">
        <w:rPr>
          <w:rFonts w:ascii="Source Sans Pro" w:hAnsi="Source Sans Pro"/>
        </w:rPr>
        <w:t>The request is forwarded to, accessed by, or reviewed by a business analyst or another responsible stakeholder.</w:t>
      </w:r>
    </w:p>
    <w:p w14:paraId="7D2F5527" w14:textId="77777777" w:rsidR="0011622B" w:rsidRPr="0011622B" w:rsidRDefault="0011622B" w:rsidP="0011622B">
      <w:pPr>
        <w:numPr>
          <w:ilvl w:val="0"/>
          <w:numId w:val="1"/>
        </w:numPr>
        <w:rPr>
          <w:rFonts w:ascii="Source Sans Pro" w:hAnsi="Source Sans Pro"/>
        </w:rPr>
      </w:pPr>
      <w:r w:rsidRPr="0011622B">
        <w:rPr>
          <w:rFonts w:ascii="Source Sans Pro" w:hAnsi="Source Sans Pro"/>
        </w:rPr>
        <w:t>The analyst manually interprets the request in order to identify the business problem, affected area, urgency, and expected outcome.</w:t>
      </w:r>
    </w:p>
    <w:p w14:paraId="1BE2A870" w14:textId="77777777" w:rsidR="0011622B" w:rsidRPr="0011622B" w:rsidRDefault="0011622B" w:rsidP="0011622B">
      <w:pPr>
        <w:numPr>
          <w:ilvl w:val="0"/>
          <w:numId w:val="1"/>
        </w:numPr>
        <w:rPr>
          <w:rFonts w:ascii="Source Sans Pro" w:hAnsi="Source Sans Pro"/>
        </w:rPr>
      </w:pPr>
      <w:r w:rsidRPr="0011622B">
        <w:rPr>
          <w:rFonts w:ascii="Source Sans Pro" w:hAnsi="Source Sans Pro"/>
        </w:rPr>
        <w:t>If the request is incomplete, unclear, or inconsistent, further clarification is required from the original requester or from other involved stakeholders.</w:t>
      </w:r>
    </w:p>
    <w:p w14:paraId="6164A07C" w14:textId="77777777" w:rsidR="0011622B" w:rsidRDefault="0011622B" w:rsidP="0011622B">
      <w:pPr>
        <w:numPr>
          <w:ilvl w:val="0"/>
          <w:numId w:val="1"/>
        </w:numPr>
        <w:rPr>
          <w:rFonts w:ascii="Source Sans Pro" w:hAnsi="Source Sans Pro"/>
        </w:rPr>
      </w:pPr>
      <w:r w:rsidRPr="0011622B">
        <w:rPr>
          <w:rFonts w:ascii="Source Sans Pro" w:hAnsi="Source Sans Pro"/>
        </w:rPr>
        <w:t>Once enough clarification has been obtained, the request is prepared for further review, analysis, or technical consideration.</w:t>
      </w:r>
    </w:p>
    <w:p w14:paraId="3F6CB4FB" w14:textId="6D6DB082" w:rsidR="005921D9" w:rsidRPr="0011622B" w:rsidRDefault="005921D9" w:rsidP="00F7439A">
      <w:pPr>
        <w:pStyle w:val="NormalWeb"/>
      </w:pPr>
      <w:r>
        <w:rPr>
          <w:noProof/>
        </w:rPr>
        <w:lastRenderedPageBreak/>
        <w:drawing>
          <wp:inline distT="0" distB="0" distL="0" distR="0" wp14:anchorId="4CDCC69A" wp14:editId="670CB44C">
            <wp:extent cx="5943600" cy="5481955"/>
            <wp:effectExtent l="19050" t="19050" r="19050" b="23495"/>
            <wp:docPr id="440162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481955"/>
                    </a:xfrm>
                    <a:prstGeom prst="rect">
                      <a:avLst/>
                    </a:prstGeom>
                    <a:noFill/>
                    <a:ln>
                      <a:solidFill>
                        <a:schemeClr val="accent1"/>
                      </a:solidFill>
                    </a:ln>
                  </pic:spPr>
                </pic:pic>
              </a:graphicData>
            </a:graphic>
          </wp:inline>
        </w:drawing>
      </w:r>
    </w:p>
    <w:p w14:paraId="6C6DA00B" w14:textId="0295519A" w:rsidR="0011622B" w:rsidRPr="0011622B" w:rsidRDefault="0011622B" w:rsidP="0011622B">
      <w:pPr>
        <w:rPr>
          <w:rFonts w:ascii="Source Sans Pro" w:hAnsi="Source Sans Pro"/>
        </w:rPr>
      </w:pPr>
    </w:p>
    <w:p w14:paraId="44A1AE85" w14:textId="10ED7365" w:rsidR="0011622B" w:rsidRPr="0011622B" w:rsidRDefault="0011622B" w:rsidP="0011622B">
      <w:pPr>
        <w:pStyle w:val="Heading2"/>
        <w:rPr>
          <w:rFonts w:ascii="Source Sans Pro" w:hAnsi="Source Sans Pro"/>
          <w:color w:val="0070C0"/>
        </w:rPr>
      </w:pPr>
      <w:bookmarkStart w:id="3" w:name="_Toc224158379"/>
      <w:r w:rsidRPr="0011622B">
        <w:rPr>
          <w:rFonts w:ascii="Source Sans Pro" w:hAnsi="Source Sans Pro"/>
          <w:color w:val="0070C0"/>
        </w:rPr>
        <w:t>Current State Issues</w:t>
      </w:r>
      <w:bookmarkEnd w:id="3"/>
    </w:p>
    <w:p w14:paraId="09B10D25" w14:textId="77777777" w:rsidR="0011622B" w:rsidRPr="0011622B" w:rsidRDefault="0011622B" w:rsidP="0011622B">
      <w:pPr>
        <w:rPr>
          <w:rFonts w:ascii="Source Sans Pro" w:hAnsi="Source Sans Pro"/>
        </w:rPr>
      </w:pPr>
      <w:r w:rsidRPr="0011622B">
        <w:rPr>
          <w:rFonts w:ascii="Source Sans Pro" w:hAnsi="Source Sans Pro"/>
        </w:rPr>
        <w:t>The current process presents several limitations that reduce the effectiveness of early-stage change handling.</w:t>
      </w:r>
    </w:p>
    <w:p w14:paraId="6851FC56" w14:textId="77777777" w:rsidR="0011622B" w:rsidRPr="0011622B" w:rsidRDefault="0011622B" w:rsidP="0011622B">
      <w:pPr>
        <w:rPr>
          <w:rFonts w:ascii="Source Sans Pro" w:hAnsi="Source Sans Pro"/>
        </w:rPr>
      </w:pPr>
      <w:r w:rsidRPr="0011622B">
        <w:rPr>
          <w:rFonts w:ascii="Source Sans Pro" w:hAnsi="Source Sans Pro"/>
        </w:rPr>
        <w:t>Key issues include:</w:t>
      </w:r>
    </w:p>
    <w:p w14:paraId="2C4A5C6A" w14:textId="4D8EF555" w:rsidR="0011622B" w:rsidRPr="0011622B" w:rsidRDefault="0011622B" w:rsidP="0011622B">
      <w:pPr>
        <w:numPr>
          <w:ilvl w:val="0"/>
          <w:numId w:val="2"/>
        </w:numPr>
        <w:rPr>
          <w:rFonts w:ascii="Source Sans Pro" w:hAnsi="Source Sans Pro"/>
        </w:rPr>
      </w:pPr>
      <w:r>
        <w:rPr>
          <w:rFonts w:ascii="Source Sans Pro" w:hAnsi="Source Sans Pro"/>
        </w:rPr>
        <w:t>R</w:t>
      </w:r>
      <w:r w:rsidRPr="0011622B">
        <w:rPr>
          <w:rFonts w:ascii="Source Sans Pro" w:hAnsi="Source Sans Pro"/>
        </w:rPr>
        <w:t>equest information is not consistently structured</w:t>
      </w:r>
    </w:p>
    <w:p w14:paraId="3BC81AEF" w14:textId="7BCB9485" w:rsidR="0011622B" w:rsidRPr="0011622B" w:rsidRDefault="0011622B" w:rsidP="0011622B">
      <w:pPr>
        <w:numPr>
          <w:ilvl w:val="0"/>
          <w:numId w:val="2"/>
        </w:numPr>
        <w:rPr>
          <w:rFonts w:ascii="Source Sans Pro" w:hAnsi="Source Sans Pro"/>
        </w:rPr>
      </w:pPr>
      <w:r>
        <w:rPr>
          <w:rFonts w:ascii="Source Sans Pro" w:hAnsi="Source Sans Pro"/>
        </w:rPr>
        <w:t>I</w:t>
      </w:r>
      <w:r w:rsidRPr="0011622B">
        <w:rPr>
          <w:rFonts w:ascii="Source Sans Pro" w:hAnsi="Source Sans Pro"/>
        </w:rPr>
        <w:t>mportant details may be unclear, incomplete, or buried within lengthy descriptions</w:t>
      </w:r>
    </w:p>
    <w:p w14:paraId="06BE2728" w14:textId="43B4A1D1" w:rsidR="0011622B" w:rsidRPr="0011622B" w:rsidRDefault="0011622B" w:rsidP="0011622B">
      <w:pPr>
        <w:numPr>
          <w:ilvl w:val="0"/>
          <w:numId w:val="2"/>
        </w:numPr>
        <w:rPr>
          <w:rFonts w:ascii="Source Sans Pro" w:hAnsi="Source Sans Pro"/>
        </w:rPr>
      </w:pPr>
      <w:r>
        <w:rPr>
          <w:rFonts w:ascii="Source Sans Pro" w:hAnsi="Source Sans Pro"/>
        </w:rPr>
        <w:lastRenderedPageBreak/>
        <w:t>R</w:t>
      </w:r>
      <w:r w:rsidRPr="0011622B">
        <w:rPr>
          <w:rFonts w:ascii="Source Sans Pro" w:hAnsi="Source Sans Pro"/>
        </w:rPr>
        <w:t>ecords may be fragmented across departments, systems, or local documentation methods</w:t>
      </w:r>
    </w:p>
    <w:p w14:paraId="47F0E553" w14:textId="29952C68" w:rsidR="0011622B" w:rsidRPr="0011622B" w:rsidRDefault="0011622B" w:rsidP="0011622B">
      <w:pPr>
        <w:numPr>
          <w:ilvl w:val="0"/>
          <w:numId w:val="2"/>
        </w:numPr>
        <w:rPr>
          <w:rFonts w:ascii="Source Sans Pro" w:hAnsi="Source Sans Pro"/>
        </w:rPr>
      </w:pPr>
      <w:r>
        <w:rPr>
          <w:rFonts w:ascii="Source Sans Pro" w:hAnsi="Source Sans Pro"/>
        </w:rPr>
        <w:t>B</w:t>
      </w:r>
      <w:r w:rsidRPr="0011622B">
        <w:rPr>
          <w:rFonts w:ascii="Source Sans Pro" w:hAnsi="Source Sans Pro"/>
        </w:rPr>
        <w:t>usiness analysts must spend additional time interpreting and clarifying requests</w:t>
      </w:r>
    </w:p>
    <w:p w14:paraId="7F9A790A" w14:textId="440258D0" w:rsidR="0011622B" w:rsidRPr="0011622B" w:rsidRDefault="0011622B" w:rsidP="0011622B">
      <w:pPr>
        <w:numPr>
          <w:ilvl w:val="0"/>
          <w:numId w:val="2"/>
        </w:numPr>
        <w:rPr>
          <w:rFonts w:ascii="Source Sans Pro" w:hAnsi="Source Sans Pro"/>
        </w:rPr>
      </w:pPr>
      <w:r>
        <w:rPr>
          <w:rFonts w:ascii="Source Sans Pro" w:hAnsi="Source Sans Pro"/>
        </w:rPr>
        <w:t>C</w:t>
      </w:r>
      <w:r w:rsidRPr="0011622B">
        <w:rPr>
          <w:rFonts w:ascii="Source Sans Pro" w:hAnsi="Source Sans Pro"/>
        </w:rPr>
        <w:t>ommunication between business and technical stakeholders may be inconsistent</w:t>
      </w:r>
    </w:p>
    <w:p w14:paraId="6422774E" w14:textId="48BEAB96" w:rsidR="0011622B" w:rsidRPr="0011622B" w:rsidRDefault="0011622B" w:rsidP="0011622B">
      <w:pPr>
        <w:numPr>
          <w:ilvl w:val="0"/>
          <w:numId w:val="2"/>
        </w:numPr>
        <w:rPr>
          <w:rFonts w:ascii="Source Sans Pro" w:hAnsi="Source Sans Pro"/>
        </w:rPr>
      </w:pPr>
      <w:r>
        <w:rPr>
          <w:rFonts w:ascii="Source Sans Pro" w:hAnsi="Source Sans Pro"/>
        </w:rPr>
        <w:t>T</w:t>
      </w:r>
      <w:r w:rsidRPr="0011622B">
        <w:rPr>
          <w:rFonts w:ascii="Source Sans Pro" w:hAnsi="Source Sans Pro"/>
        </w:rPr>
        <w:t>he intake process depends heavily on manual effort and repeated follow-up</w:t>
      </w:r>
    </w:p>
    <w:p w14:paraId="1947E326" w14:textId="77777777" w:rsidR="0011622B" w:rsidRPr="0011622B" w:rsidRDefault="0011622B" w:rsidP="0011622B">
      <w:pPr>
        <w:rPr>
          <w:rFonts w:ascii="Source Sans Pro" w:hAnsi="Source Sans Pro"/>
          <w:b/>
          <w:bCs/>
        </w:rPr>
      </w:pPr>
      <w:r w:rsidRPr="0011622B">
        <w:rPr>
          <w:rFonts w:ascii="Source Sans Pro" w:hAnsi="Source Sans Pro"/>
          <w:b/>
          <w:bCs/>
        </w:rPr>
        <w:t>Process impact</w:t>
      </w:r>
    </w:p>
    <w:p w14:paraId="75E1ED49" w14:textId="77777777" w:rsidR="0011622B" w:rsidRPr="0011622B" w:rsidRDefault="0011622B" w:rsidP="0011622B">
      <w:pPr>
        <w:rPr>
          <w:rFonts w:ascii="Source Sans Pro" w:hAnsi="Source Sans Pro"/>
        </w:rPr>
      </w:pPr>
      <w:r w:rsidRPr="0011622B">
        <w:rPr>
          <w:rFonts w:ascii="Source Sans Pro" w:hAnsi="Source Sans Pro"/>
        </w:rPr>
        <w:t>These issues lead to several operational consequences:</w:t>
      </w:r>
    </w:p>
    <w:p w14:paraId="77590A78" w14:textId="2B438219" w:rsidR="0011622B" w:rsidRPr="0011622B" w:rsidRDefault="0011622B" w:rsidP="0011622B">
      <w:pPr>
        <w:numPr>
          <w:ilvl w:val="0"/>
          <w:numId w:val="3"/>
        </w:numPr>
        <w:rPr>
          <w:rFonts w:ascii="Source Sans Pro" w:hAnsi="Source Sans Pro"/>
        </w:rPr>
      </w:pPr>
      <w:r>
        <w:rPr>
          <w:rFonts w:ascii="Source Sans Pro" w:hAnsi="Source Sans Pro"/>
        </w:rPr>
        <w:t>S</w:t>
      </w:r>
      <w:r w:rsidRPr="0011622B">
        <w:rPr>
          <w:rFonts w:ascii="Source Sans Pro" w:hAnsi="Source Sans Pro"/>
        </w:rPr>
        <w:t>lower request intake and review</w:t>
      </w:r>
    </w:p>
    <w:p w14:paraId="2DF38EA9" w14:textId="305B8098" w:rsidR="0011622B" w:rsidRPr="0011622B" w:rsidRDefault="0011622B" w:rsidP="0011622B">
      <w:pPr>
        <w:numPr>
          <w:ilvl w:val="0"/>
          <w:numId w:val="3"/>
        </w:numPr>
        <w:rPr>
          <w:rFonts w:ascii="Source Sans Pro" w:hAnsi="Source Sans Pro"/>
        </w:rPr>
      </w:pPr>
      <w:r>
        <w:rPr>
          <w:rFonts w:ascii="Source Sans Pro" w:hAnsi="Source Sans Pro"/>
        </w:rPr>
        <w:t>I</w:t>
      </w:r>
      <w:r w:rsidRPr="0011622B">
        <w:rPr>
          <w:rFonts w:ascii="Source Sans Pro" w:hAnsi="Source Sans Pro"/>
        </w:rPr>
        <w:t>ncreased effort during early-stage analysis</w:t>
      </w:r>
    </w:p>
    <w:p w14:paraId="73B4C6FA" w14:textId="4394CCC5" w:rsidR="0011622B" w:rsidRPr="0011622B" w:rsidRDefault="0011622B" w:rsidP="0011622B">
      <w:pPr>
        <w:numPr>
          <w:ilvl w:val="0"/>
          <w:numId w:val="3"/>
        </w:numPr>
        <w:rPr>
          <w:rFonts w:ascii="Source Sans Pro" w:hAnsi="Source Sans Pro"/>
        </w:rPr>
      </w:pPr>
      <w:r>
        <w:rPr>
          <w:rFonts w:ascii="Source Sans Pro" w:hAnsi="Source Sans Pro"/>
        </w:rPr>
        <w:t>R</w:t>
      </w:r>
      <w:r w:rsidRPr="0011622B">
        <w:rPr>
          <w:rFonts w:ascii="Source Sans Pro" w:hAnsi="Source Sans Pro"/>
        </w:rPr>
        <w:t>educed clarity regarding the true business need</w:t>
      </w:r>
    </w:p>
    <w:p w14:paraId="79426000" w14:textId="649D58D6" w:rsidR="0011622B" w:rsidRPr="0011622B" w:rsidRDefault="0011622B" w:rsidP="0011622B">
      <w:pPr>
        <w:numPr>
          <w:ilvl w:val="0"/>
          <w:numId w:val="3"/>
        </w:numPr>
        <w:rPr>
          <w:rFonts w:ascii="Source Sans Pro" w:hAnsi="Source Sans Pro"/>
        </w:rPr>
      </w:pPr>
      <w:r>
        <w:rPr>
          <w:rFonts w:ascii="Source Sans Pro" w:hAnsi="Source Sans Pro"/>
        </w:rPr>
        <w:t>I</w:t>
      </w:r>
      <w:r w:rsidRPr="0011622B">
        <w:rPr>
          <w:rFonts w:ascii="Source Sans Pro" w:hAnsi="Source Sans Pro"/>
        </w:rPr>
        <w:t>nconsistent understanding of request scope and urgency</w:t>
      </w:r>
    </w:p>
    <w:p w14:paraId="0269D185" w14:textId="7914A310" w:rsidR="0011622B" w:rsidRPr="0011622B" w:rsidRDefault="0011622B" w:rsidP="0011622B">
      <w:pPr>
        <w:numPr>
          <w:ilvl w:val="0"/>
          <w:numId w:val="3"/>
        </w:numPr>
        <w:rPr>
          <w:rFonts w:ascii="Source Sans Pro" w:hAnsi="Source Sans Pro"/>
        </w:rPr>
      </w:pPr>
      <w:r>
        <w:rPr>
          <w:rFonts w:ascii="Source Sans Pro" w:hAnsi="Source Sans Pro"/>
        </w:rPr>
        <w:t>W</w:t>
      </w:r>
      <w:r w:rsidRPr="0011622B">
        <w:rPr>
          <w:rFonts w:ascii="Source Sans Pro" w:hAnsi="Source Sans Pro"/>
        </w:rPr>
        <w:t>eaker foundation for later technical review and implementation planning</w:t>
      </w:r>
    </w:p>
    <w:p w14:paraId="309795FD" w14:textId="77777777" w:rsidR="0011622B" w:rsidRPr="0011622B" w:rsidRDefault="0011622B" w:rsidP="0011622B">
      <w:pPr>
        <w:rPr>
          <w:rFonts w:ascii="Source Sans Pro" w:hAnsi="Source Sans Pro"/>
        </w:rPr>
      </w:pPr>
      <w:r w:rsidRPr="0011622B">
        <w:rPr>
          <w:rFonts w:ascii="Source Sans Pro" w:hAnsi="Source Sans Pro"/>
        </w:rPr>
        <w:t>Overall, the current state creates avoidable inefficiencies at the point where change requests first enter the process.</w:t>
      </w:r>
    </w:p>
    <w:p w14:paraId="4261C701" w14:textId="35683C84" w:rsidR="0011622B" w:rsidRPr="0011622B" w:rsidRDefault="0011622B" w:rsidP="0011622B">
      <w:pPr>
        <w:rPr>
          <w:rFonts w:ascii="Source Sans Pro" w:hAnsi="Source Sans Pro"/>
        </w:rPr>
      </w:pPr>
    </w:p>
    <w:p w14:paraId="3C1C55C5" w14:textId="37500D6B" w:rsidR="0011622B" w:rsidRPr="0011622B" w:rsidRDefault="0011622B" w:rsidP="0011622B">
      <w:pPr>
        <w:pStyle w:val="Heading2"/>
        <w:rPr>
          <w:rFonts w:ascii="Source Sans Pro" w:hAnsi="Source Sans Pro"/>
          <w:color w:val="0070C0"/>
        </w:rPr>
      </w:pPr>
      <w:bookmarkStart w:id="4" w:name="_Toc224158380"/>
      <w:r w:rsidRPr="0011622B">
        <w:rPr>
          <w:rFonts w:ascii="Source Sans Pro" w:hAnsi="Source Sans Pro"/>
          <w:color w:val="0070C0"/>
        </w:rPr>
        <w:t>Future State Overview</w:t>
      </w:r>
      <w:bookmarkEnd w:id="4"/>
    </w:p>
    <w:p w14:paraId="759337DC" w14:textId="77777777" w:rsidR="008A6CDE" w:rsidRDefault="008A6CDE" w:rsidP="0011622B">
      <w:pPr>
        <w:rPr>
          <w:rFonts w:ascii="Source Sans Pro" w:hAnsi="Source Sans Pro"/>
        </w:rPr>
      </w:pPr>
      <w:r w:rsidRPr="008A6CDE">
        <w:rPr>
          <w:rFonts w:ascii="Source Sans Pro" w:hAnsi="Source Sans Pro"/>
        </w:rPr>
        <w:t>In the future state, change requests will be submitted through a centralized web-based Change Request Management Application. The system will provide a structured request form through which users can enter key request information, including the responsible department, request priority, and a detailed description of the change need. The system will also include an AI-assisted feature that helps organize the submitted description into a draft structured summary for review. Once reviewed and saved, the request will be routed to the responsible technical team for further assessment.</w:t>
      </w:r>
    </w:p>
    <w:p w14:paraId="48254F49" w14:textId="44F49209" w:rsidR="0011622B" w:rsidRPr="0011622B" w:rsidRDefault="0011622B" w:rsidP="0011622B">
      <w:pPr>
        <w:rPr>
          <w:rFonts w:ascii="Source Sans Pro" w:hAnsi="Source Sans Pro"/>
        </w:rPr>
      </w:pPr>
      <w:r w:rsidRPr="0011622B">
        <w:rPr>
          <w:rFonts w:ascii="Source Sans Pro" w:hAnsi="Source Sans Pro"/>
        </w:rPr>
        <w:t>Users will continue to provide a free-text description of the requested change, issue, or enhancement. However, the system will include an AI-assisted feature that helps organize this content into a draft structured summary. This summary is intended to highlight the key elements of the request in a clearer format, while still allowing the user or analyst to review and refine the content before it is saved.</w:t>
      </w:r>
    </w:p>
    <w:p w14:paraId="5A5F8034" w14:textId="77777777" w:rsidR="0011622B" w:rsidRPr="0011622B" w:rsidRDefault="0011622B" w:rsidP="0011622B">
      <w:pPr>
        <w:rPr>
          <w:rFonts w:ascii="Source Sans Pro" w:hAnsi="Source Sans Pro"/>
        </w:rPr>
      </w:pPr>
      <w:r w:rsidRPr="0011622B">
        <w:rPr>
          <w:rFonts w:ascii="Source Sans Pro" w:hAnsi="Source Sans Pro"/>
        </w:rPr>
        <w:lastRenderedPageBreak/>
        <w:t>By introducing a centralized intake method and a more structured review process, the future state is intended to improve the clarity, consistency, and usability of submitted request information. This will support a more efficient transition from request submission to analysis and technical review.</w:t>
      </w:r>
    </w:p>
    <w:p w14:paraId="1CC63F2F" w14:textId="7AE656F0" w:rsidR="0011622B" w:rsidRPr="0011622B" w:rsidRDefault="0011622B" w:rsidP="0011622B">
      <w:pPr>
        <w:rPr>
          <w:rFonts w:ascii="Source Sans Pro" w:hAnsi="Source Sans Pro"/>
        </w:rPr>
      </w:pPr>
    </w:p>
    <w:p w14:paraId="7C729DF3" w14:textId="7320F2AA" w:rsidR="0011622B" w:rsidRPr="0011622B" w:rsidRDefault="0011622B" w:rsidP="0011622B">
      <w:pPr>
        <w:pStyle w:val="Heading2"/>
        <w:rPr>
          <w:rFonts w:ascii="Source Sans Pro" w:hAnsi="Source Sans Pro"/>
          <w:color w:val="0070C0"/>
        </w:rPr>
      </w:pPr>
      <w:bookmarkStart w:id="5" w:name="_Toc224158381"/>
      <w:r w:rsidRPr="0011622B">
        <w:rPr>
          <w:rFonts w:ascii="Source Sans Pro" w:hAnsi="Source Sans Pro"/>
          <w:color w:val="0070C0"/>
        </w:rPr>
        <w:t>Future State Process Steps</w:t>
      </w:r>
      <w:bookmarkEnd w:id="5"/>
    </w:p>
    <w:p w14:paraId="5422761A" w14:textId="77777777" w:rsidR="0011622B" w:rsidRPr="008A6CDE" w:rsidRDefault="0011622B" w:rsidP="0011622B">
      <w:pPr>
        <w:rPr>
          <w:rFonts w:ascii="Source Sans Pro" w:hAnsi="Source Sans Pro"/>
        </w:rPr>
      </w:pPr>
      <w:r w:rsidRPr="008A6CDE">
        <w:rPr>
          <w:rFonts w:ascii="Source Sans Pro" w:hAnsi="Source Sans Pro"/>
        </w:rPr>
        <w:t>The future process may be summarized as follows:</w:t>
      </w:r>
    </w:p>
    <w:p w14:paraId="140AC652" w14:textId="6C916918" w:rsidR="008A6CDE" w:rsidRPr="008A6CDE" w:rsidRDefault="008A6CDE" w:rsidP="008A6CDE">
      <w:pPr>
        <w:pStyle w:val="NormalWeb"/>
        <w:numPr>
          <w:ilvl w:val="0"/>
          <w:numId w:val="7"/>
        </w:numPr>
        <w:rPr>
          <w:rFonts w:ascii="Source Sans Pro" w:hAnsi="Source Sans Pro"/>
        </w:rPr>
      </w:pPr>
      <w:r w:rsidRPr="008A6CDE">
        <w:rPr>
          <w:rFonts w:ascii="Source Sans Pro" w:hAnsi="Source Sans Pro"/>
        </w:rPr>
        <w:t>A user identifies a need for change.</w:t>
      </w:r>
    </w:p>
    <w:p w14:paraId="7C670509" w14:textId="2179B83B" w:rsidR="008A6CDE" w:rsidRPr="008A6CDE" w:rsidRDefault="008A6CDE" w:rsidP="008A6CDE">
      <w:pPr>
        <w:pStyle w:val="NormalWeb"/>
        <w:numPr>
          <w:ilvl w:val="0"/>
          <w:numId w:val="7"/>
        </w:numPr>
        <w:rPr>
          <w:rFonts w:ascii="Source Sans Pro" w:hAnsi="Source Sans Pro"/>
        </w:rPr>
      </w:pPr>
      <w:r w:rsidRPr="008A6CDE">
        <w:rPr>
          <w:rFonts w:ascii="Source Sans Pro" w:hAnsi="Source Sans Pro"/>
        </w:rPr>
        <w:t>The user accesses the Change Request Management Application.</w:t>
      </w:r>
    </w:p>
    <w:p w14:paraId="173934E4" w14:textId="559D624F" w:rsidR="008A6CDE" w:rsidRPr="008A6CDE" w:rsidRDefault="008A6CDE" w:rsidP="008A6CDE">
      <w:pPr>
        <w:pStyle w:val="NormalWeb"/>
        <w:numPr>
          <w:ilvl w:val="0"/>
          <w:numId w:val="7"/>
        </w:numPr>
        <w:rPr>
          <w:rFonts w:ascii="Source Sans Pro" w:hAnsi="Source Sans Pro"/>
        </w:rPr>
      </w:pPr>
      <w:r w:rsidRPr="008A6CDE">
        <w:rPr>
          <w:rFonts w:ascii="Source Sans Pro" w:hAnsi="Source Sans Pro"/>
        </w:rPr>
        <w:t>The user completes a structured change request form.</w:t>
      </w:r>
    </w:p>
    <w:p w14:paraId="08AEC3CE" w14:textId="11D1575B" w:rsidR="008A6CDE" w:rsidRPr="008A6CDE" w:rsidRDefault="008A6CDE" w:rsidP="008A6CDE">
      <w:pPr>
        <w:pStyle w:val="NormalWeb"/>
        <w:numPr>
          <w:ilvl w:val="0"/>
          <w:numId w:val="7"/>
        </w:numPr>
        <w:rPr>
          <w:rFonts w:ascii="Source Sans Pro" w:hAnsi="Source Sans Pro"/>
        </w:rPr>
      </w:pPr>
      <w:r w:rsidRPr="008A6CDE">
        <w:rPr>
          <w:rFonts w:ascii="Source Sans Pro" w:hAnsi="Source Sans Pro"/>
        </w:rPr>
        <w:t>The user selects the relevant department or responsible area.</w:t>
      </w:r>
    </w:p>
    <w:p w14:paraId="339A796C" w14:textId="2710EBB1" w:rsidR="008A6CDE" w:rsidRPr="008A6CDE" w:rsidRDefault="008A6CDE" w:rsidP="008A6CDE">
      <w:pPr>
        <w:pStyle w:val="NormalWeb"/>
        <w:numPr>
          <w:ilvl w:val="0"/>
          <w:numId w:val="7"/>
        </w:numPr>
        <w:rPr>
          <w:rFonts w:ascii="Source Sans Pro" w:hAnsi="Source Sans Pro"/>
        </w:rPr>
      </w:pPr>
      <w:r w:rsidRPr="008A6CDE">
        <w:rPr>
          <w:rFonts w:ascii="Source Sans Pro" w:hAnsi="Source Sans Pro"/>
        </w:rPr>
        <w:t>The user selects the request priority.</w:t>
      </w:r>
    </w:p>
    <w:p w14:paraId="4830F7EE" w14:textId="4F2EB087" w:rsidR="008A6CDE" w:rsidRPr="008A6CDE" w:rsidRDefault="008A6CDE" w:rsidP="008A6CDE">
      <w:pPr>
        <w:pStyle w:val="NormalWeb"/>
        <w:numPr>
          <w:ilvl w:val="0"/>
          <w:numId w:val="7"/>
        </w:numPr>
        <w:rPr>
          <w:rFonts w:ascii="Source Sans Pro" w:hAnsi="Source Sans Pro"/>
        </w:rPr>
      </w:pPr>
      <w:r w:rsidRPr="008A6CDE">
        <w:rPr>
          <w:rFonts w:ascii="Source Sans Pro" w:hAnsi="Source Sans Pro"/>
        </w:rPr>
        <w:t>The user enters a detailed description of the change need.</w:t>
      </w:r>
    </w:p>
    <w:p w14:paraId="19A43B2E" w14:textId="4D3712F8" w:rsidR="008A6CDE" w:rsidRPr="008A6CDE" w:rsidRDefault="008A6CDE" w:rsidP="008A6CDE">
      <w:pPr>
        <w:pStyle w:val="NormalWeb"/>
        <w:numPr>
          <w:ilvl w:val="0"/>
          <w:numId w:val="7"/>
        </w:numPr>
        <w:rPr>
          <w:rFonts w:ascii="Source Sans Pro" w:hAnsi="Source Sans Pro"/>
        </w:rPr>
      </w:pPr>
      <w:r w:rsidRPr="008A6CDE">
        <w:rPr>
          <w:rFonts w:ascii="Source Sans Pro" w:hAnsi="Source Sans Pro"/>
        </w:rPr>
        <w:t>The system generates a draft structured summary using an AI-assisted feature.</w:t>
      </w:r>
    </w:p>
    <w:p w14:paraId="4C7F25C2" w14:textId="54DF8B76" w:rsidR="008A6CDE" w:rsidRPr="008A6CDE" w:rsidRDefault="008A6CDE" w:rsidP="008A6CDE">
      <w:pPr>
        <w:pStyle w:val="NormalWeb"/>
        <w:numPr>
          <w:ilvl w:val="0"/>
          <w:numId w:val="7"/>
        </w:numPr>
        <w:rPr>
          <w:rFonts w:ascii="Source Sans Pro" w:hAnsi="Source Sans Pro"/>
        </w:rPr>
      </w:pPr>
      <w:r w:rsidRPr="008A6CDE">
        <w:rPr>
          <w:rFonts w:ascii="Source Sans Pro" w:hAnsi="Source Sans Pro"/>
        </w:rPr>
        <w:t>The business analyst reviews the generated summary and edits it where necessary.</w:t>
      </w:r>
    </w:p>
    <w:p w14:paraId="44D85958" w14:textId="1EF5FFC4" w:rsidR="008A6CDE" w:rsidRPr="008A6CDE" w:rsidRDefault="008A6CDE" w:rsidP="008A6CDE">
      <w:pPr>
        <w:pStyle w:val="NormalWeb"/>
        <w:numPr>
          <w:ilvl w:val="0"/>
          <w:numId w:val="7"/>
        </w:numPr>
        <w:rPr>
          <w:rFonts w:ascii="Source Sans Pro" w:hAnsi="Source Sans Pro"/>
        </w:rPr>
      </w:pPr>
      <w:r w:rsidRPr="008A6CDE">
        <w:rPr>
          <w:rFonts w:ascii="Source Sans Pro" w:hAnsi="Source Sans Pro"/>
        </w:rPr>
        <w:t>The system saves the request and reviewed summary in the centralized system.</w:t>
      </w:r>
    </w:p>
    <w:p w14:paraId="3AE864F4" w14:textId="5E61CA22" w:rsidR="008A6CDE" w:rsidRPr="008A6CDE" w:rsidRDefault="008A6CDE" w:rsidP="008A6CDE">
      <w:pPr>
        <w:pStyle w:val="NormalWeb"/>
        <w:numPr>
          <w:ilvl w:val="0"/>
          <w:numId w:val="7"/>
        </w:numPr>
        <w:rPr>
          <w:rFonts w:ascii="Source Sans Pro" w:hAnsi="Source Sans Pro"/>
        </w:rPr>
      </w:pPr>
      <w:r w:rsidRPr="008A6CDE">
        <w:rPr>
          <w:rFonts w:ascii="Source Sans Pro" w:hAnsi="Source Sans Pro"/>
        </w:rPr>
        <w:t>The system routes the request to the responsible technical team.</w:t>
      </w:r>
    </w:p>
    <w:p w14:paraId="0075B245" w14:textId="68946293" w:rsidR="008A6CDE" w:rsidRPr="008A6CDE" w:rsidRDefault="008A6CDE" w:rsidP="008A6CDE">
      <w:pPr>
        <w:pStyle w:val="NormalWeb"/>
        <w:numPr>
          <w:ilvl w:val="0"/>
          <w:numId w:val="7"/>
        </w:numPr>
        <w:rPr>
          <w:rFonts w:ascii="Source Sans Pro" w:hAnsi="Source Sans Pro"/>
        </w:rPr>
      </w:pPr>
      <w:r w:rsidRPr="008A6CDE">
        <w:rPr>
          <w:rFonts w:ascii="Source Sans Pro" w:hAnsi="Source Sans Pro"/>
        </w:rPr>
        <w:t>The structured request becomes available for further technical analysis and assessment.</w:t>
      </w:r>
    </w:p>
    <w:p w14:paraId="44500F78" w14:textId="70C03B69" w:rsidR="00F7439A" w:rsidRDefault="00F7439A" w:rsidP="00F7439A">
      <w:pPr>
        <w:pStyle w:val="NormalWeb"/>
      </w:pPr>
      <w:r>
        <w:rPr>
          <w:noProof/>
        </w:rPr>
        <w:lastRenderedPageBreak/>
        <w:drawing>
          <wp:inline distT="0" distB="0" distL="0" distR="0" wp14:anchorId="11E2C945" wp14:editId="41B73A60">
            <wp:extent cx="5943600" cy="3885565"/>
            <wp:effectExtent l="19050" t="19050" r="19050" b="19685"/>
            <wp:docPr id="6756410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885565"/>
                    </a:xfrm>
                    <a:prstGeom prst="rect">
                      <a:avLst/>
                    </a:prstGeom>
                    <a:noFill/>
                    <a:ln>
                      <a:solidFill>
                        <a:schemeClr val="accent1"/>
                      </a:solidFill>
                    </a:ln>
                  </pic:spPr>
                </pic:pic>
              </a:graphicData>
            </a:graphic>
          </wp:inline>
        </w:drawing>
      </w:r>
    </w:p>
    <w:p w14:paraId="0D37C2E1" w14:textId="71A234DD" w:rsidR="0011622B" w:rsidRPr="0011622B" w:rsidRDefault="0011622B" w:rsidP="0011622B">
      <w:pPr>
        <w:rPr>
          <w:rFonts w:ascii="Source Sans Pro" w:hAnsi="Source Sans Pro"/>
        </w:rPr>
      </w:pPr>
    </w:p>
    <w:p w14:paraId="2F3BED9B" w14:textId="70210942" w:rsidR="0011622B" w:rsidRPr="0011622B" w:rsidRDefault="0011622B" w:rsidP="0011622B">
      <w:pPr>
        <w:pStyle w:val="Heading2"/>
        <w:rPr>
          <w:rFonts w:ascii="Source Sans Pro" w:hAnsi="Source Sans Pro"/>
          <w:color w:val="0070C0"/>
        </w:rPr>
      </w:pPr>
      <w:bookmarkStart w:id="6" w:name="_Toc224158382"/>
      <w:r w:rsidRPr="0011622B">
        <w:rPr>
          <w:rFonts w:ascii="Source Sans Pro" w:hAnsi="Source Sans Pro"/>
          <w:color w:val="0070C0"/>
        </w:rPr>
        <w:t>Future State Improvements</w:t>
      </w:r>
      <w:bookmarkEnd w:id="6"/>
    </w:p>
    <w:p w14:paraId="2917322B" w14:textId="77777777" w:rsidR="0011622B" w:rsidRPr="0011622B" w:rsidRDefault="0011622B" w:rsidP="0011622B">
      <w:pPr>
        <w:rPr>
          <w:rFonts w:ascii="Source Sans Pro" w:hAnsi="Source Sans Pro"/>
        </w:rPr>
      </w:pPr>
      <w:r w:rsidRPr="0011622B">
        <w:rPr>
          <w:rFonts w:ascii="Source Sans Pro" w:hAnsi="Source Sans Pro"/>
        </w:rPr>
        <w:t>The future state is expected to improve the intake and early review of change requests in several important ways.</w:t>
      </w:r>
    </w:p>
    <w:p w14:paraId="79EC73CF" w14:textId="77777777" w:rsidR="0011622B" w:rsidRPr="0011622B" w:rsidRDefault="0011622B" w:rsidP="0011622B">
      <w:pPr>
        <w:rPr>
          <w:rFonts w:ascii="Source Sans Pro" w:hAnsi="Source Sans Pro"/>
        </w:rPr>
      </w:pPr>
      <w:r w:rsidRPr="0011622B">
        <w:rPr>
          <w:rFonts w:ascii="Source Sans Pro" w:hAnsi="Source Sans Pro"/>
        </w:rPr>
        <w:t>Expected improvements include:</w:t>
      </w:r>
    </w:p>
    <w:p w14:paraId="7F23C461" w14:textId="21186DDD" w:rsidR="0011622B" w:rsidRPr="0011622B" w:rsidRDefault="0011622B" w:rsidP="0011622B">
      <w:pPr>
        <w:numPr>
          <w:ilvl w:val="0"/>
          <w:numId w:val="5"/>
        </w:numPr>
        <w:rPr>
          <w:rFonts w:ascii="Source Sans Pro" w:hAnsi="Source Sans Pro"/>
        </w:rPr>
      </w:pPr>
      <w:r>
        <w:rPr>
          <w:rFonts w:ascii="Source Sans Pro" w:hAnsi="Source Sans Pro"/>
        </w:rPr>
        <w:t>R</w:t>
      </w:r>
      <w:r w:rsidRPr="0011622B">
        <w:rPr>
          <w:rFonts w:ascii="Source Sans Pro" w:hAnsi="Source Sans Pro"/>
        </w:rPr>
        <w:t>equests are submitted through a single centralized system</w:t>
      </w:r>
    </w:p>
    <w:p w14:paraId="1A31CAEE" w14:textId="21951454" w:rsidR="0011622B" w:rsidRPr="0011622B" w:rsidRDefault="0011622B" w:rsidP="0011622B">
      <w:pPr>
        <w:numPr>
          <w:ilvl w:val="0"/>
          <w:numId w:val="5"/>
        </w:numPr>
        <w:rPr>
          <w:rFonts w:ascii="Source Sans Pro" w:hAnsi="Source Sans Pro"/>
        </w:rPr>
      </w:pPr>
      <w:r>
        <w:rPr>
          <w:rFonts w:ascii="Source Sans Pro" w:hAnsi="Source Sans Pro"/>
        </w:rPr>
        <w:t>R</w:t>
      </w:r>
      <w:r w:rsidRPr="0011622B">
        <w:rPr>
          <w:rFonts w:ascii="Source Sans Pro" w:hAnsi="Source Sans Pro"/>
        </w:rPr>
        <w:t>equest information is captured in a more consistent and organized manner</w:t>
      </w:r>
    </w:p>
    <w:p w14:paraId="0342D286" w14:textId="13363F54" w:rsidR="0011622B" w:rsidRPr="0011622B" w:rsidRDefault="0011622B" w:rsidP="0011622B">
      <w:pPr>
        <w:numPr>
          <w:ilvl w:val="0"/>
          <w:numId w:val="5"/>
        </w:numPr>
        <w:rPr>
          <w:rFonts w:ascii="Source Sans Pro" w:hAnsi="Source Sans Pro"/>
        </w:rPr>
      </w:pPr>
      <w:r>
        <w:rPr>
          <w:rFonts w:ascii="Source Sans Pro" w:hAnsi="Source Sans Pro"/>
        </w:rPr>
        <w:t>K</w:t>
      </w:r>
      <w:r w:rsidRPr="0011622B">
        <w:rPr>
          <w:rFonts w:ascii="Source Sans Pro" w:hAnsi="Source Sans Pro"/>
        </w:rPr>
        <w:t>ey request elements are easier to identify and review</w:t>
      </w:r>
    </w:p>
    <w:p w14:paraId="35930BCA" w14:textId="5A04BEE8" w:rsidR="0011622B" w:rsidRPr="0011622B" w:rsidRDefault="0011622B" w:rsidP="0011622B">
      <w:pPr>
        <w:numPr>
          <w:ilvl w:val="0"/>
          <w:numId w:val="5"/>
        </w:numPr>
        <w:rPr>
          <w:rFonts w:ascii="Source Sans Pro" w:hAnsi="Source Sans Pro"/>
        </w:rPr>
      </w:pPr>
      <w:r>
        <w:rPr>
          <w:rFonts w:ascii="Source Sans Pro" w:hAnsi="Source Sans Pro"/>
        </w:rPr>
        <w:t>M</w:t>
      </w:r>
      <w:r w:rsidRPr="0011622B">
        <w:rPr>
          <w:rFonts w:ascii="Source Sans Pro" w:hAnsi="Source Sans Pro"/>
        </w:rPr>
        <w:t>anual interpretation effort is reduced during early-stage analysis</w:t>
      </w:r>
    </w:p>
    <w:p w14:paraId="65380532" w14:textId="7E01BD39" w:rsidR="0011622B" w:rsidRPr="0011622B" w:rsidRDefault="0011622B" w:rsidP="0011622B">
      <w:pPr>
        <w:numPr>
          <w:ilvl w:val="0"/>
          <w:numId w:val="5"/>
        </w:numPr>
        <w:rPr>
          <w:rFonts w:ascii="Source Sans Pro" w:hAnsi="Source Sans Pro"/>
        </w:rPr>
      </w:pPr>
      <w:r>
        <w:rPr>
          <w:rFonts w:ascii="Source Sans Pro" w:hAnsi="Source Sans Pro"/>
        </w:rPr>
        <w:t>C</w:t>
      </w:r>
      <w:r w:rsidRPr="0011622B">
        <w:rPr>
          <w:rFonts w:ascii="Source Sans Pro" w:hAnsi="Source Sans Pro"/>
        </w:rPr>
        <w:t>ommunication between stakeholders is improved through clearer request content</w:t>
      </w:r>
    </w:p>
    <w:p w14:paraId="312C4494" w14:textId="5D1AF4B3" w:rsidR="0011622B" w:rsidRDefault="0011622B" w:rsidP="0011622B">
      <w:pPr>
        <w:numPr>
          <w:ilvl w:val="0"/>
          <w:numId w:val="5"/>
        </w:numPr>
        <w:rPr>
          <w:rFonts w:ascii="Source Sans Pro" w:hAnsi="Source Sans Pro"/>
        </w:rPr>
      </w:pPr>
      <w:r>
        <w:rPr>
          <w:rFonts w:ascii="Source Sans Pro" w:hAnsi="Source Sans Pro"/>
        </w:rPr>
        <w:t>R</w:t>
      </w:r>
      <w:r w:rsidRPr="0011622B">
        <w:rPr>
          <w:rFonts w:ascii="Source Sans Pro" w:hAnsi="Source Sans Pro"/>
        </w:rPr>
        <w:t>equest records are stored in one location for easier access and follow-up</w:t>
      </w:r>
    </w:p>
    <w:p w14:paraId="313DC722" w14:textId="196DE9FD" w:rsidR="008A6CDE" w:rsidRPr="008A6CDE" w:rsidRDefault="008A6CDE" w:rsidP="008A6CDE">
      <w:pPr>
        <w:pStyle w:val="NormalWeb"/>
        <w:numPr>
          <w:ilvl w:val="0"/>
          <w:numId w:val="5"/>
        </w:numPr>
        <w:rPr>
          <w:rFonts w:ascii="Source Sans Pro" w:hAnsi="Source Sans Pro"/>
        </w:rPr>
      </w:pPr>
      <w:r>
        <w:rPr>
          <w:rFonts w:ascii="Source Sans Pro" w:hAnsi="Source Sans Pro"/>
        </w:rPr>
        <w:t>D</w:t>
      </w:r>
      <w:r w:rsidRPr="008A6CDE">
        <w:rPr>
          <w:rFonts w:ascii="Source Sans Pro" w:hAnsi="Source Sans Pro"/>
        </w:rPr>
        <w:t>epartment ownership is identified earlier in the process</w:t>
      </w:r>
    </w:p>
    <w:p w14:paraId="05F97FDA" w14:textId="5E894418" w:rsidR="008A6CDE" w:rsidRPr="008A6CDE" w:rsidRDefault="008A6CDE" w:rsidP="008A6CDE">
      <w:pPr>
        <w:pStyle w:val="NormalWeb"/>
        <w:numPr>
          <w:ilvl w:val="0"/>
          <w:numId w:val="5"/>
        </w:numPr>
        <w:rPr>
          <w:rFonts w:ascii="Source Sans Pro" w:hAnsi="Source Sans Pro"/>
        </w:rPr>
      </w:pPr>
      <w:r>
        <w:rPr>
          <w:rFonts w:ascii="Source Sans Pro" w:hAnsi="Source Sans Pro"/>
        </w:rPr>
        <w:t>R</w:t>
      </w:r>
      <w:r w:rsidRPr="008A6CDE">
        <w:rPr>
          <w:rFonts w:ascii="Source Sans Pro" w:hAnsi="Source Sans Pro"/>
        </w:rPr>
        <w:t>equests can be routed more efficiently to the responsible technical team</w:t>
      </w:r>
    </w:p>
    <w:p w14:paraId="0A4FAD72" w14:textId="77777777" w:rsidR="0011622B" w:rsidRPr="0011622B" w:rsidRDefault="0011622B" w:rsidP="0011622B">
      <w:pPr>
        <w:rPr>
          <w:rFonts w:ascii="Source Sans Pro" w:hAnsi="Source Sans Pro"/>
          <w:b/>
          <w:bCs/>
        </w:rPr>
      </w:pPr>
      <w:r w:rsidRPr="0011622B">
        <w:rPr>
          <w:rFonts w:ascii="Source Sans Pro" w:hAnsi="Source Sans Pro"/>
          <w:b/>
          <w:bCs/>
        </w:rPr>
        <w:lastRenderedPageBreak/>
        <w:t>Operational effect</w:t>
      </w:r>
    </w:p>
    <w:p w14:paraId="2DBDB36D" w14:textId="77777777" w:rsidR="0011622B" w:rsidRDefault="0011622B" w:rsidP="0011622B">
      <w:pPr>
        <w:rPr>
          <w:rFonts w:ascii="Source Sans Pro" w:hAnsi="Source Sans Pro"/>
        </w:rPr>
      </w:pPr>
      <w:r w:rsidRPr="0011622B">
        <w:rPr>
          <w:rFonts w:ascii="Source Sans Pro" w:hAnsi="Source Sans Pro"/>
        </w:rPr>
        <w:t>These improvements are expected to strengthen the overall intake process by creating a more structured starting point for downstream activities. Although the initial version of the system does not address the full change lifecycle, it provides a stronger foundation for future analysis, coordination, and process maturity.</w:t>
      </w:r>
    </w:p>
    <w:p w14:paraId="0832061A" w14:textId="77777777" w:rsidR="0011622B" w:rsidRDefault="0011622B" w:rsidP="0011622B">
      <w:pPr>
        <w:rPr>
          <w:rFonts w:ascii="Source Sans Pro" w:hAnsi="Source Sans Pro"/>
        </w:rPr>
      </w:pPr>
    </w:p>
    <w:p w14:paraId="6C415A38" w14:textId="179EDCA4" w:rsidR="0011622B" w:rsidRPr="0011622B" w:rsidRDefault="0011622B" w:rsidP="0011622B">
      <w:pPr>
        <w:pStyle w:val="Heading2"/>
        <w:rPr>
          <w:rFonts w:ascii="Source Sans Pro" w:hAnsi="Source Sans Pro"/>
          <w:color w:val="0070C0"/>
        </w:rPr>
      </w:pPr>
      <w:bookmarkStart w:id="7" w:name="_Toc224158383"/>
      <w:r w:rsidRPr="0011622B">
        <w:rPr>
          <w:rFonts w:ascii="Source Sans Pro" w:hAnsi="Source Sans Pro"/>
          <w:color w:val="0070C0"/>
        </w:rPr>
        <w:t>Summary of Key Changes</w:t>
      </w:r>
      <w:bookmarkEnd w:id="7"/>
    </w:p>
    <w:tbl>
      <w:tblPr>
        <w:tblStyle w:val="TableGrid"/>
        <w:tblW w:w="0" w:type="auto"/>
        <w:tblLook w:val="04A0" w:firstRow="1" w:lastRow="0" w:firstColumn="1" w:lastColumn="0" w:noHBand="0" w:noVBand="1"/>
      </w:tblPr>
      <w:tblGrid>
        <w:gridCol w:w="4675"/>
        <w:gridCol w:w="4675"/>
      </w:tblGrid>
      <w:tr w:rsidR="00C87676" w14:paraId="1E354CA0" w14:textId="77777777" w:rsidTr="00C87676">
        <w:tc>
          <w:tcPr>
            <w:tcW w:w="4675" w:type="dxa"/>
          </w:tcPr>
          <w:p w14:paraId="327F8D38" w14:textId="5CE2A863" w:rsidR="00C87676" w:rsidRDefault="00C87676" w:rsidP="00411B33">
            <w:pPr>
              <w:rPr>
                <w:rFonts w:ascii="Source Sans Pro" w:hAnsi="Source Sans Pro"/>
              </w:rPr>
            </w:pPr>
            <w:r>
              <w:rPr>
                <w:rFonts w:ascii="Source Sans Pro" w:hAnsi="Source Sans Pro"/>
              </w:rPr>
              <w:t>Current State</w:t>
            </w:r>
          </w:p>
        </w:tc>
        <w:tc>
          <w:tcPr>
            <w:tcW w:w="4675" w:type="dxa"/>
          </w:tcPr>
          <w:p w14:paraId="62597DA0" w14:textId="7279464C" w:rsidR="00C87676" w:rsidRDefault="00C87676" w:rsidP="00411B33">
            <w:pPr>
              <w:rPr>
                <w:rFonts w:ascii="Source Sans Pro" w:hAnsi="Source Sans Pro"/>
              </w:rPr>
            </w:pPr>
            <w:r>
              <w:rPr>
                <w:rFonts w:ascii="Source Sans Pro" w:hAnsi="Source Sans Pro"/>
              </w:rPr>
              <w:t>Future State</w:t>
            </w:r>
          </w:p>
        </w:tc>
      </w:tr>
      <w:tr w:rsidR="00C87676" w14:paraId="09BADEF5" w14:textId="77777777" w:rsidTr="00C87676">
        <w:tc>
          <w:tcPr>
            <w:tcW w:w="4675" w:type="dxa"/>
          </w:tcPr>
          <w:p w14:paraId="7DC9665F" w14:textId="357C1C23" w:rsidR="00C87676" w:rsidRDefault="00C87676" w:rsidP="00411B33">
            <w:pPr>
              <w:rPr>
                <w:rFonts w:ascii="Source Sans Pro" w:hAnsi="Source Sans Pro"/>
              </w:rPr>
            </w:pPr>
            <w:r w:rsidRPr="00C87676">
              <w:rPr>
                <w:rFonts w:ascii="Source Sans Pro" w:hAnsi="Source Sans Pro"/>
              </w:rPr>
              <w:t>Requests may be submitted through different channels and local methods</w:t>
            </w:r>
          </w:p>
        </w:tc>
        <w:tc>
          <w:tcPr>
            <w:tcW w:w="4675" w:type="dxa"/>
          </w:tcPr>
          <w:p w14:paraId="326938F5" w14:textId="0854D725" w:rsidR="00C87676" w:rsidRDefault="00C87676" w:rsidP="00411B33">
            <w:pPr>
              <w:rPr>
                <w:rFonts w:ascii="Source Sans Pro" w:hAnsi="Source Sans Pro"/>
              </w:rPr>
            </w:pPr>
            <w:r>
              <w:rPr>
                <w:rFonts w:ascii="Source Sans Pro" w:hAnsi="Source Sans Pro"/>
              </w:rPr>
              <w:t>Requests are submitted through a centralized web application</w:t>
            </w:r>
          </w:p>
        </w:tc>
      </w:tr>
      <w:tr w:rsidR="00C87676" w14:paraId="6A32A189" w14:textId="77777777" w:rsidTr="00C87676">
        <w:tc>
          <w:tcPr>
            <w:tcW w:w="4675" w:type="dxa"/>
          </w:tcPr>
          <w:p w14:paraId="31022EBA" w14:textId="0D2D8F1A" w:rsidR="00C87676" w:rsidRPr="00C87676" w:rsidRDefault="00C87676" w:rsidP="00411B33">
            <w:pPr>
              <w:rPr>
                <w:rFonts w:ascii="Source Sans Pro" w:hAnsi="Source Sans Pro"/>
              </w:rPr>
            </w:pPr>
            <w:r>
              <w:rPr>
                <w:rFonts w:ascii="Source Sans Pro" w:hAnsi="Source Sans Pro"/>
              </w:rPr>
              <w:t>Requests formats vary by user or department</w:t>
            </w:r>
          </w:p>
        </w:tc>
        <w:tc>
          <w:tcPr>
            <w:tcW w:w="4675" w:type="dxa"/>
          </w:tcPr>
          <w:p w14:paraId="3BC75C74" w14:textId="2698C022" w:rsidR="00C87676" w:rsidRDefault="00C87676" w:rsidP="00411B33">
            <w:pPr>
              <w:rPr>
                <w:rFonts w:ascii="Source Sans Pro" w:hAnsi="Source Sans Pro"/>
              </w:rPr>
            </w:pPr>
            <w:r>
              <w:rPr>
                <w:rFonts w:ascii="Source Sans Pro" w:hAnsi="Source Sans Pro"/>
              </w:rPr>
              <w:t>Request information is captured in a more structured and consistent format</w:t>
            </w:r>
          </w:p>
        </w:tc>
      </w:tr>
      <w:tr w:rsidR="00C87676" w14:paraId="28ABE7AB" w14:textId="77777777" w:rsidTr="00C87676">
        <w:tc>
          <w:tcPr>
            <w:tcW w:w="4675" w:type="dxa"/>
          </w:tcPr>
          <w:p w14:paraId="2CB85B79" w14:textId="4F8B6309" w:rsidR="00C87676" w:rsidRDefault="00C87676" w:rsidP="00411B33">
            <w:pPr>
              <w:rPr>
                <w:rFonts w:ascii="Source Sans Pro" w:hAnsi="Source Sans Pro"/>
              </w:rPr>
            </w:pPr>
            <w:r>
              <w:rPr>
                <w:rFonts w:ascii="Source Sans Pro" w:hAnsi="Source Sans Pro"/>
              </w:rPr>
              <w:t>Analysts manually interpret long or unclear request descriptions</w:t>
            </w:r>
          </w:p>
        </w:tc>
        <w:tc>
          <w:tcPr>
            <w:tcW w:w="4675" w:type="dxa"/>
          </w:tcPr>
          <w:p w14:paraId="3799F72A" w14:textId="46290B6D" w:rsidR="00C87676" w:rsidRDefault="00C87676" w:rsidP="00411B33">
            <w:pPr>
              <w:rPr>
                <w:rFonts w:ascii="Source Sans Pro" w:hAnsi="Source Sans Pro"/>
              </w:rPr>
            </w:pPr>
            <w:r>
              <w:rPr>
                <w:rFonts w:ascii="Source Sans Pro" w:hAnsi="Source Sans Pro"/>
              </w:rPr>
              <w:t>The system supports early review through an AI-assisted draft summary</w:t>
            </w:r>
          </w:p>
        </w:tc>
      </w:tr>
      <w:tr w:rsidR="00C87676" w14:paraId="6FAA654A" w14:textId="77777777" w:rsidTr="00C87676">
        <w:tc>
          <w:tcPr>
            <w:tcW w:w="4675" w:type="dxa"/>
          </w:tcPr>
          <w:p w14:paraId="26C8FAEA" w14:textId="4731DF73" w:rsidR="00C87676" w:rsidRDefault="00C87676" w:rsidP="00411B33">
            <w:pPr>
              <w:rPr>
                <w:rFonts w:ascii="Source Sans Pro" w:hAnsi="Source Sans Pro"/>
              </w:rPr>
            </w:pPr>
            <w:r>
              <w:rPr>
                <w:rFonts w:ascii="Source Sans Pro" w:hAnsi="Source Sans Pro"/>
              </w:rPr>
              <w:t>Clarification may require repeated follow-up</w:t>
            </w:r>
          </w:p>
        </w:tc>
        <w:tc>
          <w:tcPr>
            <w:tcW w:w="4675" w:type="dxa"/>
          </w:tcPr>
          <w:p w14:paraId="074EA8B2" w14:textId="0756D7EB" w:rsidR="00C87676" w:rsidRDefault="00C87676" w:rsidP="00411B33">
            <w:pPr>
              <w:rPr>
                <w:rFonts w:ascii="Source Sans Pro" w:hAnsi="Source Sans Pro"/>
              </w:rPr>
            </w:pPr>
            <w:r>
              <w:rPr>
                <w:rFonts w:ascii="Source Sans Pro" w:hAnsi="Source Sans Pro"/>
              </w:rPr>
              <w:t>Key requests elements are identified earlier in the process</w:t>
            </w:r>
          </w:p>
        </w:tc>
      </w:tr>
      <w:tr w:rsidR="00C87676" w14:paraId="29D35863" w14:textId="77777777" w:rsidTr="00C87676">
        <w:tc>
          <w:tcPr>
            <w:tcW w:w="4675" w:type="dxa"/>
          </w:tcPr>
          <w:p w14:paraId="09BD0B3F" w14:textId="17C03B26" w:rsidR="00C87676" w:rsidRDefault="00D43B16" w:rsidP="00411B33">
            <w:pPr>
              <w:rPr>
                <w:rFonts w:ascii="Source Sans Pro" w:hAnsi="Source Sans Pro"/>
              </w:rPr>
            </w:pPr>
            <w:r>
              <w:rPr>
                <w:rFonts w:ascii="Source Sans Pro" w:hAnsi="Source Sans Pro"/>
              </w:rPr>
              <w:t>Records may be distributed across systems, documents, or departments</w:t>
            </w:r>
          </w:p>
        </w:tc>
        <w:tc>
          <w:tcPr>
            <w:tcW w:w="4675" w:type="dxa"/>
          </w:tcPr>
          <w:p w14:paraId="346535F2" w14:textId="6EAB148D" w:rsidR="00C87676" w:rsidRDefault="00D43B16" w:rsidP="00411B33">
            <w:pPr>
              <w:rPr>
                <w:rFonts w:ascii="Source Sans Pro" w:hAnsi="Source Sans Pro"/>
              </w:rPr>
            </w:pPr>
            <w:r>
              <w:rPr>
                <w:rFonts w:ascii="Source Sans Pro" w:hAnsi="Source Sans Pro"/>
              </w:rPr>
              <w:t>Request information is stored centrally</w:t>
            </w:r>
          </w:p>
        </w:tc>
      </w:tr>
      <w:tr w:rsidR="00D43B16" w14:paraId="22986F4A" w14:textId="77777777" w:rsidTr="00C87676">
        <w:tc>
          <w:tcPr>
            <w:tcW w:w="4675" w:type="dxa"/>
          </w:tcPr>
          <w:p w14:paraId="15B0D2E1" w14:textId="75C5467D" w:rsidR="00D43B16" w:rsidRDefault="00D43B16" w:rsidP="00411B33">
            <w:pPr>
              <w:rPr>
                <w:rFonts w:ascii="Source Sans Pro" w:hAnsi="Source Sans Pro"/>
              </w:rPr>
            </w:pPr>
            <w:r>
              <w:rPr>
                <w:rFonts w:ascii="Source Sans Pro" w:hAnsi="Source Sans Pro"/>
              </w:rPr>
              <w:t>Early-stage review depends heavily on manual effort</w:t>
            </w:r>
          </w:p>
        </w:tc>
        <w:tc>
          <w:tcPr>
            <w:tcW w:w="4675" w:type="dxa"/>
          </w:tcPr>
          <w:p w14:paraId="3B96C88C" w14:textId="36FB8373" w:rsidR="00D43B16" w:rsidRDefault="00D43B16" w:rsidP="00411B33">
            <w:pPr>
              <w:rPr>
                <w:rFonts w:ascii="Source Sans Pro" w:hAnsi="Source Sans Pro"/>
              </w:rPr>
            </w:pPr>
            <w:r>
              <w:rPr>
                <w:rFonts w:ascii="Source Sans Pro" w:hAnsi="Source Sans Pro"/>
              </w:rPr>
              <w:t xml:space="preserve">Early-stage review is supported by clearer and more organized request data </w:t>
            </w:r>
          </w:p>
        </w:tc>
      </w:tr>
      <w:tr w:rsidR="008A6CDE" w14:paraId="6710840A" w14:textId="77777777" w:rsidTr="00C87676">
        <w:tc>
          <w:tcPr>
            <w:tcW w:w="4675" w:type="dxa"/>
          </w:tcPr>
          <w:p w14:paraId="606780DC" w14:textId="25D1D543" w:rsidR="008A6CDE" w:rsidRDefault="008A6CDE" w:rsidP="00411B33">
            <w:pPr>
              <w:rPr>
                <w:rFonts w:ascii="Source Sans Pro" w:hAnsi="Source Sans Pro"/>
              </w:rPr>
            </w:pPr>
            <w:r w:rsidRPr="008A6CDE">
              <w:rPr>
                <w:rFonts w:ascii="Source Sans Pro" w:hAnsi="Source Sans Pro"/>
              </w:rPr>
              <w:t>Department ownership may need to be interpreted manually</w:t>
            </w:r>
          </w:p>
        </w:tc>
        <w:tc>
          <w:tcPr>
            <w:tcW w:w="4675" w:type="dxa"/>
          </w:tcPr>
          <w:p w14:paraId="7DC76F94" w14:textId="3BAADA78" w:rsidR="008A6CDE" w:rsidRDefault="008A6CDE" w:rsidP="00411B33">
            <w:pPr>
              <w:rPr>
                <w:rFonts w:ascii="Source Sans Pro" w:hAnsi="Source Sans Pro"/>
              </w:rPr>
            </w:pPr>
            <w:r w:rsidRPr="008A6CDE">
              <w:rPr>
                <w:rFonts w:ascii="Source Sans Pro" w:hAnsi="Source Sans Pro"/>
              </w:rPr>
              <w:t>Department or responsible area is identified at submission</w:t>
            </w:r>
          </w:p>
        </w:tc>
      </w:tr>
      <w:tr w:rsidR="008A6CDE" w14:paraId="571245FE" w14:textId="77777777" w:rsidTr="00C87676">
        <w:tc>
          <w:tcPr>
            <w:tcW w:w="4675" w:type="dxa"/>
          </w:tcPr>
          <w:p w14:paraId="5B98015E" w14:textId="58A14A79" w:rsidR="008A6CDE" w:rsidRPr="008A6CDE" w:rsidRDefault="008A6CDE" w:rsidP="00411B33">
            <w:pPr>
              <w:rPr>
                <w:rFonts w:ascii="Source Sans Pro" w:hAnsi="Source Sans Pro"/>
              </w:rPr>
            </w:pPr>
            <w:r w:rsidRPr="008A6CDE">
              <w:rPr>
                <w:rFonts w:ascii="Source Sans Pro" w:hAnsi="Source Sans Pro"/>
              </w:rPr>
              <w:t>Requests may be passed manually between teams</w:t>
            </w:r>
          </w:p>
        </w:tc>
        <w:tc>
          <w:tcPr>
            <w:tcW w:w="4675" w:type="dxa"/>
          </w:tcPr>
          <w:p w14:paraId="7179572D" w14:textId="073592F1" w:rsidR="008A6CDE" w:rsidRPr="008A6CDE" w:rsidRDefault="008A6CDE" w:rsidP="00411B33">
            <w:pPr>
              <w:rPr>
                <w:rFonts w:ascii="Source Sans Pro" w:hAnsi="Source Sans Pro"/>
              </w:rPr>
            </w:pPr>
            <w:r w:rsidRPr="008A6CDE">
              <w:rPr>
                <w:rFonts w:ascii="Source Sans Pro" w:hAnsi="Source Sans Pro"/>
              </w:rPr>
              <w:t>Requests are routed to the responsible technical team through the system</w:t>
            </w:r>
          </w:p>
        </w:tc>
      </w:tr>
    </w:tbl>
    <w:p w14:paraId="3F87A214" w14:textId="77777777" w:rsidR="00411B33" w:rsidRPr="0011622B" w:rsidRDefault="00411B33" w:rsidP="00411B33">
      <w:pPr>
        <w:rPr>
          <w:rFonts w:ascii="Source Sans Pro" w:hAnsi="Source Sans Pro"/>
        </w:rPr>
      </w:pPr>
    </w:p>
    <w:sectPr w:rsidR="00411B33" w:rsidRPr="001162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9747F"/>
    <w:multiLevelType w:val="multilevel"/>
    <w:tmpl w:val="EB62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E4C22"/>
    <w:multiLevelType w:val="multilevel"/>
    <w:tmpl w:val="CFD6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395861"/>
    <w:multiLevelType w:val="multilevel"/>
    <w:tmpl w:val="8708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B600C5"/>
    <w:multiLevelType w:val="multilevel"/>
    <w:tmpl w:val="89ACF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FA5174"/>
    <w:multiLevelType w:val="multilevel"/>
    <w:tmpl w:val="37E6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E91AD5"/>
    <w:multiLevelType w:val="multilevel"/>
    <w:tmpl w:val="15ACB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ED3B08"/>
    <w:multiLevelType w:val="hybridMultilevel"/>
    <w:tmpl w:val="A9E8D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1C3A8A"/>
    <w:multiLevelType w:val="hybridMultilevel"/>
    <w:tmpl w:val="2902766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10822154">
    <w:abstractNumId w:val="3"/>
  </w:num>
  <w:num w:numId="2" w16cid:durableId="758722463">
    <w:abstractNumId w:val="1"/>
  </w:num>
  <w:num w:numId="3" w16cid:durableId="1382024607">
    <w:abstractNumId w:val="0"/>
  </w:num>
  <w:num w:numId="4" w16cid:durableId="622229143">
    <w:abstractNumId w:val="5"/>
  </w:num>
  <w:num w:numId="5" w16cid:durableId="1455100383">
    <w:abstractNumId w:val="4"/>
  </w:num>
  <w:num w:numId="6" w16cid:durableId="1065225218">
    <w:abstractNumId w:val="6"/>
  </w:num>
  <w:num w:numId="7" w16cid:durableId="156113327">
    <w:abstractNumId w:val="7"/>
  </w:num>
  <w:num w:numId="8" w16cid:durableId="6220765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658"/>
    <w:rsid w:val="000E3B38"/>
    <w:rsid w:val="0011622B"/>
    <w:rsid w:val="00160658"/>
    <w:rsid w:val="00333C7A"/>
    <w:rsid w:val="00411B33"/>
    <w:rsid w:val="00422146"/>
    <w:rsid w:val="005921D9"/>
    <w:rsid w:val="00765DDE"/>
    <w:rsid w:val="00777AA3"/>
    <w:rsid w:val="008A6CDE"/>
    <w:rsid w:val="00B3357A"/>
    <w:rsid w:val="00C31DF7"/>
    <w:rsid w:val="00C87676"/>
    <w:rsid w:val="00CB1D1E"/>
    <w:rsid w:val="00D43B16"/>
    <w:rsid w:val="00E16B00"/>
    <w:rsid w:val="00E40EAB"/>
    <w:rsid w:val="00EB51BD"/>
    <w:rsid w:val="00F743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E097A3"/>
  <w14:defaultImageDpi w14:val="32767"/>
  <w15:chartTrackingRefBased/>
  <w15:docId w15:val="{95D8C0F0-792E-4B57-9D5F-0ACD33261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6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606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06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06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06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06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6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6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6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6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606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06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06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06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06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6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6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658"/>
    <w:rPr>
      <w:rFonts w:eastAsiaTheme="majorEastAsia" w:cstheme="majorBidi"/>
      <w:color w:val="272727" w:themeColor="text1" w:themeTint="D8"/>
    </w:rPr>
  </w:style>
  <w:style w:type="paragraph" w:styleId="Title">
    <w:name w:val="Title"/>
    <w:basedOn w:val="Normal"/>
    <w:next w:val="Normal"/>
    <w:link w:val="TitleChar"/>
    <w:uiPriority w:val="10"/>
    <w:qFormat/>
    <w:rsid w:val="001606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6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6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6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658"/>
    <w:pPr>
      <w:spacing w:before="160"/>
      <w:jc w:val="center"/>
    </w:pPr>
    <w:rPr>
      <w:i/>
      <w:iCs/>
      <w:color w:val="404040" w:themeColor="text1" w:themeTint="BF"/>
    </w:rPr>
  </w:style>
  <w:style w:type="character" w:customStyle="1" w:styleId="QuoteChar">
    <w:name w:val="Quote Char"/>
    <w:basedOn w:val="DefaultParagraphFont"/>
    <w:link w:val="Quote"/>
    <w:uiPriority w:val="29"/>
    <w:rsid w:val="00160658"/>
    <w:rPr>
      <w:i/>
      <w:iCs/>
      <w:color w:val="404040" w:themeColor="text1" w:themeTint="BF"/>
    </w:rPr>
  </w:style>
  <w:style w:type="paragraph" w:styleId="ListParagraph">
    <w:name w:val="List Paragraph"/>
    <w:basedOn w:val="Normal"/>
    <w:uiPriority w:val="34"/>
    <w:qFormat/>
    <w:rsid w:val="00160658"/>
    <w:pPr>
      <w:ind w:left="720"/>
      <w:contextualSpacing/>
    </w:pPr>
  </w:style>
  <w:style w:type="character" w:styleId="IntenseEmphasis">
    <w:name w:val="Intense Emphasis"/>
    <w:basedOn w:val="DefaultParagraphFont"/>
    <w:uiPriority w:val="21"/>
    <w:qFormat/>
    <w:rsid w:val="00160658"/>
    <w:rPr>
      <w:i/>
      <w:iCs/>
      <w:color w:val="2F5496" w:themeColor="accent1" w:themeShade="BF"/>
    </w:rPr>
  </w:style>
  <w:style w:type="paragraph" w:styleId="IntenseQuote">
    <w:name w:val="Intense Quote"/>
    <w:basedOn w:val="Normal"/>
    <w:next w:val="Normal"/>
    <w:link w:val="IntenseQuoteChar"/>
    <w:uiPriority w:val="30"/>
    <w:qFormat/>
    <w:rsid w:val="001606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0658"/>
    <w:rPr>
      <w:i/>
      <w:iCs/>
      <w:color w:val="2F5496" w:themeColor="accent1" w:themeShade="BF"/>
    </w:rPr>
  </w:style>
  <w:style w:type="character" w:styleId="IntenseReference">
    <w:name w:val="Intense Reference"/>
    <w:basedOn w:val="DefaultParagraphFont"/>
    <w:uiPriority w:val="32"/>
    <w:qFormat/>
    <w:rsid w:val="00160658"/>
    <w:rPr>
      <w:b/>
      <w:bCs/>
      <w:smallCaps/>
      <w:color w:val="2F5496" w:themeColor="accent1" w:themeShade="BF"/>
      <w:spacing w:val="5"/>
    </w:rPr>
  </w:style>
  <w:style w:type="table" w:styleId="TableGrid">
    <w:name w:val="Table Grid"/>
    <w:basedOn w:val="TableNormal"/>
    <w:uiPriority w:val="39"/>
    <w:rsid w:val="00411B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43B16"/>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D43B16"/>
    <w:pPr>
      <w:spacing w:after="100"/>
      <w:ind w:left="240"/>
    </w:pPr>
  </w:style>
  <w:style w:type="character" w:styleId="Hyperlink">
    <w:name w:val="Hyperlink"/>
    <w:basedOn w:val="DefaultParagraphFont"/>
    <w:uiPriority w:val="99"/>
    <w:unhideWhenUsed/>
    <w:rsid w:val="00D43B16"/>
    <w:rPr>
      <w:color w:val="0563C1" w:themeColor="hyperlink"/>
      <w:u w:val="single"/>
    </w:rPr>
  </w:style>
  <w:style w:type="paragraph" w:styleId="NormalWeb">
    <w:name w:val="Normal (Web)"/>
    <w:basedOn w:val="Normal"/>
    <w:uiPriority w:val="99"/>
    <w:unhideWhenUsed/>
    <w:rsid w:val="005921D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1947D-ED63-4376-A8F8-B8FC085A86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8</Pages>
  <Words>1333</Words>
  <Characters>7602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Nguyen</dc:creator>
  <cp:keywords/>
  <dc:description/>
  <cp:lastModifiedBy>Gia Nguyen</cp:lastModifiedBy>
  <cp:revision>5</cp:revision>
  <dcterms:created xsi:type="dcterms:W3CDTF">2026-03-12T01:19:00Z</dcterms:created>
  <dcterms:modified xsi:type="dcterms:W3CDTF">2026-03-12T03:20:00Z</dcterms:modified>
</cp:coreProperties>
</file>