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4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6"/>
          <w:szCs w:val="16"/>
        </w:rPr>
        <w:t xml:space="preserve">NATURE’S CREATIONS</w:t>
      </w:r>
    </w:p>
    <w:p>
      <w:pPr>
        <w:spacing w:after="3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0"/>
          <w:szCs w:val="40"/>
        </w:rPr>
        <w:t xml:space="preserve">新员工迎新手册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New Employee Welcome Guide</w:t>
      </w:r>
    </w:p>
    <w:p>
      <w:pPr>
        <w:spacing w:after="4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欢迎加入山川造物。你不只是加入了一家公司，你加入的是一群相信自然之美可以进入普通人生活的人。</w:t>
      </w:r>
    </w:p>
    <w:p>
      <w:pPr>
        <w:spacing w:after="800"/>
      </w:pPr>
    </w:p>
    <w:p>
      <w:pPr>
        <w:spacing w:after="12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v1.0 · 2026.04 · 内部文件</w:t>
      </w:r>
    </w:p>
    <w:p>
      <w:r>
        <w:br w:type="page"/>
      </w:r>
    </w:p>
    <w:p>
      <w:pPr>
        <w:pStyle w:val="Heading1"/>
      </w:pPr>
      <w:r>
        <w:t xml:space="preserve">一、写给你的话</w:t>
      </w:r>
    </w:p>
    <w:p>
      <w:pPr>
        <w:spacing w:after="10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你好，新伙伴。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山川造物是一个还很年轻的品牌。我们做的事情很简单——把自然界的美，通过标本这个介质，带到普通人的生活里。一只蝴蝶、一块矿石、一株干花，它们本来就很美，我们只是让更多人看见了这种美。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我们不是一家大公司。我们没有复杂的层级，没有打卡机，没有写不完的PPT。但我们对你的期待很真实：把手上的事情做好，对得起每一件经手的产品，对得起每一位进店的客人。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如果你也觉得自然界有一种安静的力量，那我们会合作很愉快。</w:t>
      </w:r>
    </w:p>
    <w:p>
      <w:pPr>
        <w:spacing w:after="200"/>
      </w:pPr>
    </w:p>
    <w:p>
      <w:pPr>
        <w:spacing w:after="120" w:line="380"/>
        <w:jc w:val="righ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—— 山川造物团队</w:t>
      </w:r>
    </w:p>
    <w:p>
      <w:r>
        <w:br w:type="page"/>
      </w:r>
    </w:p>
    <w:p>
      <w:pPr>
        <w:pStyle w:val="Heading1"/>
      </w:pPr>
      <w:r>
        <w:t xml:space="preserve">二、认识山川造物</w:t>
      </w:r>
    </w:p>
    <w:p>
      <w:pPr>
        <w:pStyle w:val="Heading2"/>
      </w:pPr>
      <w:r>
        <w:t xml:space="preserve">2.1 我们是谁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品牌名称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山川造物 · Nature’s Creations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一句话介绍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自然美学生活方式品牌——让自然之美通过标本这个介质，以美学的方式进入普通人生活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Slogan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把山川带回家 / 山川造物，马上有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产品类型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昆虫标本 · 矿物标本 · 植物标本 · 海洋标本 · 大型动物景观标本 · 文创SKU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首店位置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长春“这有山”商业体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核心IP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马上有——黑马标本 + “摸一下它的鼻子，你马上就有”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我们的价值观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真实。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我们卖的是真实的自然物，不是塑料仿品。我们对客人说的每一句话也必须是真实的——标本的物种、来源、价格，不夸大、不作假。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尊重。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尊重自然——所有标本来源合规，没有动物在制作过程中受到伤害。尊重顾客——不催促、不过度推销，让顾客自己感受和决定。尊重同事——直接沟通，不背后议论。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手艺。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标本是手艺活，不是流水线。我们看重一个人能不能把手上的事情做好，而不是他能不能做得快。慢一点没关系，糙不行。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责任。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每个城市门店营收的1%捐赠给本地动物园或动植物保护基金。我们从自然中取得美，也应当向自然回馈。这不是营销话术，是品牌的底线。</w:t>
      </w:r>
    </w:p>
    <w:p>
      <w:pPr>
        <w:spacing w:after="200"/>
      </w:pPr>
    </w:p>
    <w:p>
      <w:pPr>
        <w:pStyle w:val="Heading2"/>
      </w:pPr>
      <w:r>
        <w:t xml:space="preserve">2.3 合规红线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B2A1B"/>
          <w:sz w:val="21"/>
          <w:szCs w:val="21"/>
        </w:rPr>
        <w:t xml:space="preserve">这是你入职第一天就必须知道的事情：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山川造物竭力避免触碰三有动物和野生保护类动物。所有标本必须有合法来源和资质证书。如果你在工作中发现任何来源不明的标本，请立即向管理层报告。这不是「告密」，这是保护品牌和你自己。</w:t>
      </w:r>
    </w:p>
    <w:p>
      <w:r>
        <w:br w:type="page"/>
      </w:r>
    </w:p>
    <w:p>
      <w:pPr>
        <w:pStyle w:val="Heading1"/>
      </w:pPr>
      <w:r>
        <w:t xml:space="preserve">三、你的福利</w:t>
      </w:r>
    </w:p>
    <w:p>
      <w:pPr>
        <w:pStyle w:val="Heading2"/>
      </w:pPr>
      <w:r>
        <w:t xml:space="preserve">3.1 基础保障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福利项目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五险一金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入职即缴纳养老、医疗、工伤、失业、生育保险及住房公积金，公司承担单位部分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工资发放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每月固定日银行转账，不拖欠、不克扣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带薪年假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依据国家规定执行（工作满1年不满10年·5天/满10年不满20年·10天/满20年·15天）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法定假日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国家法定节假日全休，加班按法支付加班工资或安排调休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山川特色福利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福利项目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员工内购价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所有山川造物产品享受员工内购价（零售价的70%），每月上限2件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生日福利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生日当月可获得一件山川造物精选标本作为生日礼物（价值¥200以内）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节日福利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春节、中秋等重要节日发放节日福利（品牌定制礼盒或购物卡）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技能培训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标本制作工艺培训（昆虫/植物/矿物）、品牌美学培训、门店运营培训——学到的技能是你自己的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弹性工作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工作室岗位可根据实际需要灵活安排工作时间（需与主管协商）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团队活动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不定期的户外采集活动、博物馆参观、自然徒步——团建不是吃饭唱歌，是一起去看自然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成长与发展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山川造物是一家成长期的品牌。这意味着你的成长空间不局限于岗位本身：</w:t>
      </w:r>
    </w:p>
    <w:p>
      <w:pPr>
        <w:spacing w:after="6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纵向深耕：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门店店员→资深店员→副店长→店长；标本学徒→初级技师→独立技师→高级技师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横向拓展：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对内容感兴趣的可以参与公众号/小红书运营；对技术感兴趣的可以深入学习新工艺；对管理感兴趣的可以参与新店筹备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A7530"/>
          <w:sz w:val="21"/>
          <w:szCs w:val="21"/>
        </w:rPr>
        <w:t xml:space="preserve">创业路径：</w:t>
      </w:r>
      <w:r>
        <w:rPr>
          <w:rFonts w:ascii="SimSun" w:cs="SimSun" w:eastAsia="SimSun" w:hAnsi="SimSun"/>
          <w:color w:val="33302C"/>
          <w:sz w:val="21"/>
          <w:szCs w:val="21"/>
        </w:rPr>
        <w:t xml:space="preserve">表现优秀的员工可以成为新城市门店的合作运营人，我们的加盟体系对内部员工优先开放</w:t>
      </w:r>
    </w:p>
    <w:p>
      <w:r>
        <w:br w:type="page"/>
      </w:r>
    </w:p>
    <w:p>
      <w:pPr>
        <w:pStyle w:val="Heading1"/>
      </w:pPr>
      <w:r>
        <w:t xml:space="preserve">四、日常须知</w:t>
      </w:r>
    </w:p>
    <w:p>
      <w:pPr>
        <w:pStyle w:val="Heading2"/>
      </w:pPr>
      <w:r>
        <w:t xml:space="preserve">4.1 工作时间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门店岗位：根据商场营业时间安排班次，具体排班由店长统一协调。每周休息不少于一天。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工作室岗位：标准工时制，每日八小时，每周五天。可根据制作周期灵活调整。</w:t>
      </w:r>
    </w:p>
    <w:p>
      <w:pPr>
        <w:spacing w:after="100"/>
      </w:pPr>
    </w:p>
    <w:p>
      <w:pPr>
        <w:pStyle w:val="Heading2"/>
      </w:pPr>
      <w:r>
        <w:t xml:space="preserve">4.2 着装与仪容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没有统一工服。我们希望你穿得干净、整洁、自然。避免过于花哨的颜色和图案——商品本身已经很美，人不要抢它的风头。工作室岗位请穿方便动手的衣服，长发束起。</w:t>
      </w:r>
    </w:p>
    <w:p>
      <w:pPr>
        <w:spacing w:after="100"/>
      </w:pPr>
    </w:p>
    <w:p>
      <w:pPr>
        <w:pStyle w:val="Heading2"/>
      </w:pPr>
      <w:r>
        <w:t xml:space="preserve">4.3 门店行为规范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2D5A3F"/>
          <w:sz w:val="21"/>
          <w:szCs w:val="21"/>
        </w:rPr>
        <w:t xml:space="preserve">做：</w:t>
      </w:r>
    </w:p>
    <w:p>
      <w:pPr>
        <w:spacing w:after="120" w:line="3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主动问候进店顾客（一句“欢迎光临，随便看”就够了）；顾客提问时耐心解答；知道每件展品的基本信息（物种、产地、特点）；保持店内整洁；每日检查标本状态。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/>
          <w:bCs/>
          <w:color w:val="8B2A1B"/>
          <w:sz w:val="21"/>
          <w:szCs w:val="21"/>
        </w:rPr>
        <w:t xml:space="preserve">不做：</w:t>
      </w:r>
    </w:p>
    <w:p>
      <w:pPr>
        <w:spacing w:after="120" w:line="3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不催促顾客下单；不在店内大声讲电话或刷手机；不在顾客面前消极或抱怨；不私自调整展品位置（需与店长协商）；不向顾客提供不确定的物种信息（不知道就说“我帮您确认一下”）。</w:t>
      </w:r>
    </w:p>
    <w:p>
      <w:pPr>
        <w:spacing w:after="100"/>
      </w:pPr>
    </w:p>
    <w:p>
      <w:pPr>
        <w:pStyle w:val="Heading2"/>
      </w:pPr>
      <w:r>
        <w:t xml:space="preserve">4.4 工作室安全规范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如果你的岗位涉及标本制作，请严格遵守：</w:t>
      </w:r>
    </w:p>
    <w:p>
      <w:pPr>
        <w:spacing w:after="120" w:line="3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操作化学药品（防腐剂、定型剂）时必须佩戴手套、口罩和护目镜；保持工作室通风；锯刃、缝合针等工具使用后及时收纳；若感到不适（头晕、恶心等）立即停工通风并报告主管。</w:t>
      </w:r>
    </w:p>
    <w:p>
      <w:r>
        <w:br w:type="page"/>
      </w:r>
    </w:p>
    <w:p>
      <w:pPr>
        <w:pStyle w:val="Heading1"/>
      </w:pPr>
      <w:r>
        <w:t xml:space="preserve">五、岗位与任职要求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以下为山川造物当前阶段的主要岗位。具体岗位职责以劳动合同中约定的内容为准。</w:t>
      </w:r>
    </w:p>
    <w:p>
      <w:pPr>
        <w:spacing w:after="100"/>
      </w:pPr>
    </w:p>
    <w:p>
      <w:pPr>
        <w:pStyle w:val="Heading2"/>
      </w:pPr>
      <w:r>
        <w:t xml:space="preserve">5.1 门店店员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岗位职责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日常接待顾客、产品讲解与销售、展品日常维护与清洁、店铺收银与帐目核对、库存盘点与补货提醒、UGC内容协助（如帮顾客拍照）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基本要求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高中及以上学历；爱美、有耐心；不怕昆虫和动物标本；能适应商场轮班制；基本的沟通能力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加分项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有零售经验；懂一点生物/地质知识；会拍照、小红书运营经验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标本制作学徒/技师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岗位职责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标本制作全流程（清洗、防腐、定型、装裱、包装）；原材料管理与整理；工具与药品安全管理；标本修复与保养；新工艺实验与记录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基本要求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手工能力强、细心、有耐心；能接受长时间精细操作；不对化学药品过敏；能严格遵守安全操作规范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加分项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生物学、动物学、植物学相关专业背景；有标本制作经验；会雕刻、绘画等手工艺技能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成长路径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学徒（3-6个月）→ 初级技师（可独立完成基础品类）→ 独立技师（可独立完成全品类）→ 高级技师（可带徒+工艺研发）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门店店长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岗位职责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门店日常运营管理、员工排班与培训、销售目标与库存管理、商场方对接、客诉处理、展陈调整与季节性更新、数据报表提交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基本要求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大专及以上学历；2年以上零售管理经验；有人员管理能力；熟悉POS/ERP系统基本操作；能独立处理客诉和突发事件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加分项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商场业态经验优先；有文创/博物馆/自然教育行业背景；小红书/抖音运营能力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内容运营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岗位职责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公众号/小红书/视频号等平台的内容创作与发布；门店/产品拍摄（图片+视频）；文案撰写；社交媒体互动管理；用户UGC的收集与二次传播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基本要求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有内容平台运营经验；具备基本的图片拍摄和视频制作能力；写作能力良好；对自然美学有感觉</w:t>
            </w:r>
          </w:p>
        </w:tc>
      </w:tr>
      <w:tr>
        <w:tc>
          <w:tcPr>
            <w:tcW w:type="dxa" w:w="22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加分项</w:t>
            </w:r>
          </w:p>
        </w:tc>
        <w:tc>
          <w:tcPr>
            <w:tcW w:type="dxa" w:w="73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有自己的小红书/公众号并有实际数据表现；啴得生物/地质知识科普；会用AI工具辅助内容创作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六、入职流程</w:t>
      </w:r>
    </w:p>
    <w:p>
      <w:pPr>
        <w:pStyle w:val="Heading2"/>
      </w:pPr>
      <w:r>
        <w:t xml:space="preserve">6.1 入职当天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①</w:t>
            </w:r>
          </w:p>
        </w:tc>
        <w:tc>
          <w:tcPr>
            <w:tcW w:type="dxa" w:w="8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提交身份证复印件、学历证复印件、银行卡复印件、1寸证件照×2张</w:t>
            </w:r>
          </w:p>
        </w:tc>
      </w:tr>
      <w:tr>
        <w:tc>
          <w:tcPr>
            <w:tcW w:type="dxa" w:w="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②</w:t>
            </w:r>
          </w:p>
        </w:tc>
        <w:tc>
          <w:tcPr>
            <w:tcW w:type="dxa" w:w="8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签署《劳动合同书》及附件（保密协议、竞业限制协议——如适用）</w:t>
            </w:r>
          </w:p>
        </w:tc>
      </w:tr>
      <w:tr>
        <w:tc>
          <w:tcPr>
            <w:tcW w:type="dxa" w:w="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③</w:t>
            </w:r>
          </w:p>
        </w:tc>
        <w:tc>
          <w:tcPr>
            <w:tcW w:type="dxa" w:w="8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领取工作用品（门店岗位：工牌、钥匙；工作室岗位：工具套装、防护用品）</w:t>
            </w:r>
          </w:p>
        </w:tc>
      </w:tr>
      <w:tr>
        <w:tc>
          <w:tcPr>
            <w:tcW w:type="dxa" w:w="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④</w:t>
            </w:r>
          </w:p>
        </w:tc>
        <w:tc>
          <w:tcPr>
            <w:tcW w:type="dxa" w:w="8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由店长或主管带领熟悉工作环境、介绍团队成员</w:t>
            </w:r>
          </w:p>
        </w:tc>
      </w:tr>
      <w:tr>
        <w:tc>
          <w:tcPr>
            <w:tcW w:type="dxa" w:w="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⑤</w:t>
            </w:r>
          </w:p>
        </w:tc>
        <w:tc>
          <w:tcPr>
            <w:tcW w:type="dxa" w:w="8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阅读本《新员工迎新手册》及公司规章制度，签署确认回执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入职第一周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门店岗位：跟随资深店员学习接待流程、产品知识、收银操作、店铺日常维护。一周内熙悉店内全部SKU的基本信息。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工作室岗位：跟随师傅学习基础操作（清洗、分类、基础定型），安全操作培训、工具认识。不急于独立操作，先看先学。</w:t>
      </w:r>
    </w:p>
    <w:p>
      <w:pPr>
        <w:spacing w:after="200"/>
      </w:pPr>
    </w:p>
    <w:p>
      <w:pPr>
        <w:pStyle w:val="Heading2"/>
      </w:pPr>
      <w:r>
        <w:t xml:space="preserve">6.3 试用期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试用期内，主管会与你进行至少一次正式的反馈谈话，让你知道自己做得好的地方和可以改进的地方。试用期是双向选择——你在看我们，我们也在看你。如果你觉得这里不适合，随时可以说。</w:t>
      </w:r>
    </w:p>
    <w:p>
      <w:r>
        <w:br w:type="page"/>
      </w:r>
    </w:p>
    <w:p>
      <w:pPr>
        <w:pStyle w:val="Heading1"/>
      </w:pPr>
      <w:r>
        <w:t xml:space="preserve">七、沟通与反馈</w:t>
      </w: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山川造物是一个小团队。我们没有复杂的层级，有任何问题可以直接说。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怎么做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工作中遇到问题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先问店长或师傅，解决不了的再找管理层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对公司有建议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随时可以向主管或管理层提出，我们欢迎真诚的反馈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感到不公平对待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可以直接向管理层反映，我们承诺认真对待每一条反馈</w:t>
            </w:r>
          </w:p>
        </w:tc>
      </w:tr>
      <w:tr>
        <w:tc>
          <w:tcPr>
            <w:tcW w:type="dxa" w:w="26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21"/>
                <w:szCs w:val="21"/>
              </w:rPr>
              <w:t xml:space="preserve">发现合规问题</w:t>
            </w:r>
          </w:p>
        </w:tc>
        <w:tc>
          <w:tcPr>
            <w:tcW w:type="dxa" w:w="6906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4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1"/>
                <w:szCs w:val="21"/>
              </w:rPr>
              <w:t xml:space="preserve">立即向管理层报告（如发现来源不明的标本、安全隐患等），这是保护品牌也是保护你自己</w:t>
            </w:r>
          </w:p>
        </w:tc>
      </w:tr>
    </w:tbl>
    <w:p>
      <w:pPr>
        <w:spacing w:after="400"/>
      </w:pP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D8D5CE"/>
          <w:sz w:val="21"/>
          <w:szCs w:val="21"/>
        </w:rPr>
        <w:t xml:space="preserve">— — — — — — — — — —</w:t>
      </w:r>
    </w:p>
    <w:p>
      <w:pPr>
        <w:spacing w:after="100"/>
      </w:pP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《新员工迎新手册》签收确认</w:t>
      </w:r>
    </w:p>
    <w:p>
      <w:pPr>
        <w:spacing w:after="100"/>
      </w:pPr>
    </w:p>
    <w:p>
      <w:pPr>
        <w:spacing w:after="120" w:line="380"/>
        <w:ind w:firstLine="42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本人确认已仔细阅读《新员工迎新手册》全部内容，理解并同意其中的各项规定。</w:t>
      </w:r>
    </w:p>
    <w:p>
      <w:pPr>
        <w:spacing w:after="200"/>
      </w:pPr>
    </w:p>
    <w:p>
      <w:pPr>
        <w:spacing w:after="120" w:line="3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02C"/>
          <w:sz w:val="21"/>
          <w:szCs w:val="21"/>
        </w:rPr>
        <w:t xml:space="preserve">员工签名：____________________        日期：______ 年 ____ 月 ____ 日</w:t>
      </w:r>
    </w:p>
    <w:p>
      <w:pPr>
        <w:spacing w:after="400"/>
      </w:pPr>
    </w:p>
    <w:p>
      <w:pPr>
        <w:spacing w:after="12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0"/>
          <w:szCs w:val="20"/>
        </w:rPr>
        <w:t xml:space="preserve">山川造物 · Nature’s Creations</w:t>
      </w:r>
    </w:p>
    <w:p>
      <w:pPr>
        <w:spacing w:after="12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4"/>
          <w:szCs w:val="14"/>
        </w:rPr>
        <w:t xml:space="preserve">把山川带回家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623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8A75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2026-04-28T05:30:29.687Z</dcterms:created>
  <dcterms:modified xsi:type="dcterms:W3CDTF">2026-04-28T05:30:29.688Z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