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tabs>
          <w:tab w:val="right" w:leader="none" w:pos="9360"/>
        </w:tabs>
        <w:jc w:val="center"/>
        <w:rPr>
          <w:b w:val="1"/>
          <w:i w:val="1"/>
          <w:sz w:val="28"/>
          <w:szCs w:val="28"/>
        </w:rPr>
      </w:pPr>
      <w:r w:rsidDel="00000000" w:rsidR="00000000" w:rsidRPr="00000000">
        <w:rPr>
          <w:b w:val="1"/>
          <w:sz w:val="50"/>
          <w:szCs w:val="50"/>
          <w:rtl w:val="0"/>
        </w:rPr>
        <w:t xml:space="preserve">Hayden Chapman </w:t>
      </w:r>
      <w:r w:rsidDel="00000000" w:rsidR="00000000" w:rsidRPr="00000000">
        <w:rPr>
          <w:b w:val="1"/>
          <w:i w:val="1"/>
          <w:sz w:val="28"/>
          <w:szCs w:val="28"/>
          <w:rtl w:val="0"/>
        </w:rPr>
        <w:t xml:space="preserve">Full Stack Web Developer / Analyst </w:t>
      </w:r>
    </w:p>
    <w:p w:rsidR="00000000" w:rsidDel="00000000" w:rsidP="00000000" w:rsidRDefault="00000000" w:rsidRPr="00000000" w14:paraId="00000002">
      <w:pPr>
        <w:jc w:val="center"/>
        <w:rPr>
          <w:b w:val="1"/>
          <w:sz w:val="23"/>
          <w:szCs w:val="23"/>
        </w:rPr>
      </w:pPr>
      <w:r w:rsidDel="00000000" w:rsidR="00000000" w:rsidRPr="00000000">
        <w:rPr>
          <w:rFonts w:ascii="Georgia" w:cs="Georgia" w:eastAsia="Georgia" w:hAnsi="Georgia"/>
          <w:sz w:val="21"/>
          <w:szCs w:val="21"/>
          <w:rtl w:val="0"/>
        </w:rPr>
        <w:t xml:space="preserve">Mansfield, TX 76063| (817) 992-6608 | </w:t>
      </w:r>
      <w:hyperlink r:id="rId7">
        <w:r w:rsidDel="00000000" w:rsidR="00000000" w:rsidRPr="00000000">
          <w:rPr>
            <w:rFonts w:ascii="Georgia" w:cs="Georgia" w:eastAsia="Georgia" w:hAnsi="Georgia"/>
            <w:color w:val="1155cc"/>
            <w:sz w:val="21"/>
            <w:szCs w:val="21"/>
            <w:u w:val="single"/>
            <w:rtl w:val="0"/>
          </w:rPr>
          <w:t xml:space="preserve">hayden@haydenchapman.com</w:t>
        </w:r>
      </w:hyperlink>
      <w:r w:rsidDel="00000000" w:rsidR="00000000" w:rsidRPr="00000000">
        <w:rPr>
          <w:rFonts w:ascii="Georgia" w:cs="Georgia" w:eastAsia="Georgia" w:hAnsi="Georgia"/>
          <w:sz w:val="21"/>
          <w:szCs w:val="21"/>
          <w:rtl w:val="0"/>
        </w:rPr>
        <w:t xml:space="preserve"> </w:t>
      </w:r>
      <w:hyperlink r:id="rId8">
        <w:r w:rsidDel="00000000" w:rsidR="00000000" w:rsidRPr="00000000">
          <w:rPr>
            <w:rFonts w:ascii="Georgia" w:cs="Georgia" w:eastAsia="Georgia" w:hAnsi="Georgia"/>
            <w:color w:val="1155cc"/>
            <w:sz w:val="21"/>
            <w:szCs w:val="21"/>
            <w:u w:val="single"/>
            <w:rtl w:val="0"/>
          </w:rPr>
          <w:t xml:space="preserve">Portfolio</w:t>
        </w:r>
      </w:hyperlink>
      <w:r w:rsidDel="00000000" w:rsidR="00000000" w:rsidRPr="00000000">
        <w:rPr>
          <w:rFonts w:ascii="Georgia" w:cs="Georgia" w:eastAsia="Georgia" w:hAnsi="Georgia"/>
          <w:sz w:val="21"/>
          <w:szCs w:val="21"/>
          <w:rtl w:val="0"/>
        </w:rPr>
        <w:t xml:space="preserve"> | </w:t>
      </w:r>
      <w:hyperlink r:id="rId9">
        <w:r w:rsidDel="00000000" w:rsidR="00000000" w:rsidRPr="00000000">
          <w:rPr>
            <w:rFonts w:ascii="Georgia" w:cs="Georgia" w:eastAsia="Georgia" w:hAnsi="Georgia"/>
            <w:color w:val="1155cc"/>
            <w:sz w:val="21"/>
            <w:szCs w:val="21"/>
            <w:u w:val="single"/>
            <w:rtl w:val="0"/>
          </w:rPr>
          <w:t xml:space="preserve">Github </w:t>
        </w:r>
      </w:hyperlink>
      <w:r w:rsidDel="00000000" w:rsidR="00000000" w:rsidRPr="00000000">
        <w:rPr>
          <w:rFonts w:ascii="Georgia" w:cs="Georgia" w:eastAsia="Georgia" w:hAnsi="Georgia"/>
          <w:sz w:val="21"/>
          <w:szCs w:val="21"/>
          <w:rtl w:val="0"/>
        </w:rPr>
        <w:t xml:space="preserve">| </w:t>
      </w:r>
      <w:hyperlink r:id="rId10">
        <w:r w:rsidDel="00000000" w:rsidR="00000000" w:rsidRPr="00000000">
          <w:rPr>
            <w:rFonts w:ascii="Georgia" w:cs="Georgia" w:eastAsia="Georgia" w:hAnsi="Georgia"/>
            <w:color w:val="1155cc"/>
            <w:sz w:val="21"/>
            <w:szCs w:val="21"/>
            <w:u w:val="single"/>
            <w:rtl w:val="0"/>
          </w:rPr>
          <w:t xml:space="preserve">LinkedIn</w:t>
        </w:r>
      </w:hyperlink>
      <w:r w:rsidDel="00000000" w:rsidR="00000000" w:rsidRPr="00000000">
        <w:rPr>
          <w:rFonts w:ascii="Georgia" w:cs="Georgia" w:eastAsia="Georgia" w:hAnsi="Georgia"/>
          <w:sz w:val="21"/>
          <w:szCs w:val="21"/>
          <w:rtl w:val="0"/>
        </w:rPr>
        <w:t xml:space="preserve"> </w:t>
      </w:r>
      <w:r w:rsidDel="00000000" w:rsidR="00000000" w:rsidRPr="00000000">
        <w:rPr>
          <w:rtl w:val="0"/>
        </w:rPr>
      </w:r>
    </w:p>
    <w:p w:rsidR="00000000" w:rsidDel="00000000" w:rsidP="00000000" w:rsidRDefault="00000000" w:rsidRPr="00000000" w14:paraId="00000003">
      <w:pPr>
        <w:keepLines w:val="1"/>
        <w:tabs>
          <w:tab w:val="right" w:leader="none" w:pos="10440"/>
        </w:tabs>
        <w:spacing w:before="160" w:lineRule="auto"/>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4">
      <w:pPr>
        <w:keepLines w:val="1"/>
        <w:tabs>
          <w:tab w:val="right" w:leader="none" w:pos="10440"/>
        </w:tabs>
        <w:ind w:left="90" w:hanging="18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tabs>
          <w:tab w:val="right" w:leader="none" w:pos="10800"/>
          <w:tab w:val="left" w:leader="none" w:pos="11520"/>
        </w:tabs>
        <w:spacing w:before="160" w:lineRule="auto"/>
        <w:rPr>
          <w:i w:val="1"/>
          <w:sz w:val="23"/>
          <w:szCs w:val="23"/>
        </w:rPr>
      </w:pPr>
      <w:r w:rsidDel="00000000" w:rsidR="00000000" w:rsidRPr="00000000">
        <w:rPr>
          <w:b w:val="1"/>
          <w:sz w:val="23"/>
          <w:szCs w:val="23"/>
          <w:rtl w:val="0"/>
        </w:rPr>
        <w:t xml:space="preserve">DevMountain </w:t>
      </w:r>
      <w:r w:rsidDel="00000000" w:rsidR="00000000" w:rsidRPr="00000000">
        <w:rPr>
          <w:sz w:val="23"/>
          <w:szCs w:val="23"/>
          <w:rtl w:val="0"/>
        </w:rPr>
        <w:t xml:space="preserve">(Strayer University) </w:t>
      </w:r>
      <w:r w:rsidDel="00000000" w:rsidR="00000000" w:rsidRPr="00000000">
        <w:rPr>
          <w:b w:val="1"/>
          <w:sz w:val="23"/>
          <w:szCs w:val="23"/>
          <w:rtl w:val="0"/>
        </w:rPr>
        <w:t xml:space="preserve">| </w:t>
      </w:r>
      <w:r w:rsidDel="00000000" w:rsidR="00000000" w:rsidRPr="00000000">
        <w:rPr>
          <w:sz w:val="22"/>
          <w:szCs w:val="22"/>
          <w:rtl w:val="0"/>
        </w:rPr>
        <w:t xml:space="preserve">Lehi, UT</w:t>
      </w:r>
      <w:r w:rsidDel="00000000" w:rsidR="00000000" w:rsidRPr="00000000">
        <w:rPr>
          <w:b w:val="1"/>
          <w:sz w:val="23"/>
          <w:szCs w:val="23"/>
          <w:rtl w:val="0"/>
        </w:rPr>
        <w:tab/>
      </w:r>
      <w:r w:rsidDel="00000000" w:rsidR="00000000" w:rsidRPr="00000000">
        <w:rPr>
          <w:i w:val="1"/>
          <w:sz w:val="23"/>
          <w:szCs w:val="23"/>
          <w:rtl w:val="0"/>
        </w:rPr>
        <w:t xml:space="preserve">Graduated February 2023</w:t>
      </w:r>
    </w:p>
    <w:p w:rsidR="00000000" w:rsidDel="00000000" w:rsidP="00000000" w:rsidRDefault="00000000" w:rsidRPr="00000000" w14:paraId="00000006">
      <w:pPr>
        <w:numPr>
          <w:ilvl w:val="0"/>
          <w:numId w:val="1"/>
        </w:numPr>
        <w:tabs>
          <w:tab w:val="left" w:leader="none" w:pos="8580"/>
        </w:tabs>
        <w:ind w:left="450" w:hanging="360"/>
        <w:rPr/>
      </w:pPr>
      <w:r w:rsidDel="00000000" w:rsidR="00000000" w:rsidRPr="00000000">
        <w:rPr>
          <w:sz w:val="22"/>
          <w:szCs w:val="22"/>
          <w:rtl w:val="0"/>
        </w:rPr>
        <w:t xml:space="preserve">Full Stack Java Development Program</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10780"/>
        </w:tabs>
        <w:spacing w:before="160" w:lineRule="auto"/>
        <w:rPr>
          <w:i w:val="1"/>
          <w:sz w:val="23"/>
          <w:szCs w:val="23"/>
        </w:rPr>
      </w:pPr>
      <w:r w:rsidDel="00000000" w:rsidR="00000000" w:rsidRPr="00000000">
        <w:rPr>
          <w:b w:val="1"/>
          <w:sz w:val="23"/>
          <w:szCs w:val="23"/>
          <w:rtl w:val="0"/>
        </w:rPr>
        <w:t xml:space="preserve">Tarrant County College </w:t>
      </w:r>
      <w:r w:rsidDel="00000000" w:rsidR="00000000" w:rsidRPr="00000000">
        <w:rPr>
          <w:sz w:val="23"/>
          <w:szCs w:val="23"/>
          <w:rtl w:val="0"/>
        </w:rPr>
        <w:t xml:space="preserve">| DFW, TX</w:t>
      </w:r>
      <w:r w:rsidDel="00000000" w:rsidR="00000000" w:rsidRPr="00000000">
        <w:rPr>
          <w:b w:val="1"/>
          <w:sz w:val="23"/>
          <w:szCs w:val="23"/>
          <w:rtl w:val="0"/>
        </w:rPr>
        <w:tab/>
      </w:r>
      <w:r w:rsidDel="00000000" w:rsidR="00000000" w:rsidRPr="00000000">
        <w:rPr>
          <w:i w:val="1"/>
          <w:sz w:val="23"/>
          <w:szCs w:val="23"/>
          <w:rtl w:val="0"/>
        </w:rPr>
        <w:t xml:space="preserve">2018-2021</w:t>
      </w:r>
    </w:p>
    <w:p w:rsidR="00000000" w:rsidDel="00000000" w:rsidP="00000000" w:rsidRDefault="00000000" w:rsidRPr="00000000" w14:paraId="00000008">
      <w:pPr>
        <w:numPr>
          <w:ilvl w:val="0"/>
          <w:numId w:val="1"/>
        </w:numPr>
        <w:tabs>
          <w:tab w:val="left" w:leader="none" w:pos="8580"/>
        </w:tabs>
        <w:ind w:left="450" w:hanging="360"/>
        <w:rPr/>
      </w:pPr>
      <w:r w:rsidDel="00000000" w:rsidR="00000000" w:rsidRPr="00000000">
        <w:rPr>
          <w:sz w:val="22"/>
          <w:szCs w:val="22"/>
          <w:rtl w:val="0"/>
        </w:rPr>
        <w:t xml:space="preserve">Backend / Web Development courses in Java/C#/JavaScript </w:t>
      </w:r>
      <w:r w:rsidDel="00000000" w:rsidR="00000000" w:rsidRPr="00000000">
        <w:rPr>
          <w:rtl w:val="0"/>
        </w:rPr>
      </w:r>
    </w:p>
    <w:p w:rsidR="00000000" w:rsidDel="00000000" w:rsidP="00000000" w:rsidRDefault="00000000" w:rsidRPr="00000000" w14:paraId="00000009">
      <w:pPr>
        <w:tabs>
          <w:tab w:val="right" w:leader="none" w:pos="10780"/>
        </w:tabs>
        <w:spacing w:before="160" w:lineRule="auto"/>
        <w:rPr>
          <w:sz w:val="23"/>
          <w:szCs w:val="23"/>
        </w:rPr>
      </w:pPr>
      <w:r w:rsidDel="00000000" w:rsidR="00000000" w:rsidRPr="00000000">
        <w:rPr>
          <w:b w:val="1"/>
          <w:sz w:val="23"/>
          <w:szCs w:val="23"/>
          <w:rtl w:val="0"/>
        </w:rPr>
        <w:t xml:space="preserve">The University of Texas at Austin </w:t>
      </w:r>
      <w:r w:rsidDel="00000000" w:rsidR="00000000" w:rsidRPr="00000000">
        <w:rPr>
          <w:sz w:val="23"/>
          <w:szCs w:val="23"/>
          <w:rtl w:val="0"/>
        </w:rPr>
        <w:t xml:space="preserve">| Austin, TX</w:t>
        <w:tab/>
        <w:t xml:space="preserve">August 2012 - 2015</w:t>
      </w:r>
    </w:p>
    <w:p w:rsidR="00000000" w:rsidDel="00000000" w:rsidP="00000000" w:rsidRDefault="00000000" w:rsidRPr="00000000" w14:paraId="0000000A">
      <w:pPr>
        <w:numPr>
          <w:ilvl w:val="0"/>
          <w:numId w:val="1"/>
        </w:numPr>
        <w:tabs>
          <w:tab w:val="left" w:leader="none" w:pos="8580"/>
        </w:tabs>
        <w:ind w:left="450" w:hanging="360"/>
        <w:rPr/>
      </w:pPr>
      <w:r w:rsidDel="00000000" w:rsidR="00000000" w:rsidRPr="00000000">
        <w:rPr>
          <w:sz w:val="22"/>
          <w:szCs w:val="22"/>
          <w:rtl w:val="0"/>
        </w:rPr>
        <w:t xml:space="preserve">Architecture / Engineering Student</w:t>
      </w:r>
      <w:r w:rsidDel="00000000" w:rsidR="00000000" w:rsidRPr="00000000">
        <w:rPr>
          <w:rtl w:val="0"/>
        </w:rPr>
      </w:r>
    </w:p>
    <w:p w:rsidR="00000000" w:rsidDel="00000000" w:rsidP="00000000" w:rsidRDefault="00000000" w:rsidRPr="00000000" w14:paraId="0000000B">
      <w:pPr>
        <w:tabs>
          <w:tab w:val="left" w:leader="none" w:pos="8580"/>
        </w:tabs>
        <w:rPr>
          <w:sz w:val="22"/>
          <w:szCs w:val="22"/>
        </w:rPr>
      </w:pPr>
      <w:r w:rsidDel="00000000" w:rsidR="00000000" w:rsidRPr="00000000">
        <w:rPr>
          <w:rtl w:val="0"/>
        </w:rPr>
      </w:r>
    </w:p>
    <w:p w:rsidR="00000000" w:rsidDel="00000000" w:rsidP="00000000" w:rsidRDefault="00000000" w:rsidRPr="00000000" w14:paraId="0000000C">
      <w:pPr>
        <w:keepLines w:val="1"/>
        <w:tabs>
          <w:tab w:val="right" w:leader="none" w:pos="10440"/>
        </w:tabs>
        <w:spacing w:before="160" w:lineRule="auto"/>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D">
      <w:pPr>
        <w:keepLines w:val="1"/>
        <w:tabs>
          <w:tab w:val="right" w:leader="none" w:pos="10440"/>
        </w:tabs>
        <w:ind w:left="90" w:hanging="180"/>
        <w:rPr>
          <w:b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10780"/>
        </w:tabs>
        <w:spacing w:before="140" w:lineRule="auto"/>
        <w:jc w:val="center"/>
        <w:rPr>
          <w:sz w:val="22"/>
          <w:szCs w:val="22"/>
        </w:rPr>
      </w:pPr>
      <w:r w:rsidDel="00000000" w:rsidR="00000000" w:rsidRPr="00000000">
        <w:rPr>
          <w:sz w:val="22"/>
          <w:szCs w:val="22"/>
          <w:rtl w:val="0"/>
        </w:rPr>
        <w:t xml:space="preserve">Java | JavaScript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React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Spring Boot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Hibernate</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Maven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NodeJs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Express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PostgreSQL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OAuth</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sz w:val="22"/>
          <w:szCs w:val="22"/>
          <w:rtl w:val="0"/>
        </w:rPr>
        <w:t xml:space="preserve">Bcrypt </w:t>
      </w:r>
      <w:r w:rsidDel="00000000" w:rsidR="00000000" w:rsidRPr="00000000">
        <w:rPr>
          <w:rFonts w:ascii="Source Code Pro" w:cs="Source Code Pro" w:eastAsia="Source Code Pro" w:hAnsi="Source Code Pro"/>
          <w:color w:val="666666"/>
          <w:sz w:val="18"/>
          <w:szCs w:val="18"/>
          <w:rtl w:val="0"/>
        </w:rPr>
        <w:t xml:space="preserve">|</w:t>
      </w:r>
      <w:r w:rsidDel="00000000" w:rsidR="00000000" w:rsidRPr="00000000">
        <w:rPr>
          <w:rFonts w:ascii="Source Code Pro" w:cs="Source Code Pro" w:eastAsia="Source Code Pro" w:hAnsi="Source Code Pro"/>
          <w:color w:val="666666"/>
          <w:sz w:val="14"/>
          <w:szCs w:val="14"/>
          <w:rtl w:val="0"/>
        </w:rPr>
        <w:t xml:space="preserve"> </w:t>
      </w:r>
      <w:r w:rsidDel="00000000" w:rsidR="00000000" w:rsidRPr="00000000">
        <w:rPr>
          <w:sz w:val="22"/>
          <w:szCs w:val="22"/>
          <w:rtl w:val="0"/>
        </w:rPr>
        <w:t xml:space="preserve">AWS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CSS</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 Git </w:t>
      </w:r>
      <w:r w:rsidDel="00000000" w:rsidR="00000000" w:rsidRPr="00000000">
        <w:rPr>
          <w:rFonts w:ascii="Source Code Pro" w:cs="Source Code Pro" w:eastAsia="Source Code Pro" w:hAnsi="Source Code Pro"/>
          <w:color w:val="666666"/>
          <w:sz w:val="18"/>
          <w:szCs w:val="18"/>
          <w:rtl w:val="0"/>
        </w:rPr>
        <w:t xml:space="preserve">|</w:t>
      </w:r>
      <w:r w:rsidDel="00000000" w:rsidR="00000000" w:rsidRPr="00000000">
        <w:rPr>
          <w:rFonts w:ascii="Source Code Pro" w:cs="Source Code Pro" w:eastAsia="Source Code Pro" w:hAnsi="Source Code Pro"/>
          <w:color w:val="666666"/>
          <w:sz w:val="14"/>
          <w:szCs w:val="14"/>
          <w:rtl w:val="0"/>
        </w:rPr>
        <w:t xml:space="preserve"> </w:t>
      </w:r>
      <w:r w:rsidDel="00000000" w:rsidR="00000000" w:rsidRPr="00000000">
        <w:rPr>
          <w:sz w:val="22"/>
          <w:szCs w:val="22"/>
          <w:rtl w:val="0"/>
        </w:rPr>
        <w:t xml:space="preserve">Postman</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sz w:val="22"/>
          <w:szCs w:val="22"/>
          <w:rtl w:val="0"/>
        </w:rPr>
        <w:t xml:space="preserve">Netflify</w:t>
      </w:r>
      <w:r w:rsidDel="00000000" w:rsidR="00000000" w:rsidRPr="00000000">
        <w:rPr>
          <w:rFonts w:ascii="Source Code Pro" w:cs="Source Code Pro" w:eastAsia="Source Code Pro" w:hAnsi="Source Code Pro"/>
          <w:color w:val="666666"/>
          <w:sz w:val="18"/>
          <w:szCs w:val="18"/>
          <w:rtl w:val="0"/>
        </w:rPr>
        <w:t xml:space="preserve">|</w:t>
      </w:r>
      <w:r w:rsidDel="00000000" w:rsidR="00000000" w:rsidRPr="00000000">
        <w:rPr>
          <w:rFonts w:ascii="Source Code Pro" w:cs="Source Code Pro" w:eastAsia="Source Code Pro" w:hAnsi="Source Code Pro"/>
          <w:color w:val="666666"/>
          <w:sz w:val="12"/>
          <w:szCs w:val="12"/>
          <w:rtl w:val="0"/>
        </w:rPr>
        <w:t xml:space="preserve"> </w:t>
      </w:r>
      <w:r w:rsidDel="00000000" w:rsidR="00000000" w:rsidRPr="00000000">
        <w:rPr>
          <w:sz w:val="22"/>
          <w:szCs w:val="22"/>
          <w:rtl w:val="0"/>
        </w:rPr>
        <w:t xml:space="preserve">HTML5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rFonts w:ascii="Source Code Pro" w:cs="Source Code Pro" w:eastAsia="Source Code Pro" w:hAnsi="Source Code Pro"/>
          <w:color w:val="666666"/>
          <w:sz w:val="4"/>
          <w:szCs w:val="4"/>
          <w:rtl w:val="0"/>
        </w:rPr>
        <w:t xml:space="preserve"> </w:t>
      </w:r>
      <w:r w:rsidDel="00000000" w:rsidR="00000000" w:rsidRPr="00000000">
        <w:rPr>
          <w:sz w:val="22"/>
          <w:szCs w:val="22"/>
          <w:rtl w:val="0"/>
        </w:rPr>
        <w:t xml:space="preserve">jQuery </w:t>
      </w:r>
      <w:r w:rsidDel="00000000" w:rsidR="00000000" w:rsidRPr="00000000">
        <w:rPr>
          <w:rFonts w:ascii="Source Code Pro" w:cs="Source Code Pro" w:eastAsia="Source Code Pro" w:hAnsi="Source Code Pro"/>
          <w:color w:val="666666"/>
          <w:sz w:val="18"/>
          <w:szCs w:val="18"/>
          <w:rtl w:val="0"/>
        </w:rPr>
        <w:t xml:space="preserve">|</w:t>
      </w:r>
      <w:r w:rsidDel="00000000" w:rsidR="00000000" w:rsidRPr="00000000">
        <w:rPr>
          <w:rFonts w:ascii="Source Code Pro" w:cs="Source Code Pro" w:eastAsia="Source Code Pro" w:hAnsi="Source Code Pro"/>
          <w:color w:val="666666"/>
          <w:sz w:val="2"/>
          <w:szCs w:val="2"/>
          <w:rtl w:val="0"/>
        </w:rPr>
        <w:t xml:space="preserve"> </w:t>
      </w:r>
      <w:r w:rsidDel="00000000" w:rsidR="00000000" w:rsidRPr="00000000">
        <w:rPr>
          <w:sz w:val="22"/>
          <w:szCs w:val="22"/>
          <w:rtl w:val="0"/>
        </w:rPr>
        <w:t xml:space="preserve">XML | VMWare | uBuntu Linux | Mockito | JUnit | Windows SQL Server | Wireshark</w:t>
      </w:r>
      <w:r w:rsidDel="00000000" w:rsidR="00000000" w:rsidRPr="00000000">
        <w:rPr>
          <w:rFonts w:ascii="Source Code Pro" w:cs="Source Code Pro" w:eastAsia="Source Code Pro" w:hAnsi="Source Code Pro"/>
          <w:sz w:val="18"/>
          <w:szCs w:val="18"/>
          <w:rtl w:val="0"/>
        </w:rPr>
        <w:t xml:space="preserve"> |</w:t>
      </w:r>
      <w:r w:rsidDel="00000000" w:rsidR="00000000" w:rsidRPr="00000000">
        <w:rPr>
          <w:sz w:val="22"/>
          <w:szCs w:val="22"/>
          <w:rtl w:val="0"/>
        </w:rPr>
        <w:t xml:space="preserve"> Salesforce | RDTabs</w:t>
      </w:r>
    </w:p>
    <w:p w:rsidR="00000000" w:rsidDel="00000000" w:rsidP="00000000" w:rsidRDefault="00000000" w:rsidRPr="00000000" w14:paraId="0000000F">
      <w:pPr>
        <w:keepLines w:val="1"/>
        <w:tabs>
          <w:tab w:val="right" w:leader="none" w:pos="10440"/>
        </w:tabs>
        <w:spacing w:before="160" w:lineRule="auto"/>
        <w:rPr>
          <w:b w:val="1"/>
          <w:sz w:val="23"/>
          <w:szCs w:val="23"/>
        </w:rPr>
      </w:pPr>
      <w:r w:rsidDel="00000000" w:rsidR="00000000" w:rsidRPr="00000000">
        <w:rPr>
          <w:b w:val="1"/>
          <w:sz w:val="23"/>
          <w:szCs w:val="23"/>
          <w:rtl w:val="0"/>
        </w:rPr>
        <w:t xml:space="preserve">RELEVANT PROFESSIONAL EXPERIENCE</w:t>
      </w:r>
    </w:p>
    <w:p w:rsidR="00000000" w:rsidDel="00000000" w:rsidP="00000000" w:rsidRDefault="00000000" w:rsidRPr="00000000" w14:paraId="00000010">
      <w:pPr>
        <w:keepLines w:val="1"/>
        <w:tabs>
          <w:tab w:val="right" w:leader="none" w:pos="10440"/>
        </w:tabs>
        <w:ind w:left="90" w:hanging="180"/>
        <w:rPr>
          <w:b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tabs>
          <w:tab w:val="right" w:leader="none" w:pos="10800"/>
        </w:tabs>
        <w:spacing w:before="100" w:lineRule="auto"/>
        <w:rPr>
          <w:b w:val="1"/>
          <w:sz w:val="19"/>
          <w:szCs w:val="19"/>
        </w:rPr>
      </w:pPr>
      <w:r w:rsidDel="00000000" w:rsidR="00000000" w:rsidRPr="00000000">
        <w:rPr>
          <w:b w:val="1"/>
          <w:sz w:val="23"/>
          <w:szCs w:val="23"/>
          <w:rtl w:val="0"/>
        </w:rPr>
        <w:t xml:space="preserve">Bowling Proprietors' Association of America</w:t>
      </w:r>
      <w:r w:rsidDel="00000000" w:rsidR="00000000" w:rsidRPr="00000000">
        <w:rPr>
          <w:sz w:val="23"/>
          <w:szCs w:val="23"/>
          <w:rtl w:val="0"/>
        </w:rPr>
        <w:t xml:space="preserve"> </w:t>
      </w:r>
      <w:r w:rsidDel="00000000" w:rsidR="00000000" w:rsidRPr="00000000">
        <w:rPr>
          <w:b w:val="1"/>
          <w:sz w:val="23"/>
          <w:szCs w:val="23"/>
          <w:rtl w:val="0"/>
        </w:rPr>
        <w:t xml:space="preserve">| </w:t>
      </w:r>
      <w:r w:rsidDel="00000000" w:rsidR="00000000" w:rsidRPr="00000000">
        <w:rPr>
          <w:sz w:val="22"/>
          <w:szCs w:val="22"/>
          <w:rtl w:val="0"/>
        </w:rPr>
        <w:t xml:space="preserve">Arlington, TX</w:t>
        <w:tab/>
      </w:r>
      <w:r w:rsidDel="00000000" w:rsidR="00000000" w:rsidRPr="00000000">
        <w:rPr>
          <w:i w:val="1"/>
          <w:sz w:val="23"/>
          <w:szCs w:val="23"/>
          <w:rtl w:val="0"/>
        </w:rPr>
        <w:t xml:space="preserve">May 2023 - April 2024 </w:t>
      </w:r>
      <w:r w:rsidDel="00000000" w:rsidR="00000000" w:rsidRPr="00000000">
        <w:rPr>
          <w:rtl w:val="0"/>
        </w:rPr>
      </w:r>
    </w:p>
    <w:p w:rsidR="00000000" w:rsidDel="00000000" w:rsidP="00000000" w:rsidRDefault="00000000" w:rsidRPr="00000000" w14:paraId="00000012">
      <w:pPr>
        <w:rPr>
          <w:i w:val="1"/>
          <w:sz w:val="23"/>
          <w:szCs w:val="23"/>
        </w:rPr>
      </w:pPr>
      <w:r w:rsidDel="00000000" w:rsidR="00000000" w:rsidRPr="00000000">
        <w:rPr>
          <w:i w:val="1"/>
          <w:sz w:val="23"/>
          <w:szCs w:val="23"/>
          <w:rtl w:val="0"/>
        </w:rPr>
        <w:t xml:space="preserve">Web Support Specialist</w:t>
      </w:r>
    </w:p>
    <w:p w:rsidR="00000000" w:rsidDel="00000000" w:rsidP="00000000" w:rsidRDefault="00000000" w:rsidRPr="00000000" w14:paraId="00000013">
      <w:pPr>
        <w:rPr>
          <w:sz w:val="23"/>
          <w:szCs w:val="23"/>
        </w:rPr>
      </w:pPr>
      <w:r w:rsidDel="00000000" w:rsidR="00000000" w:rsidRPr="00000000">
        <w:rPr>
          <w:sz w:val="23"/>
          <w:szCs w:val="23"/>
          <w:rtl w:val="0"/>
        </w:rPr>
        <w:t xml:space="preserve">Web Development and Web Administration  - Salesforce Application Admin</w:t>
      </w:r>
    </w:p>
    <w:p w:rsidR="00000000" w:rsidDel="00000000" w:rsidP="00000000" w:rsidRDefault="00000000" w:rsidRPr="00000000" w14:paraId="00000014">
      <w:pPr>
        <w:numPr>
          <w:ilvl w:val="0"/>
          <w:numId w:val="2"/>
        </w:numPr>
        <w:ind w:left="450" w:hanging="360"/>
        <w:rPr>
          <w:sz w:val="22"/>
          <w:szCs w:val="22"/>
        </w:rPr>
      </w:pPr>
      <w:r w:rsidDel="00000000" w:rsidR="00000000" w:rsidRPr="00000000">
        <w:rPr>
          <w:sz w:val="22"/>
          <w:szCs w:val="22"/>
          <w:rtl w:val="0"/>
        </w:rPr>
        <w:t xml:space="preserve">Provided multiple web services including web design/development, email hosting, and site maintenance for over 200 BPAA members, bowling industry businesses, and governing bodies of bowling at the International Bowling Campus, mostly utilizing .Net DotNetNuke environment and SQL Server</w:t>
      </w:r>
    </w:p>
    <w:p w:rsidR="00000000" w:rsidDel="00000000" w:rsidP="00000000" w:rsidRDefault="00000000" w:rsidRPr="00000000" w14:paraId="00000015">
      <w:pPr>
        <w:numPr>
          <w:ilvl w:val="0"/>
          <w:numId w:val="2"/>
        </w:numPr>
        <w:ind w:left="450" w:hanging="360"/>
        <w:rPr>
          <w:sz w:val="22"/>
          <w:szCs w:val="22"/>
        </w:rPr>
      </w:pPr>
      <w:r w:rsidDel="00000000" w:rsidR="00000000" w:rsidRPr="00000000">
        <w:rPr>
          <w:sz w:val="22"/>
          <w:szCs w:val="22"/>
          <w:rtl w:val="0"/>
        </w:rPr>
        <w:t xml:space="preserve">Resolved customer web support tickets for their products and handled internal requests for development of association related web services and internal Salesforce troubleshooting</w:t>
      </w:r>
    </w:p>
    <w:p w:rsidR="00000000" w:rsidDel="00000000" w:rsidP="00000000" w:rsidRDefault="00000000" w:rsidRPr="00000000" w14:paraId="00000016">
      <w:pPr>
        <w:numPr>
          <w:ilvl w:val="0"/>
          <w:numId w:val="2"/>
        </w:numPr>
        <w:ind w:left="450" w:hanging="360"/>
        <w:rPr>
          <w:sz w:val="22"/>
          <w:szCs w:val="22"/>
        </w:rPr>
      </w:pPr>
      <w:r w:rsidDel="00000000" w:rsidR="00000000" w:rsidRPr="00000000">
        <w:rPr>
          <w:sz w:val="22"/>
          <w:szCs w:val="22"/>
          <w:rtl w:val="0"/>
        </w:rPr>
        <w:t xml:space="preserve">Serve as the primary contact with BPAA web service end users, handling and resolving customer requests or bug fixes, including both Salesforce CRM software products and custom development.</w:t>
      </w:r>
    </w:p>
    <w:p w:rsidR="00000000" w:rsidDel="00000000" w:rsidP="00000000" w:rsidRDefault="00000000" w:rsidRPr="00000000" w14:paraId="00000017">
      <w:pPr>
        <w:numPr>
          <w:ilvl w:val="0"/>
          <w:numId w:val="2"/>
        </w:numPr>
        <w:ind w:left="450" w:hanging="360"/>
        <w:rPr>
          <w:sz w:val="22"/>
          <w:szCs w:val="22"/>
          <w:u w:val="none"/>
        </w:rPr>
      </w:pPr>
      <w:r w:rsidDel="00000000" w:rsidR="00000000" w:rsidRPr="00000000">
        <w:rPr>
          <w:sz w:val="22"/>
          <w:szCs w:val="22"/>
          <w:rtl w:val="0"/>
        </w:rPr>
        <w:t xml:space="preserve">Handle of administrative functions including data permissions, field validation, organizational role management and user security, helping supervise a customer base of over 200 Salesforce software licenses</w:t>
      </w:r>
    </w:p>
    <w:p w:rsidR="00000000" w:rsidDel="00000000" w:rsidP="00000000" w:rsidRDefault="00000000" w:rsidRPr="00000000" w14:paraId="00000018">
      <w:pPr>
        <w:numPr>
          <w:ilvl w:val="0"/>
          <w:numId w:val="2"/>
        </w:numPr>
        <w:ind w:left="450" w:hanging="360"/>
        <w:rPr>
          <w:sz w:val="22"/>
          <w:szCs w:val="22"/>
          <w:u w:val="none"/>
        </w:rPr>
      </w:pPr>
      <w:r w:rsidDel="00000000" w:rsidR="00000000" w:rsidRPr="00000000">
        <w:rPr>
          <w:sz w:val="22"/>
          <w:szCs w:val="22"/>
          <w:rtl w:val="0"/>
        </w:rPr>
        <w:t xml:space="preserve">Assisted and educated clients on Salesforce software utilization with customized CRM  reports and dashboards to leverage their business’ engagement and provide data insight</w:t>
      </w:r>
    </w:p>
    <w:p w:rsidR="00000000" w:rsidDel="00000000" w:rsidP="00000000" w:rsidRDefault="00000000" w:rsidRPr="00000000" w14:paraId="00000019">
      <w:pPr>
        <w:numPr>
          <w:ilvl w:val="0"/>
          <w:numId w:val="2"/>
        </w:numPr>
        <w:ind w:left="450" w:hanging="360"/>
        <w:rPr>
          <w:sz w:val="22"/>
          <w:szCs w:val="22"/>
        </w:rPr>
      </w:pPr>
      <w:r w:rsidDel="00000000" w:rsidR="00000000" w:rsidRPr="00000000">
        <w:rPr>
          <w:sz w:val="22"/>
          <w:szCs w:val="22"/>
          <w:rtl w:val="0"/>
        </w:rPr>
        <w:t xml:space="preserve">International Bowling Museum exhibit display network maintenance and upgrades utilizing ELO Touch hardware/software suite</w:t>
      </w:r>
    </w:p>
    <w:p w:rsidR="00000000" w:rsidDel="00000000" w:rsidP="00000000" w:rsidRDefault="00000000" w:rsidRPr="00000000" w14:paraId="0000001A">
      <w:pPr>
        <w:ind w:left="0" w:firstLine="0"/>
        <w:rPr>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10800"/>
        </w:tabs>
        <w:spacing w:before="100" w:lineRule="auto"/>
        <w:rPr>
          <w:b w:val="1"/>
          <w:sz w:val="19"/>
          <w:szCs w:val="19"/>
        </w:rPr>
      </w:pPr>
      <w:r w:rsidDel="00000000" w:rsidR="00000000" w:rsidRPr="00000000">
        <w:rPr>
          <w:b w:val="1"/>
          <w:sz w:val="23"/>
          <w:szCs w:val="23"/>
          <w:rtl w:val="0"/>
        </w:rPr>
        <w:t xml:space="preserve">Devmountain </w:t>
      </w:r>
      <w:r w:rsidDel="00000000" w:rsidR="00000000" w:rsidRPr="00000000">
        <w:rPr>
          <w:sz w:val="23"/>
          <w:szCs w:val="23"/>
          <w:rtl w:val="0"/>
        </w:rPr>
        <w:t xml:space="preserve">(Strayer University) </w:t>
      </w:r>
      <w:r w:rsidDel="00000000" w:rsidR="00000000" w:rsidRPr="00000000">
        <w:rPr>
          <w:b w:val="1"/>
          <w:sz w:val="23"/>
          <w:szCs w:val="23"/>
          <w:rtl w:val="0"/>
        </w:rPr>
        <w:t xml:space="preserve">| </w:t>
      </w:r>
      <w:r w:rsidDel="00000000" w:rsidR="00000000" w:rsidRPr="00000000">
        <w:rPr>
          <w:sz w:val="22"/>
          <w:szCs w:val="22"/>
          <w:rtl w:val="0"/>
        </w:rPr>
        <w:t xml:space="preserve">Lehi, UT (remote)</w:t>
        <w:tab/>
      </w:r>
      <w:r w:rsidDel="00000000" w:rsidR="00000000" w:rsidRPr="00000000">
        <w:rPr>
          <w:i w:val="1"/>
          <w:sz w:val="23"/>
          <w:szCs w:val="23"/>
          <w:rtl w:val="0"/>
        </w:rPr>
        <w:t xml:space="preserve">October 2022 - February 2023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i w:val="1"/>
          <w:sz w:val="23"/>
          <w:szCs w:val="23"/>
        </w:rPr>
      </w:pPr>
      <w:r w:rsidDel="00000000" w:rsidR="00000000" w:rsidRPr="00000000">
        <w:rPr>
          <w:i w:val="1"/>
          <w:sz w:val="23"/>
          <w:szCs w:val="23"/>
          <w:rtl w:val="0"/>
        </w:rPr>
        <w:t xml:space="preserve">Certified Full Stack Software Engineer - Java Specialization (student)</w:t>
      </w:r>
    </w:p>
    <w:p w:rsidR="00000000" w:rsidDel="00000000" w:rsidP="00000000" w:rsidRDefault="00000000" w:rsidRPr="00000000" w14:paraId="0000001D">
      <w:pPr>
        <w:pBdr>
          <w:top w:space="0" w:sz="0" w:val="nil"/>
          <w:left w:space="0" w:sz="0" w:val="nil"/>
          <w:bottom w:space="0" w:sz="0" w:val="nil"/>
          <w:right w:space="0" w:sz="0" w:val="nil"/>
          <w:between w:space="0" w:sz="0" w:val="nil"/>
        </w:pBdr>
        <w:rPr>
          <w:sz w:val="23"/>
          <w:szCs w:val="23"/>
        </w:rPr>
      </w:pPr>
      <w:r w:rsidDel="00000000" w:rsidR="00000000" w:rsidRPr="00000000">
        <w:rPr>
          <w:sz w:val="23"/>
          <w:szCs w:val="23"/>
          <w:rtl w:val="0"/>
        </w:rPr>
        <w:t xml:space="preserve">Wheel Watcher -Java Application</w:t>
      </w:r>
    </w:p>
    <w:p w:rsidR="00000000" w:rsidDel="00000000" w:rsidP="00000000" w:rsidRDefault="00000000" w:rsidRPr="00000000" w14:paraId="0000001E">
      <w:pPr>
        <w:numPr>
          <w:ilvl w:val="0"/>
          <w:numId w:val="2"/>
        </w:numPr>
        <w:ind w:left="450" w:hanging="360"/>
        <w:rPr>
          <w:sz w:val="22"/>
          <w:szCs w:val="22"/>
        </w:rPr>
      </w:pPr>
      <w:r w:rsidDel="00000000" w:rsidR="00000000" w:rsidRPr="00000000">
        <w:rPr>
          <w:sz w:val="22"/>
          <w:szCs w:val="22"/>
          <w:rtl w:val="0"/>
        </w:rPr>
        <w:t xml:space="preserve">Specialized in Java development with the Spring framework to build RESTful APIs</w:t>
      </w:r>
    </w:p>
    <w:p w:rsidR="00000000" w:rsidDel="00000000" w:rsidP="00000000" w:rsidRDefault="00000000" w:rsidRPr="00000000" w14:paraId="0000001F">
      <w:pPr>
        <w:numPr>
          <w:ilvl w:val="0"/>
          <w:numId w:val="2"/>
        </w:numPr>
        <w:ind w:left="450" w:hanging="360"/>
        <w:rPr>
          <w:sz w:val="22"/>
          <w:szCs w:val="22"/>
        </w:rPr>
      </w:pPr>
      <w:r w:rsidDel="00000000" w:rsidR="00000000" w:rsidRPr="00000000">
        <w:rPr>
          <w:sz w:val="22"/>
          <w:szCs w:val="22"/>
          <w:rtl w:val="0"/>
        </w:rPr>
        <w:t xml:space="preserve">Constructed a library of historical automotive wheels with Java, Spring Boot, Hibernate, Maven and a PostgreSQL database. Utilized OAuth Bcrypt for authentication and a front-end built with React.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80" w:before="80" w:lineRule="auto"/>
        <w:rPr>
          <w:sz w:val="22"/>
          <w:szCs w:val="22"/>
          <w:u w:val="single"/>
        </w:rPr>
      </w:pPr>
      <w:r w:rsidDel="00000000" w:rsidR="00000000" w:rsidRPr="00000000">
        <w:rPr>
          <w:sz w:val="22"/>
          <w:szCs w:val="22"/>
          <w:rtl w:val="0"/>
        </w:rPr>
        <w:t xml:space="preserve">Auto Build Box - </w:t>
      </w:r>
      <w:hyperlink r:id="rId11">
        <w:r w:rsidDel="00000000" w:rsidR="00000000" w:rsidRPr="00000000">
          <w:rPr>
            <w:color w:val="1155cc"/>
            <w:sz w:val="22"/>
            <w:szCs w:val="22"/>
            <w:u w:val="single"/>
            <w:rtl w:val="0"/>
          </w:rPr>
          <w:t xml:space="preserve">Github Repo</w:t>
        </w:r>
      </w:hyperlink>
      <w:r w:rsidDel="00000000" w:rsidR="00000000" w:rsidRPr="00000000">
        <w:rPr>
          <w:sz w:val="22"/>
          <w:szCs w:val="22"/>
          <w:rtl w:val="0"/>
        </w:rPr>
        <w:t xml:space="preserve"> | </w:t>
      </w:r>
      <w:r w:rsidDel="00000000" w:rsidR="00000000" w:rsidRPr="00000000">
        <w:rPr>
          <w:color w:val="1155cc"/>
          <w:sz w:val="22"/>
          <w:szCs w:val="22"/>
          <w:u w:val="single"/>
          <w:rtl w:val="0"/>
        </w:rPr>
        <w:t xml:space="preserve">Demo</w:t>
      </w:r>
      <w:r w:rsidDel="00000000" w:rsidR="00000000" w:rsidRPr="00000000">
        <w:rPr>
          <w:sz w:val="22"/>
          <w:szCs w:val="22"/>
          <w:rtl w:val="0"/>
        </w:rPr>
        <w:t xml:space="preserve"> |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JavaScript | NodeJS | Express | PostgreSQL | CSS |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ind w:left="450" w:hanging="360"/>
        <w:rPr/>
      </w:pPr>
      <w:r w:rsidDel="00000000" w:rsidR="00000000" w:rsidRPr="00000000">
        <w:rPr>
          <w:sz w:val="22"/>
          <w:szCs w:val="22"/>
          <w:rtl w:val="0"/>
        </w:rPr>
        <w:t xml:space="preserve">Developed a site to provide a simple user experience for tracking custom automotive builds and features.</w:t>
      </w:r>
      <w:r w:rsidDel="00000000" w:rsidR="00000000" w:rsidRPr="00000000">
        <w:rPr>
          <w:rtl w:val="0"/>
        </w:rPr>
      </w:r>
    </w:p>
    <w:p w:rsidR="00000000" w:rsidDel="00000000" w:rsidP="00000000" w:rsidRDefault="00000000" w:rsidRPr="00000000" w14:paraId="00000023">
      <w:pPr>
        <w:numPr>
          <w:ilvl w:val="0"/>
          <w:numId w:val="3"/>
        </w:numPr>
        <w:ind w:left="450" w:hanging="360"/>
        <w:rPr/>
      </w:pPr>
      <w:r w:rsidDel="00000000" w:rsidR="00000000" w:rsidRPr="00000000">
        <w:rPr>
          <w:sz w:val="22"/>
          <w:szCs w:val="22"/>
          <w:rtl w:val="0"/>
        </w:rPr>
        <w:t xml:space="preserve">Provided authentication and user credentials using Bcrypt 0Auth to ensure a secure experience.</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450" w:hanging="360"/>
        <w:rPr/>
      </w:pPr>
      <w:bookmarkStart w:colFirst="0" w:colLast="0" w:name="_heading=h.gjdgxs" w:id="0"/>
      <w:bookmarkEnd w:id="0"/>
      <w:r w:rsidDel="00000000" w:rsidR="00000000" w:rsidRPr="00000000">
        <w:rPr>
          <w:sz w:val="22"/>
          <w:szCs w:val="22"/>
          <w:rtl w:val="0"/>
        </w:rPr>
        <w:t xml:space="preserve">Integrated React, Bootstrap, and Semantic UI for styling.</w:t>
      </w:r>
      <w:r w:rsidDel="00000000" w:rsidR="00000000" w:rsidRPr="00000000">
        <w:rPr>
          <w:rtl w:val="0"/>
        </w:rPr>
      </w:r>
    </w:p>
    <w:p w:rsidR="00000000" w:rsidDel="00000000" w:rsidP="00000000" w:rsidRDefault="00000000" w:rsidRPr="00000000" w14:paraId="00000025">
      <w:pPr>
        <w:shd w:fill="ffffff" w:val="clear"/>
        <w:tabs>
          <w:tab w:val="right" w:leader="none" w:pos="10800"/>
        </w:tabs>
        <w:spacing w:before="100" w:lineRule="auto"/>
        <w:rPr>
          <w:b w:val="1"/>
          <w:sz w:val="23"/>
          <w:szCs w:val="23"/>
        </w:rPr>
      </w:pPr>
      <w:r w:rsidDel="00000000" w:rsidR="00000000" w:rsidRPr="00000000">
        <w:rPr>
          <w:rtl w:val="0"/>
        </w:rPr>
      </w:r>
    </w:p>
    <w:p w:rsidR="00000000" w:rsidDel="00000000" w:rsidP="00000000" w:rsidRDefault="00000000" w:rsidRPr="00000000" w14:paraId="00000026">
      <w:pPr>
        <w:shd w:fill="ffffff" w:val="clear"/>
        <w:tabs>
          <w:tab w:val="right" w:leader="none" w:pos="10800"/>
        </w:tabs>
        <w:spacing w:before="100" w:lineRule="auto"/>
        <w:rPr>
          <w:b w:val="1"/>
          <w:sz w:val="23"/>
          <w:szCs w:val="23"/>
        </w:rPr>
      </w:pPr>
      <w:r w:rsidDel="00000000" w:rsidR="00000000" w:rsidRPr="00000000">
        <w:rPr>
          <w:rtl w:val="0"/>
        </w:rPr>
      </w:r>
    </w:p>
    <w:p w:rsidR="00000000" w:rsidDel="00000000" w:rsidP="00000000" w:rsidRDefault="00000000" w:rsidRPr="00000000" w14:paraId="00000027">
      <w:pPr>
        <w:shd w:fill="ffffff" w:val="clear"/>
        <w:tabs>
          <w:tab w:val="right" w:leader="none" w:pos="10800"/>
        </w:tabs>
        <w:spacing w:before="100" w:lineRule="auto"/>
        <w:rPr>
          <w:rFonts w:ascii="Calibri" w:cs="Calibri" w:eastAsia="Calibri" w:hAnsi="Calibri"/>
          <w:sz w:val="23"/>
          <w:szCs w:val="23"/>
        </w:rPr>
      </w:pPr>
      <w:r w:rsidDel="00000000" w:rsidR="00000000" w:rsidRPr="00000000">
        <w:rPr>
          <w:b w:val="1"/>
          <w:sz w:val="23"/>
          <w:szCs w:val="23"/>
          <w:rtl w:val="0"/>
        </w:rPr>
        <w:t xml:space="preserve">Freelance Web Developer</w:t>
      </w:r>
      <w:r w:rsidDel="00000000" w:rsidR="00000000" w:rsidRPr="00000000">
        <w:rPr>
          <w:rFonts w:ascii="Calibri" w:cs="Calibri" w:eastAsia="Calibri" w:hAnsi="Calibri"/>
          <w:b w:val="1"/>
          <w:sz w:val="23"/>
          <w:szCs w:val="23"/>
          <w:rtl w:val="0"/>
        </w:rPr>
        <w:t xml:space="preserve"> </w:t>
      </w:r>
      <w:r w:rsidDel="00000000" w:rsidR="00000000" w:rsidRPr="00000000">
        <w:rPr>
          <w:sz w:val="22"/>
          <w:szCs w:val="22"/>
          <w:rtl w:val="0"/>
        </w:rPr>
        <w:t xml:space="preserve">| Arlington, TX</w:t>
      </w:r>
      <w:r w:rsidDel="00000000" w:rsidR="00000000" w:rsidRPr="00000000">
        <w:rPr>
          <w:rFonts w:ascii="Calibri" w:cs="Calibri" w:eastAsia="Calibri" w:hAnsi="Calibri"/>
          <w:b w:val="1"/>
          <w:sz w:val="23"/>
          <w:szCs w:val="23"/>
          <w:rtl w:val="0"/>
        </w:rPr>
        <w:tab/>
        <w:t xml:space="preserve"> </w:t>
      </w:r>
      <w:r w:rsidDel="00000000" w:rsidR="00000000" w:rsidRPr="00000000">
        <w:rPr>
          <w:i w:val="1"/>
          <w:sz w:val="23"/>
          <w:szCs w:val="23"/>
          <w:rtl w:val="0"/>
        </w:rPr>
        <w:t xml:space="preserve">May 2019 - Present</w:t>
      </w:r>
      <w:r w:rsidDel="00000000" w:rsidR="00000000" w:rsidRPr="00000000">
        <w:rPr>
          <w:rtl w:val="0"/>
        </w:rPr>
      </w:r>
    </w:p>
    <w:p w:rsidR="00000000" w:rsidDel="00000000" w:rsidP="00000000" w:rsidRDefault="00000000" w:rsidRPr="00000000" w14:paraId="00000028">
      <w:pPr>
        <w:shd w:fill="ffffff" w:val="clear"/>
        <w:rPr>
          <w:sz w:val="22"/>
          <w:szCs w:val="22"/>
        </w:rPr>
      </w:pPr>
      <w:hyperlink r:id="rId12">
        <w:r w:rsidDel="00000000" w:rsidR="00000000" w:rsidRPr="00000000">
          <w:rPr>
            <w:i w:val="1"/>
            <w:color w:val="1155cc"/>
            <w:sz w:val="23"/>
            <w:szCs w:val="23"/>
            <w:u w:val="single"/>
            <w:rtl w:val="0"/>
          </w:rPr>
          <w:t xml:space="preserve">www.haydenchapman.com</w:t>
        </w:r>
      </w:hyperlink>
      <w:r w:rsidDel="00000000" w:rsidR="00000000" w:rsidRPr="00000000">
        <w:rPr>
          <w:sz w:val="22"/>
          <w:szCs w:val="22"/>
          <w:rtl w:val="0"/>
        </w:rPr>
        <w:t xml:space="preserve"> | HTML | CSS | Javascript | SQL | Divi | Elementor | Wordpress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450" w:hanging="360"/>
        <w:rPr/>
      </w:pPr>
      <w:r w:rsidDel="00000000" w:rsidR="00000000" w:rsidRPr="00000000">
        <w:rPr>
          <w:sz w:val="22"/>
          <w:szCs w:val="22"/>
          <w:rtl w:val="0"/>
        </w:rPr>
        <w:t xml:space="preserve">Developed and maintained business and marketing websites for independent clients.</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450" w:hanging="360"/>
        <w:rPr/>
      </w:pPr>
      <w:r w:rsidDel="00000000" w:rsidR="00000000" w:rsidRPr="00000000">
        <w:rPr>
          <w:sz w:val="22"/>
          <w:szCs w:val="22"/>
          <w:rtl w:val="0"/>
        </w:rPr>
        <w:t xml:space="preserve">Created value with customers or distributors by developing, collaborating, and executing web marketing plans that grew the categories and increased sales.</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450" w:hanging="360"/>
        <w:rPr>
          <w:sz w:val="22"/>
          <w:szCs w:val="22"/>
        </w:rPr>
      </w:pPr>
      <w:r w:rsidDel="00000000" w:rsidR="00000000" w:rsidRPr="00000000">
        <w:rPr>
          <w:sz w:val="22"/>
          <w:szCs w:val="22"/>
          <w:rtl w:val="0"/>
        </w:rPr>
        <w:t xml:space="preserve">Cryptocurrency mining implementation and trading bots.</w:t>
      </w:r>
    </w:p>
    <w:p w:rsidR="00000000" w:rsidDel="00000000" w:rsidP="00000000" w:rsidRDefault="00000000" w:rsidRPr="00000000" w14:paraId="0000002C">
      <w:pPr>
        <w:shd w:fill="ffffff" w:val="clear"/>
        <w:tabs>
          <w:tab w:val="right" w:leader="none" w:pos="10800"/>
        </w:tabs>
        <w:spacing w:before="100" w:lineRule="auto"/>
        <w:rPr>
          <w:rFonts w:ascii="Calibri" w:cs="Calibri" w:eastAsia="Calibri" w:hAnsi="Calibri"/>
          <w:sz w:val="23"/>
          <w:szCs w:val="23"/>
        </w:rPr>
      </w:pPr>
      <w:r w:rsidDel="00000000" w:rsidR="00000000" w:rsidRPr="00000000">
        <w:rPr>
          <w:b w:val="1"/>
          <w:sz w:val="23"/>
          <w:szCs w:val="23"/>
          <w:rtl w:val="0"/>
        </w:rPr>
        <w:t xml:space="preserve">Liberty Mutual </w:t>
      </w:r>
      <w:r w:rsidDel="00000000" w:rsidR="00000000" w:rsidRPr="00000000">
        <w:rPr>
          <w:sz w:val="23"/>
          <w:szCs w:val="23"/>
          <w:rtl w:val="0"/>
        </w:rPr>
        <w:t xml:space="preserve">(and a few other insurance companies)</w:t>
      </w:r>
      <w:r w:rsidDel="00000000" w:rsidR="00000000" w:rsidRPr="00000000">
        <w:rPr>
          <w:rFonts w:ascii="Calibri" w:cs="Calibri" w:eastAsia="Calibri" w:hAnsi="Calibri"/>
          <w:b w:val="1"/>
          <w:sz w:val="23"/>
          <w:szCs w:val="23"/>
          <w:rtl w:val="0"/>
        </w:rPr>
        <w:t xml:space="preserve"> </w:t>
      </w:r>
      <w:r w:rsidDel="00000000" w:rsidR="00000000" w:rsidRPr="00000000">
        <w:rPr>
          <w:rFonts w:ascii="Calibri" w:cs="Calibri" w:eastAsia="Calibri" w:hAnsi="Calibri"/>
          <w:sz w:val="23"/>
          <w:szCs w:val="23"/>
          <w:rtl w:val="0"/>
        </w:rPr>
        <w:t xml:space="preserve">|</w:t>
      </w:r>
      <w:r w:rsidDel="00000000" w:rsidR="00000000" w:rsidRPr="00000000">
        <w:rPr>
          <w:sz w:val="22"/>
          <w:szCs w:val="22"/>
          <w:rtl w:val="0"/>
        </w:rPr>
        <w:t xml:space="preserve"> Cedar Park, TX</w:t>
      </w:r>
      <w:r w:rsidDel="00000000" w:rsidR="00000000" w:rsidRPr="00000000">
        <w:rPr>
          <w:rFonts w:ascii="Calibri" w:cs="Calibri" w:eastAsia="Calibri" w:hAnsi="Calibri"/>
          <w:sz w:val="23"/>
          <w:szCs w:val="23"/>
          <w:rtl w:val="0"/>
        </w:rPr>
        <w:tab/>
      </w:r>
      <w:r w:rsidDel="00000000" w:rsidR="00000000" w:rsidRPr="00000000">
        <w:rPr>
          <w:i w:val="1"/>
          <w:sz w:val="23"/>
          <w:szCs w:val="23"/>
          <w:rtl w:val="0"/>
        </w:rPr>
        <w:t xml:space="preserve">August 2014 - May 2015</w:t>
      </w:r>
      <w:r w:rsidDel="00000000" w:rsidR="00000000" w:rsidRPr="00000000">
        <w:rPr>
          <w:rtl w:val="0"/>
        </w:rPr>
      </w:r>
    </w:p>
    <w:p w:rsidR="00000000" w:rsidDel="00000000" w:rsidP="00000000" w:rsidRDefault="00000000" w:rsidRPr="00000000" w14:paraId="0000002D">
      <w:pPr>
        <w:shd w:fill="ffffff" w:val="clear"/>
        <w:rPr>
          <w:rFonts w:ascii="Calibri" w:cs="Calibri" w:eastAsia="Calibri" w:hAnsi="Calibri"/>
          <w:sz w:val="23"/>
          <w:szCs w:val="23"/>
        </w:rPr>
      </w:pPr>
      <w:r w:rsidDel="00000000" w:rsidR="00000000" w:rsidRPr="00000000">
        <w:rPr>
          <w:i w:val="1"/>
          <w:sz w:val="23"/>
          <w:szCs w:val="23"/>
          <w:rtl w:val="0"/>
        </w:rPr>
        <w:t xml:space="preserve">Inside Pricing Analyst through National Vendor, Inc.</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before="40" w:lineRule="auto"/>
        <w:ind w:left="450" w:hanging="360"/>
        <w:rPr/>
      </w:pPr>
      <w:r w:rsidDel="00000000" w:rsidR="00000000" w:rsidRPr="00000000">
        <w:rPr>
          <w:sz w:val="22"/>
          <w:szCs w:val="22"/>
          <w:rtl w:val="0"/>
        </w:rPr>
        <w:t xml:space="preserve">Accurately supplied pricing data for a wide variety of products on replacement claims for major insurance companies. </w:t>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450" w:hanging="360"/>
        <w:rPr/>
      </w:pPr>
      <w:r w:rsidDel="00000000" w:rsidR="00000000" w:rsidRPr="00000000">
        <w:rPr>
          <w:sz w:val="22"/>
          <w:szCs w:val="22"/>
          <w:rtl w:val="0"/>
        </w:rPr>
        <w:t xml:space="preserve">Created accelerated pricing processes with Excel saving time and creating efficiency.</w:t>
      </w:r>
      <w:r w:rsidDel="00000000" w:rsidR="00000000" w:rsidRPr="00000000">
        <w:rPr>
          <w:rtl w:val="0"/>
        </w:rPr>
      </w:r>
    </w:p>
    <w:p w:rsidR="00000000" w:rsidDel="00000000" w:rsidP="00000000" w:rsidRDefault="00000000" w:rsidRPr="00000000" w14:paraId="00000030">
      <w:pPr>
        <w:shd w:fill="ffffff" w:val="clear"/>
        <w:tabs>
          <w:tab w:val="right" w:leader="none" w:pos="10800"/>
        </w:tabs>
        <w:spacing w:before="100" w:lineRule="auto"/>
        <w:rPr>
          <w:b w:val="1"/>
          <w:sz w:val="23"/>
          <w:szCs w:val="23"/>
        </w:rPr>
      </w:pPr>
      <w:r w:rsidDel="00000000" w:rsidR="00000000" w:rsidRPr="00000000">
        <w:rPr>
          <w:rtl w:val="0"/>
        </w:rPr>
      </w:r>
    </w:p>
    <w:p w:rsidR="00000000" w:rsidDel="00000000" w:rsidP="00000000" w:rsidRDefault="00000000" w:rsidRPr="00000000" w14:paraId="00000031">
      <w:pPr>
        <w:shd w:fill="ffffff" w:val="clear"/>
        <w:tabs>
          <w:tab w:val="right" w:leader="none" w:pos="10800"/>
        </w:tabs>
        <w:spacing w:before="100" w:lineRule="auto"/>
        <w:rPr>
          <w:rFonts w:ascii="Calibri" w:cs="Calibri" w:eastAsia="Calibri" w:hAnsi="Calibri"/>
          <w:sz w:val="23"/>
          <w:szCs w:val="23"/>
        </w:rPr>
      </w:pPr>
      <w:r w:rsidDel="00000000" w:rsidR="00000000" w:rsidRPr="00000000">
        <w:rPr>
          <w:b w:val="1"/>
          <w:sz w:val="23"/>
          <w:szCs w:val="23"/>
          <w:rtl w:val="0"/>
        </w:rPr>
        <w:t xml:space="preserve">Sellmark</w:t>
      </w:r>
      <w:r w:rsidDel="00000000" w:rsidR="00000000" w:rsidRPr="00000000">
        <w:rPr>
          <w:rFonts w:ascii="Calibri" w:cs="Calibri" w:eastAsia="Calibri" w:hAnsi="Calibri"/>
          <w:b w:val="1"/>
          <w:sz w:val="23"/>
          <w:szCs w:val="23"/>
          <w:rtl w:val="0"/>
        </w:rPr>
        <w:t xml:space="preserve"> </w:t>
      </w:r>
      <w:r w:rsidDel="00000000" w:rsidR="00000000" w:rsidRPr="00000000">
        <w:rPr>
          <w:rFonts w:ascii="Calibri" w:cs="Calibri" w:eastAsia="Calibri" w:hAnsi="Calibri"/>
          <w:sz w:val="23"/>
          <w:szCs w:val="23"/>
          <w:rtl w:val="0"/>
        </w:rPr>
        <w:t xml:space="preserve">|</w:t>
      </w:r>
      <w:r w:rsidDel="00000000" w:rsidR="00000000" w:rsidRPr="00000000">
        <w:rPr>
          <w:sz w:val="22"/>
          <w:szCs w:val="22"/>
          <w:rtl w:val="0"/>
        </w:rPr>
        <w:t xml:space="preserve">Mansfield, TX</w:t>
      </w:r>
      <w:r w:rsidDel="00000000" w:rsidR="00000000" w:rsidRPr="00000000">
        <w:rPr>
          <w:rFonts w:ascii="Calibri" w:cs="Calibri" w:eastAsia="Calibri" w:hAnsi="Calibri"/>
          <w:sz w:val="23"/>
          <w:szCs w:val="23"/>
          <w:rtl w:val="0"/>
        </w:rPr>
        <w:tab/>
      </w:r>
      <w:r w:rsidDel="00000000" w:rsidR="00000000" w:rsidRPr="00000000">
        <w:rPr>
          <w:i w:val="1"/>
          <w:sz w:val="23"/>
          <w:szCs w:val="23"/>
          <w:rtl w:val="0"/>
        </w:rPr>
        <w:t xml:space="preserve">Nov 2010 - May 2012</w:t>
      </w:r>
      <w:r w:rsidDel="00000000" w:rsidR="00000000" w:rsidRPr="00000000">
        <w:rPr>
          <w:rtl w:val="0"/>
        </w:rPr>
      </w:r>
    </w:p>
    <w:p w:rsidR="00000000" w:rsidDel="00000000" w:rsidP="00000000" w:rsidRDefault="00000000" w:rsidRPr="00000000" w14:paraId="00000032">
      <w:pPr>
        <w:shd w:fill="ffffff" w:val="clear"/>
        <w:rPr>
          <w:i w:val="1"/>
          <w:sz w:val="23"/>
          <w:szCs w:val="23"/>
        </w:rPr>
      </w:pPr>
      <w:r w:rsidDel="00000000" w:rsidR="00000000" w:rsidRPr="00000000">
        <w:rPr>
          <w:i w:val="1"/>
          <w:sz w:val="23"/>
          <w:szCs w:val="23"/>
          <w:rtl w:val="0"/>
        </w:rPr>
        <w:t xml:space="preserve">Product Development Intern </w:t>
      </w:r>
    </w:p>
    <w:p w:rsidR="00000000" w:rsidDel="00000000" w:rsidP="00000000" w:rsidRDefault="00000000" w:rsidRPr="00000000" w14:paraId="00000033">
      <w:pPr>
        <w:numPr>
          <w:ilvl w:val="0"/>
          <w:numId w:val="2"/>
        </w:numPr>
        <w:ind w:left="450" w:hanging="360"/>
        <w:rPr/>
      </w:pPr>
      <w:r w:rsidDel="00000000" w:rsidR="00000000" w:rsidRPr="00000000">
        <w:rPr>
          <w:sz w:val="22"/>
          <w:szCs w:val="22"/>
          <w:rtl w:val="0"/>
        </w:rPr>
        <w:t xml:space="preserve">Responsible for designing and maintaining computer aided design schematics for developmental products. </w:t>
      </w:r>
      <w:r w:rsidDel="00000000" w:rsidR="00000000" w:rsidRPr="00000000">
        <w:rPr>
          <w:rtl w:val="0"/>
        </w:rPr>
      </w:r>
    </w:p>
    <w:p w:rsidR="00000000" w:rsidDel="00000000" w:rsidP="00000000" w:rsidRDefault="00000000" w:rsidRPr="00000000" w14:paraId="00000034">
      <w:pPr>
        <w:numPr>
          <w:ilvl w:val="0"/>
          <w:numId w:val="2"/>
        </w:numPr>
        <w:ind w:left="450" w:hanging="360"/>
        <w:rPr>
          <w:sz w:val="22"/>
          <w:szCs w:val="22"/>
        </w:rPr>
      </w:pPr>
      <w:r w:rsidDel="00000000" w:rsidR="00000000" w:rsidRPr="00000000">
        <w:rPr>
          <w:sz w:val="22"/>
          <w:szCs w:val="22"/>
          <w:rtl w:val="0"/>
        </w:rPr>
        <w:t xml:space="preserve">Utilized Autodesk AutoCAD, Revit, and Excel.</w:t>
      </w:r>
    </w:p>
    <w:p w:rsidR="00000000" w:rsidDel="00000000" w:rsidP="00000000" w:rsidRDefault="00000000" w:rsidRPr="00000000" w14:paraId="00000035">
      <w:pPr>
        <w:numPr>
          <w:ilvl w:val="0"/>
          <w:numId w:val="2"/>
        </w:numPr>
        <w:ind w:left="450" w:hanging="360"/>
        <w:rPr>
          <w:sz w:val="22"/>
          <w:szCs w:val="22"/>
        </w:rPr>
      </w:pPr>
      <w:r w:rsidDel="00000000" w:rsidR="00000000" w:rsidRPr="00000000">
        <w:rPr>
          <w:sz w:val="22"/>
          <w:szCs w:val="22"/>
          <w:rtl w:val="0"/>
        </w:rPr>
        <w:t xml:space="preserve">Provided quality assurance and customer assistance.</w:t>
      </w:r>
      <w:r w:rsidDel="00000000" w:rsidR="00000000" w:rsidRPr="00000000">
        <w:rPr>
          <w:rtl w:val="0"/>
        </w:rPr>
      </w:r>
    </w:p>
    <w:sectPr>
      <w:headerReference r:id="rId13" w:type="default"/>
      <w:footerReference r:id="rId14" w:type="default"/>
      <w:footerReference r:id="rId15" w:type="first"/>
      <w:pgSz w:h="15840" w:w="12240" w:orient="portrait"/>
      <w:pgMar w:bottom="720" w:top="54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020"/>
      </w:tabs>
      <w:rPr>
        <w:rFonts w:ascii="Helvetica Neue" w:cs="Helvetica Neue" w:eastAsia="Helvetica Neue" w:hAnsi="Helvetica Neue"/>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jc w:val="center"/>
      <w:rPr>
        <w:rFonts w:ascii="Georgia" w:cs="Georgia" w:eastAsia="Georgia" w:hAnsi="Georgia"/>
        <w:sz w:val="17"/>
        <w:szCs w:val="17"/>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jc w:val="center"/>
      <w:rPr>
        <w:rFonts w:ascii="Georgia" w:cs="Georgia" w:eastAsia="Georgia" w:hAnsi="Georgia"/>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aydenchapman/capstoneBuildBox" TargetMode="External"/><Relationship Id="rId10" Type="http://schemas.openxmlformats.org/officeDocument/2006/relationships/hyperlink" Target="https://www.linkedin.com/in/hayden-chapman/" TargetMode="External"/><Relationship Id="rId13" Type="http://schemas.openxmlformats.org/officeDocument/2006/relationships/header" Target="header1.xml"/><Relationship Id="rId12" Type="http://schemas.openxmlformats.org/officeDocument/2006/relationships/hyperlink" Target="http://www.haydenchapma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aydenchapman"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ayden@haydenchapman.com" TargetMode="External"/><Relationship Id="rId8" Type="http://schemas.openxmlformats.org/officeDocument/2006/relationships/hyperlink" Target="http://www.haydenchapma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8EEnqyGhFgO2owffol/DjMVH+g==">CgMxLjAyCGguZ2pkZ3hzOAByITE3WDJObmtJb1U5ekphVXRCRVNuLUlMMmdyWUU4NFFRcw==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2023-02-28T18:18:00Z</dcterms:created>
  <dc:creator>Hackenbracht, Jay</dc:creator>
</cp:coreProperties>
</file>