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A328" w14:textId="2E3F5B60" w:rsidR="006C5B02" w:rsidRPr="00C50793" w:rsidRDefault="006C5B02" w:rsidP="006C5B0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b/>
          <w:bCs/>
          <w:sz w:val="18"/>
          <w:szCs w:val="18"/>
          <w:lang w:val="en-GB"/>
        </w:rPr>
        <w:t xml:space="preserve">Summary of </w:t>
      </w:r>
      <w:r w:rsidRPr="00C50793">
        <w:rPr>
          <w:rFonts w:ascii="AppleSystemUIFont" w:hAnsi="AppleSystemUIFont" w:cs="AppleSystemUIFont"/>
          <w:b/>
          <w:bCs/>
          <w:sz w:val="18"/>
          <w:szCs w:val="18"/>
          <w:lang w:val="en-GB"/>
        </w:rPr>
        <w:t>The EDA on Titian Dataset</w:t>
      </w:r>
    </w:p>
    <w:p w14:paraId="78C5E9F4" w14:textId="77777777" w:rsidR="006C5B02" w:rsidRPr="00C50793" w:rsidRDefault="006C5B02" w:rsidP="006C5B02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</w:p>
    <w:p w14:paraId="2EB36340" w14:textId="77777777" w:rsidR="006C5B02" w:rsidRPr="00C50793" w:rsidRDefault="006C5B02" w:rsidP="006C5B02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b/>
          <w:bCs/>
          <w:sz w:val="18"/>
          <w:szCs w:val="18"/>
          <w:lang w:val="en-GB"/>
        </w:rPr>
        <w:t>Summary Statistics</w:t>
      </w:r>
    </w:p>
    <w:p w14:paraId="6FD6A229" w14:textId="3F459871" w:rsidR="006C5B02" w:rsidRPr="00C50793" w:rsidRDefault="006C5B02" w:rsidP="006C5B02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>We began our analysis by computing summary statistics for the dataset. The dataset contains 891 rows and 12 columns.</w:t>
      </w:r>
      <w:r w:rsidR="00E24FD5"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There are missing values in Age, </w:t>
      </w:r>
      <w:proofErr w:type="gramStart"/>
      <w:r w:rsidR="00E24FD5" w:rsidRPr="00C50793">
        <w:rPr>
          <w:rFonts w:ascii="AppleSystemUIFont" w:hAnsi="AppleSystemUIFont" w:cs="AppleSystemUIFont"/>
          <w:sz w:val="18"/>
          <w:szCs w:val="18"/>
          <w:lang w:val="en-GB"/>
        </w:rPr>
        <w:t>Cabin</w:t>
      </w:r>
      <w:proofErr w:type="gramEnd"/>
      <w:r w:rsidR="00E24FD5"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and Embarked columns.</w:t>
      </w:r>
    </w:p>
    <w:p w14:paraId="5260081D" w14:textId="6C01ED47" w:rsidR="006C5B02" w:rsidRPr="00C50793" w:rsidRDefault="006C5B02" w:rsidP="006C5B02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</w:p>
    <w:p w14:paraId="20F8A8EB" w14:textId="282E49DA" w:rsidR="00E24FD5" w:rsidRPr="00C50793" w:rsidRDefault="00E24FD5" w:rsidP="006C5B0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b/>
          <w:bCs/>
          <w:sz w:val="18"/>
          <w:szCs w:val="18"/>
          <w:lang w:val="en-GB"/>
        </w:rPr>
        <w:t>Methods</w:t>
      </w:r>
    </w:p>
    <w:p w14:paraId="12D3FC07" w14:textId="32F1505E" w:rsidR="00E24FD5" w:rsidRPr="00C50793" w:rsidRDefault="00C50793" w:rsidP="006C5B02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>All</w:t>
      </w:r>
      <w:r w:rsidR="00E24FD5"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the analysis are performed using side-by-side bar charts and chi-square tests.</w:t>
      </w:r>
    </w:p>
    <w:p w14:paraId="68363942" w14:textId="77777777" w:rsidR="00E24FD5" w:rsidRPr="00C50793" w:rsidRDefault="00E24FD5" w:rsidP="006C5B02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</w:p>
    <w:p w14:paraId="28B8ECE1" w14:textId="0B399E25" w:rsidR="006C5B02" w:rsidRPr="00C50793" w:rsidRDefault="006C5B02" w:rsidP="006C5B0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b/>
          <w:bCs/>
          <w:sz w:val="18"/>
          <w:szCs w:val="18"/>
          <w:lang w:val="en-GB"/>
        </w:rPr>
        <w:t xml:space="preserve">Hypothesis </w:t>
      </w:r>
      <w:r w:rsidR="00E24FD5" w:rsidRPr="00C50793">
        <w:rPr>
          <w:rFonts w:ascii="AppleSystemUIFont" w:hAnsi="AppleSystemUIFont" w:cs="AppleSystemUIFont"/>
          <w:b/>
          <w:bCs/>
          <w:sz w:val="18"/>
          <w:szCs w:val="18"/>
          <w:lang w:val="en-GB"/>
        </w:rPr>
        <w:t>and Results</w:t>
      </w:r>
    </w:p>
    <w:p w14:paraId="700B7596" w14:textId="1BB9BA78" w:rsidR="006B12D0" w:rsidRPr="00C50793" w:rsidRDefault="006C5B02" w:rsidP="00217AD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Determine if the survival 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t>status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is associated to the class of </w:t>
      </w:r>
      <w:proofErr w:type="gram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passenger</w:t>
      </w:r>
      <w:proofErr w:type="gramEnd"/>
    </w:p>
    <w:p w14:paraId="6E18B3B5" w14:textId="47BEFDA7" w:rsidR="006B12D0" w:rsidRPr="00C50793" w:rsidRDefault="006B12D0" w:rsidP="006B12D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>H0: Survived and Sex are independent among all subjects in the population.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br/>
        <w:t>Ha: Survived and Sex are not independent among all subject in the population.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3341"/>
        <w:gridCol w:w="3236"/>
      </w:tblGrid>
      <w:tr w:rsidR="006B12D0" w:rsidRPr="00C50793" w14:paraId="6B79FF8C" w14:textId="77777777" w:rsidTr="006B12D0">
        <w:tc>
          <w:tcPr>
            <w:tcW w:w="2179" w:type="dxa"/>
          </w:tcPr>
          <w:p w14:paraId="31A376A3" w14:textId="34349A53" w:rsidR="006B12D0" w:rsidRPr="00C50793" w:rsidRDefault="006B12D0" w:rsidP="00E24F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611139D1" wp14:editId="07581193">
                  <wp:extent cx="1272209" cy="1219200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71" cy="127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</w:tcPr>
          <w:p w14:paraId="670B1C5C" w14:textId="57153F81" w:rsidR="006B12D0" w:rsidRPr="00C50793" w:rsidRDefault="006B12D0" w:rsidP="00E24F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65322B53" wp14:editId="3C23BCF4">
                  <wp:extent cx="1984917" cy="1550823"/>
                  <wp:effectExtent l="0" t="0" r="0" b="0"/>
                  <wp:docPr id="3" name="Picture 3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bar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54" cy="161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</w:tcPr>
          <w:p w14:paraId="304BEAC3" w14:textId="5126C57C" w:rsidR="006B12D0" w:rsidRPr="00C50793" w:rsidRDefault="006B12D0" w:rsidP="00E24F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57730428" wp14:editId="486FDB2D">
                  <wp:extent cx="1915250" cy="1040780"/>
                  <wp:effectExtent l="0" t="0" r="2540" b="635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651" cy="11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C0800" w14:textId="77777777" w:rsidR="006B12D0" w:rsidRPr="00C50793" w:rsidRDefault="006B12D0" w:rsidP="006B12D0">
      <w:pPr>
        <w:autoSpaceDE w:val="0"/>
        <w:autoSpaceDN w:val="0"/>
        <w:adjustRightInd w:val="0"/>
        <w:rPr>
          <w:rFonts w:ascii="Helvetica Neue" w:hAnsi="Helvetica Neue"/>
          <w:color w:val="000000"/>
          <w:sz w:val="18"/>
          <w:szCs w:val="18"/>
          <w:shd w:val="clear" w:color="auto" w:fill="FFFFFF"/>
        </w:rPr>
      </w:pPr>
    </w:p>
    <w:p w14:paraId="3AD3F770" w14:textId="17230AA5" w:rsidR="00E24FD5" w:rsidRPr="00C50793" w:rsidRDefault="006B12D0" w:rsidP="00E24FD5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Since the </w:t>
      </w:r>
      <w:proofErr w:type="spell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p_value</w:t>
      </w:r>
      <w:proofErr w:type="spellEnd"/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is less than 0.05,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br/>
        <w:t>we will reject the null hypothesis and conclude that there are significate association between 'Survived' and 'Sex'.</w:t>
      </w:r>
    </w:p>
    <w:p w14:paraId="242E1687" w14:textId="77777777" w:rsidR="006B12D0" w:rsidRPr="00C50793" w:rsidRDefault="006B12D0" w:rsidP="00E24FD5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</w:p>
    <w:p w14:paraId="0CAB617F" w14:textId="19902DFA" w:rsidR="006C5B02" w:rsidRPr="00C50793" w:rsidRDefault="006C5B02" w:rsidP="006C5B0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Determine if the survival status is associated to </w:t>
      </w:r>
      <w:proofErr w:type="gram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gender</w:t>
      </w:r>
      <w:proofErr w:type="gramEnd"/>
    </w:p>
    <w:p w14:paraId="4B40944E" w14:textId="5468181F" w:rsidR="006B12D0" w:rsidRPr="00C50793" w:rsidRDefault="00217AD2" w:rsidP="006B12D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>H0: Survived and Sex are independent among all subjects in the population.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br/>
        <w:t>Ha: Survived and Sex are not independent among all subject in the population.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3739"/>
        <w:gridCol w:w="3174"/>
      </w:tblGrid>
      <w:tr w:rsidR="006B12D0" w:rsidRPr="00C50793" w14:paraId="2D79CDCC" w14:textId="77777777" w:rsidTr="00217AD2">
        <w:tc>
          <w:tcPr>
            <w:tcW w:w="2179" w:type="dxa"/>
          </w:tcPr>
          <w:p w14:paraId="4336EE9D" w14:textId="72F9FF41" w:rsidR="006B12D0" w:rsidRPr="00C50793" w:rsidRDefault="006B12D0" w:rsidP="006E2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7BC26097" wp14:editId="6590ECED">
                  <wp:extent cx="1147776" cy="877229"/>
                  <wp:effectExtent l="0" t="0" r="0" b="0"/>
                  <wp:docPr id="11" name="Picture 1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abl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41" cy="8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</w:tcPr>
          <w:p w14:paraId="2D6CD8E6" w14:textId="4BD0B26F" w:rsidR="006B12D0" w:rsidRPr="00C50793" w:rsidRDefault="006B12D0" w:rsidP="006E2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205A2185" wp14:editId="6C3F852C">
                  <wp:extent cx="2237678" cy="1737787"/>
                  <wp:effectExtent l="0" t="0" r="0" b="2540"/>
                  <wp:docPr id="12" name="Picture 1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ba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54" cy="179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</w:tcPr>
          <w:p w14:paraId="43C9BD8E" w14:textId="7450639E" w:rsidR="006B12D0" w:rsidRPr="00C50793" w:rsidRDefault="006B12D0" w:rsidP="006E2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4B0A8D5F" wp14:editId="1CDE5ACA">
                  <wp:extent cx="1833842" cy="945988"/>
                  <wp:effectExtent l="0" t="0" r="0" b="0"/>
                  <wp:docPr id="13" name="Picture 1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297" cy="99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1CF9F" w14:textId="615C89CB" w:rsidR="006B12D0" w:rsidRPr="00C50793" w:rsidRDefault="00217AD2" w:rsidP="006B12D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Since the </w:t>
      </w:r>
      <w:proofErr w:type="spell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p_value</w:t>
      </w:r>
      <w:proofErr w:type="spellEnd"/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is less than 0.05,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br/>
        <w:t>we will reject the null hypothesis and conclude that there are significate association between 'Survived' and 'Sex'.</w:t>
      </w:r>
    </w:p>
    <w:p w14:paraId="361F1CDE" w14:textId="77777777" w:rsidR="00217AD2" w:rsidRPr="00C50793" w:rsidRDefault="00217AD2" w:rsidP="006B12D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</w:p>
    <w:p w14:paraId="5862C7F0" w14:textId="07864EEE" w:rsidR="0058626E" w:rsidRPr="00C50793" w:rsidRDefault="006C5B02" w:rsidP="00E24FD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Determine the survival status is associated to </w:t>
      </w:r>
      <w:proofErr w:type="gram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age</w:t>
      </w:r>
      <w:proofErr w:type="gramEnd"/>
    </w:p>
    <w:p w14:paraId="468EA4BA" w14:textId="379F333D" w:rsidR="006B12D0" w:rsidRPr="00C50793" w:rsidRDefault="00217AD2" w:rsidP="006B12D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H0: Survived and </w:t>
      </w:r>
      <w:proofErr w:type="spell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Age_Group</w:t>
      </w:r>
      <w:proofErr w:type="spellEnd"/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are independent among all subjects in the population.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br/>
        <w:t xml:space="preserve">Ha: Survived and </w:t>
      </w:r>
      <w:proofErr w:type="spell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Age_Group</w:t>
      </w:r>
      <w:proofErr w:type="spellEnd"/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are not independent among all subject in the population.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6"/>
        <w:gridCol w:w="3581"/>
        <w:gridCol w:w="3174"/>
      </w:tblGrid>
      <w:tr w:rsidR="00217AD2" w:rsidRPr="00C50793" w14:paraId="24313B55" w14:textId="77777777" w:rsidTr="00217AD2">
        <w:tc>
          <w:tcPr>
            <w:tcW w:w="2456" w:type="dxa"/>
          </w:tcPr>
          <w:p w14:paraId="24D6A621" w14:textId="17F99AF5" w:rsidR="006B12D0" w:rsidRPr="00C50793" w:rsidRDefault="00217AD2" w:rsidP="006E2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5DBA57AF" wp14:editId="7C0D7586">
                  <wp:extent cx="1419922" cy="637762"/>
                  <wp:effectExtent l="0" t="0" r="2540" b="0"/>
                  <wp:docPr id="14" name="Picture 1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abl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90" cy="65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14:paraId="59AFFDBA" w14:textId="7DCF8B6E" w:rsidR="006B12D0" w:rsidRPr="00C50793" w:rsidRDefault="00217AD2" w:rsidP="006E2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1E25097A" wp14:editId="7F953AFE">
                  <wp:extent cx="2136852" cy="1674781"/>
                  <wp:effectExtent l="0" t="0" r="0" b="1905"/>
                  <wp:docPr id="15" name="Picture 1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bar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159" cy="17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</w:tcPr>
          <w:p w14:paraId="4FA5BC2F" w14:textId="2DCF223D" w:rsidR="006B12D0" w:rsidRPr="00C50793" w:rsidRDefault="00217AD2" w:rsidP="006E23A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GB"/>
              </w:rPr>
            </w:pPr>
            <w:r w:rsidRPr="00C50793">
              <w:rPr>
                <w:rFonts w:ascii="AppleSystemUIFont" w:hAnsi="AppleSystemUIFont" w:cs="AppleSystemUIFont"/>
                <w:b/>
                <w:bCs/>
                <w:noProof/>
                <w:sz w:val="18"/>
                <w:szCs w:val="18"/>
                <w:lang w:val="en-GB"/>
              </w:rPr>
              <w:drawing>
                <wp:inline distT="0" distB="0" distL="0" distR="0" wp14:anchorId="7E615A52" wp14:editId="7F00CED2">
                  <wp:extent cx="1673825" cy="866278"/>
                  <wp:effectExtent l="0" t="0" r="3175" b="0"/>
                  <wp:docPr id="16" name="Picture 16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able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1" cy="88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20C82" w14:textId="3D5FC147" w:rsidR="006B12D0" w:rsidRPr="00C50793" w:rsidRDefault="00217AD2" w:rsidP="006B12D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  <w:lang w:val="en-GB"/>
        </w:rPr>
      </w:pPr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Since the </w:t>
      </w:r>
      <w:proofErr w:type="spell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p_value</w:t>
      </w:r>
      <w:proofErr w:type="spellEnd"/>
      <w:r w:rsidRPr="00C50793">
        <w:rPr>
          <w:rFonts w:ascii="AppleSystemUIFont" w:hAnsi="AppleSystemUIFont" w:cs="AppleSystemUIFont"/>
          <w:sz w:val="18"/>
          <w:szCs w:val="18"/>
          <w:lang w:val="en-GB"/>
        </w:rPr>
        <w:t xml:space="preserve"> is less than 0.05,</w:t>
      </w:r>
      <w:r w:rsidRPr="00C50793">
        <w:rPr>
          <w:rFonts w:ascii="AppleSystemUIFont" w:hAnsi="AppleSystemUIFont" w:cs="AppleSystemUIFont"/>
          <w:sz w:val="18"/>
          <w:szCs w:val="18"/>
          <w:lang w:val="en-GB"/>
        </w:rPr>
        <w:br/>
        <w:t>we will reject the null hypothesis and conclude that there are significate association between 'Survived' and '</w:t>
      </w:r>
      <w:proofErr w:type="spellStart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Age_Group</w:t>
      </w:r>
      <w:proofErr w:type="spellEnd"/>
      <w:r w:rsidRPr="00C50793">
        <w:rPr>
          <w:rFonts w:ascii="AppleSystemUIFont" w:hAnsi="AppleSystemUIFont" w:cs="AppleSystemUIFont"/>
          <w:sz w:val="18"/>
          <w:szCs w:val="18"/>
          <w:lang w:val="en-GB"/>
        </w:rPr>
        <w:t>'.</w:t>
      </w:r>
    </w:p>
    <w:sectPr w:rsidR="006B12D0" w:rsidRPr="00C50793" w:rsidSect="00217AD2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D81F6C"/>
    <w:multiLevelType w:val="multilevel"/>
    <w:tmpl w:val="777C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01C55"/>
    <w:multiLevelType w:val="hybridMultilevel"/>
    <w:tmpl w:val="DAF8E46C"/>
    <w:lvl w:ilvl="0" w:tplc="A2BECD7E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AE5"/>
    <w:multiLevelType w:val="hybridMultilevel"/>
    <w:tmpl w:val="F9CA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967"/>
    <w:multiLevelType w:val="hybridMultilevel"/>
    <w:tmpl w:val="B46C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D58AF"/>
    <w:multiLevelType w:val="hybridMultilevel"/>
    <w:tmpl w:val="E9F4F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B4B76"/>
    <w:multiLevelType w:val="hybridMultilevel"/>
    <w:tmpl w:val="4CFEF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B3EC3"/>
    <w:multiLevelType w:val="hybridMultilevel"/>
    <w:tmpl w:val="1E60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010864">
    <w:abstractNumId w:val="0"/>
  </w:num>
  <w:num w:numId="2" w16cid:durableId="822625942">
    <w:abstractNumId w:val="1"/>
  </w:num>
  <w:num w:numId="3" w16cid:durableId="398285116">
    <w:abstractNumId w:val="5"/>
  </w:num>
  <w:num w:numId="4" w16cid:durableId="2057311049">
    <w:abstractNumId w:val="4"/>
  </w:num>
  <w:num w:numId="5" w16cid:durableId="1528299833">
    <w:abstractNumId w:val="2"/>
  </w:num>
  <w:num w:numId="6" w16cid:durableId="1556040039">
    <w:abstractNumId w:val="6"/>
  </w:num>
  <w:num w:numId="7" w16cid:durableId="990524888">
    <w:abstractNumId w:val="7"/>
  </w:num>
  <w:num w:numId="8" w16cid:durableId="165287789">
    <w:abstractNumId w:val="8"/>
  </w:num>
  <w:num w:numId="9" w16cid:durableId="1793327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02"/>
    <w:rsid w:val="00217AD2"/>
    <w:rsid w:val="0058626E"/>
    <w:rsid w:val="006B12D0"/>
    <w:rsid w:val="006C5B02"/>
    <w:rsid w:val="00C50793"/>
    <w:rsid w:val="00E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39B59"/>
  <w15:chartTrackingRefBased/>
  <w15:docId w15:val="{A7E02803-6BD9-7144-BE3A-173AF477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02"/>
    <w:pPr>
      <w:ind w:left="720"/>
      <w:contextualSpacing/>
    </w:pPr>
  </w:style>
  <w:style w:type="table" w:styleId="TableGrid">
    <w:name w:val="Table Grid"/>
    <w:basedOn w:val="TableNormal"/>
    <w:uiPriority w:val="39"/>
    <w:rsid w:val="006B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Tang</dc:creator>
  <cp:keywords/>
  <dc:description/>
  <cp:lastModifiedBy>Michelle Tang</cp:lastModifiedBy>
  <cp:revision>3</cp:revision>
  <cp:lastPrinted>2023-03-05T21:19:00Z</cp:lastPrinted>
  <dcterms:created xsi:type="dcterms:W3CDTF">2023-03-05T21:19:00Z</dcterms:created>
  <dcterms:modified xsi:type="dcterms:W3CDTF">2023-03-05T21:20:00Z</dcterms:modified>
</cp:coreProperties>
</file>