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60923657"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generally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 xml:space="preserve">but </w:t>
      </w:r>
      <w:r w:rsidR="00186876" w:rsidRPr="00843DC4">
        <w:rPr>
          <w:rFonts w:ascii="Times New Roman" w:hAnsi="Times New Roman" w:cs="Times New Roman"/>
          <w:color w:val="000000" w:themeColor="text1"/>
          <w:sz w:val="24"/>
          <w:szCs w:val="24"/>
        </w:rPr>
        <w:t xml:space="preserve">decreased </w:t>
      </w:r>
      <w:r w:rsidR="00D71CA6">
        <w:rPr>
          <w:rFonts w:ascii="Times New Roman" w:hAnsi="Times New Roman" w:cs="Times New Roman"/>
          <w:color w:val="000000" w:themeColor="text1"/>
          <w:sz w:val="24"/>
          <w:szCs w:val="24"/>
        </w:rPr>
        <w:t xml:space="preserve">on average </w:t>
      </w:r>
      <w:r w:rsidR="00FE2636" w:rsidRPr="00843DC4">
        <w:rPr>
          <w:rFonts w:ascii="Times New Roman" w:hAnsi="Times New Roman" w:cs="Times New Roman"/>
          <w:color w:val="000000" w:themeColor="text1"/>
          <w:sz w:val="24"/>
          <w:szCs w:val="24"/>
        </w:rPr>
        <w:t xml:space="preserve">with </w:t>
      </w:r>
      <w:r w:rsidR="00D71CA6">
        <w:rPr>
          <w:rFonts w:ascii="Times New Roman" w:hAnsi="Times New Roman" w:cs="Times New Roman"/>
          <w:color w:val="000000" w:themeColor="text1"/>
          <w:sz w:val="24"/>
          <w:szCs w:val="24"/>
        </w:rPr>
        <w:lastRenderedPageBreak/>
        <w:t xml:space="preserve">increasing </w:t>
      </w:r>
      <w:r w:rsidR="00FE2636" w:rsidRPr="00843DC4">
        <w:rPr>
          <w:rFonts w:ascii="Times New Roman" w:hAnsi="Times New Roman" w:cs="Times New Roman"/>
          <w:color w:val="000000" w:themeColor="text1"/>
          <w:sz w:val="24"/>
          <w:szCs w:val="24"/>
        </w:rPr>
        <w:t>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results</w:t>
      </w:r>
      <w:r w:rsidR="00D71CA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in</w:t>
      </w:r>
      <w:r w:rsidR="00D71CA6"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t xml:space="preserve">smaller animals </w:t>
      </w:r>
      <w:r w:rsidR="00D71CA6">
        <w:rPr>
          <w:rFonts w:ascii="Times New Roman" w:hAnsi="Times New Roman" w:cs="Times New Roman"/>
          <w:color w:val="000000" w:themeColor="text1"/>
          <w:sz w:val="24"/>
          <w:szCs w:val="24"/>
        </w:rPr>
        <w:t>where</w:t>
      </w:r>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D71CA6">
        <w:rPr>
          <w:rFonts w:ascii="Times New Roman" w:hAnsi="Times New Roman" w:cs="Times New Roman"/>
          <w:color w:val="000000" w:themeColor="text1"/>
          <w:sz w:val="24"/>
          <w:szCs w:val="24"/>
        </w:rPr>
        <w:t>increased with</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D71CA6">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w:t>
      </w:r>
      <w:r w:rsidR="00D71CA6">
        <w:rPr>
          <w:rFonts w:ascii="Times New Roman" w:hAnsi="Times New Roman" w:cs="Times New Roman"/>
          <w:sz w:val="24"/>
          <w:szCs w:val="24"/>
        </w:rPr>
        <w:t xml:space="preserve">generally </w:t>
      </w:r>
      <w:r w:rsidR="00186876" w:rsidRPr="00843DC4">
        <w:rPr>
          <w:rFonts w:ascii="Times New Roman" w:hAnsi="Times New Roman" w:cs="Times New Roman"/>
          <w:sz w:val="24"/>
          <w:szCs w:val="24"/>
        </w:rPr>
        <w:t xml:space="preserve">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estimate the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324D7D2F" w:rsidR="00F21D15" w:rsidRPr="009F38DB" w:rsidRDefault="00F21D15" w:rsidP="008C0228">
      <w:pPr>
        <w:spacing w:line="480" w:lineRule="auto"/>
        <w:ind w:firstLine="720"/>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w:t>
      </w:r>
      <w:r w:rsidRPr="00843DC4">
        <w:rPr>
          <w:rFonts w:ascii="Times New Roman" w:hAnsi="Times New Roman" w:cs="Times New Roman"/>
          <w:color w:val="000000" w:themeColor="text1"/>
          <w:sz w:val="24"/>
          <w:szCs w:val="24"/>
        </w:rPr>
        <w:lastRenderedPageBreak/>
        <w:t>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r w:rsidR="00764AD3">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xml:space="preserve"> Christiansen et al, 2019</w:t>
      </w:r>
      <w:r w:rsidRPr="00C55BEA">
        <w:rPr>
          <w:rFonts w:ascii="Times New Roman" w:eastAsia="Times New Roman" w:hAnsi="Times New Roman" w:cs="Times New Roman"/>
          <w:color w:val="000000"/>
          <w:sz w:val="24"/>
          <w:szCs w:val="24"/>
          <w:lang w:val="en-US"/>
        </w:rPr>
        <w:t>).</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3332238D"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2020</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30619A92"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w:t>
      </w:r>
      <w:r w:rsidR="006844FA">
        <w:rPr>
          <w:rFonts w:ascii="Times New Roman" w:hAnsi="Times New Roman" w:cs="Times New Roman"/>
          <w:color w:val="000000" w:themeColor="text1"/>
          <w:sz w:val="24"/>
          <w:szCs w:val="24"/>
        </w:rPr>
        <w:t xml:space="preserve"> (Kahane-Rapport and Goldbogen,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CATS Tags </w:t>
      </w:r>
    </w:p>
    <w:p w14:paraId="5E047C28" w14:textId="756EF1C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r w:rsidR="00D77237">
        <w:rPr>
          <w:rFonts w:ascii="Times New Roman" w:hAnsi="Times New Roman" w:cs="Times New Roman"/>
          <w:color w:val="000000" w:themeColor="text1"/>
          <w:sz w:val="24"/>
          <w:szCs w:val="24"/>
        </w:rPr>
        <w:t>b</w:t>
      </w:r>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r w:rsidR="003A15A6">
        <w:rPr>
          <w:rFonts w:ascii="Times New Roman" w:hAnsi="Times New Roman" w:cs="Times New Roman"/>
          <w:color w:val="000000" w:themeColor="text1"/>
          <w:sz w:val="24"/>
          <w:szCs w:val="24"/>
        </w:rPr>
        <w:t>via</w:t>
      </w:r>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r w:rsidR="003A15A6">
        <w:rPr>
          <w:rFonts w:ascii="Times New Roman" w:hAnsi="Times New Roman" w:cs="Times New Roman"/>
          <w:color w:val="000000" w:themeColor="text1"/>
          <w:sz w:val="24"/>
          <w:szCs w:val="24"/>
        </w:rPr>
        <w:t xml:space="preserve"> type of</w:t>
      </w:r>
      <w:r w:rsidRPr="00843DC4">
        <w:rPr>
          <w:rFonts w:ascii="Times New Roman" w:hAnsi="Times New Roman" w:cs="Times New Roman"/>
          <w:color w:val="000000" w:themeColor="text1"/>
          <w:sz w:val="24"/>
          <w:szCs w:val="24"/>
        </w:rPr>
        <w:t xml:space="preserve"> tag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w:t>
      </w:r>
      <w:r w:rsidRPr="00843DC4">
        <w:rPr>
          <w:rFonts w:ascii="Times New Roman" w:hAnsi="Times New Roman" w:cs="Times New Roman"/>
          <w:color w:val="000000" w:themeColor="text1"/>
          <w:sz w:val="24"/>
          <w:szCs w:val="24"/>
        </w:rPr>
        <w:lastRenderedPageBreak/>
        <w:t xml:space="preserve">APS-C sensor (23.5 mm by 15.6 mm), 6000 x 4000 pixel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6C1A35FD" w:rsidR="005E33DD"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i w:val="0"/>
          <w:noProof/>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2pt;height:19.2pt;mso-width-percent:0;mso-height-percent:0;mso-width-percent:0;mso-height-percent:0" o:ole="">
            <v:imagedata r:id="rId6" o:title=""/>
          </v:shape>
          <o:OLEObject Type="Embed" ProgID="Equation.DSMT4" ShapeID="_x0000_i1025" DrawAspect="Content" ObjectID="_1678545990" r:id="rId7"/>
        </w:object>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1AD7F071" w:rsidR="005E33DD" w:rsidRPr="00A83293" w:rsidRDefault="00A33E39" w:rsidP="00EA7E67">
      <w:pPr>
        <w:spacing w:line="480" w:lineRule="auto"/>
        <w:rPr>
          <w:rFonts w:ascii="Times New Roman" w:hAnsi="Times New Roman" w:cs="Times New Roman"/>
          <w:color w:val="000000" w:themeColor="text1"/>
          <w:sz w:val="24"/>
          <w:szCs w:val="24"/>
        </w:rPr>
      </w:pPr>
      <w:r w:rsidRPr="00A33E39">
        <w:rPr>
          <w:noProof/>
          <w:position w:val="-32"/>
          <w:lang w:val="en-US"/>
        </w:rPr>
        <w:object w:dxaOrig="1600" w:dyaOrig="700" w14:anchorId="7CD1C3E7">
          <v:shape id="_x0000_i1026" type="#_x0000_t75" alt="" style="width:79.8pt;height:35.4pt;mso-width-percent:0;mso-height-percent:0;mso-width-percent:0;mso-height-percent:0" o:ole="">
            <v:imagedata r:id="rId8" o:title=""/>
          </v:shape>
          <o:OLEObject Type="Embed" ProgID="Equation.DSMT4" ShapeID="_x0000_i1026" DrawAspect="Content" ObjectID="_1678545991" r:id="rId9"/>
        </w:object>
      </w:r>
      <w:r w:rsidR="005A3F11">
        <w:rPr>
          <w:lang w:val="en-US"/>
        </w:rPr>
        <w:tab/>
      </w:r>
      <w:r w:rsidR="005A3F11">
        <w:rPr>
          <w:lang w:val="en-US"/>
        </w:rPr>
        <w:tab/>
      </w:r>
      <w:r w:rsidR="005A3F11">
        <w:rPr>
          <w:lang w:val="en-US"/>
        </w:rPr>
        <w:tab/>
      </w:r>
      <w:r w:rsidR="005A3F11">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A61C33" w:rsidRPr="00A83293">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07862C91"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 xml:space="preserve">(All equation symbols used in this article are also listed in Table 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01288292"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r>
        <w:rPr>
          <w:rFonts w:ascii="Times New Roman" w:hAnsi="Times New Roman" w:cs="Times New Roman"/>
          <w:i/>
          <w:color w:val="000000" w:themeColor="text1"/>
          <w:sz w:val="24"/>
          <w:szCs w:val="24"/>
          <w:u w:val="single"/>
        </w:rPr>
        <w:t>Routine and Lunge-Associated Tailbeat Detection</w:t>
      </w:r>
    </w:p>
    <w:p w14:paraId="552217B4" w14:textId="15D472C1" w:rsidR="00E72043" w:rsidRPr="003A15A6"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3A15A6">
        <w:rPr>
          <w:rFonts w:ascii="Times New Roman" w:hAnsi="Times New Roman" w:cs="Times New Roman"/>
          <w:color w:val="000000" w:themeColor="text1"/>
          <w:sz w:val="24"/>
          <w:szCs w:val="24"/>
        </w:rPr>
        <w:t>; 0.44 Hz</w:t>
      </w:r>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w:t>
      </w:r>
      <w:r w:rsidR="00CB6D67" w:rsidRPr="003A15A6">
        <w:rPr>
          <w:rFonts w:ascii="Times New Roman" w:hAnsi="Times New Roman" w:cs="Times New Roman"/>
          <w:color w:val="000000" w:themeColor="text1"/>
          <w:sz w:val="24"/>
          <w:szCs w:val="24"/>
        </w:rPr>
        <w:t>analysis.</w:t>
      </w:r>
      <w:r w:rsidR="005C46BC" w:rsidRPr="003A15A6">
        <w:rPr>
          <w:rFonts w:ascii="Times New Roman" w:hAnsi="Times New Roman" w:cs="Times New Roman"/>
          <w:color w:val="000000" w:themeColor="text1"/>
          <w:sz w:val="24"/>
          <w:szCs w:val="24"/>
        </w:rPr>
        <w:t xml:space="preserve"> </w:t>
      </w:r>
    </w:p>
    <w:p w14:paraId="32986940" w14:textId="63F72BE7" w:rsidR="005C46BC" w:rsidRDefault="005C46BC" w:rsidP="005C46BC">
      <w:pPr>
        <w:spacing w:line="480" w:lineRule="auto"/>
        <w:ind w:firstLine="720"/>
        <w:rPr>
          <w:rFonts w:ascii="Times New Roman" w:hAnsi="Times New Roman" w:cs="Times New Roman"/>
          <w:color w:val="000000" w:themeColor="text1"/>
          <w:sz w:val="24"/>
          <w:szCs w:val="24"/>
        </w:rPr>
      </w:pPr>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w:t>
      </w:r>
      <w:r>
        <w:rPr>
          <w:rFonts w:ascii="Times New Roman" w:hAnsi="Times New Roman" w:cs="Times New Roman"/>
          <w:color w:val="000000" w:themeColor="text1"/>
          <w:sz w:val="24"/>
          <w:szCs w:val="24"/>
        </w:rPr>
        <w:t>, 2021</w:t>
      </w:r>
      <w:r w:rsidRPr="00843DC4">
        <w:rPr>
          <w:rFonts w:ascii="Times New Roman" w:hAnsi="Times New Roman" w:cs="Times New Roman"/>
          <w:color w:val="000000" w:themeColor="text1"/>
          <w:sz w:val="24"/>
          <w:szCs w:val="24"/>
        </w:rPr>
        <w:t xml:space="preserve">; Goldbogen et al., 2011; Cade et al., 2016). We </w:t>
      </w:r>
      <w:r w:rsidR="003A15A6">
        <w:rPr>
          <w:rFonts w:ascii="Times New Roman" w:hAnsi="Times New Roman" w:cs="Times New Roman"/>
          <w:color w:val="000000" w:themeColor="text1"/>
          <w:sz w:val="24"/>
          <w:szCs w:val="24"/>
        </w:rPr>
        <w:t>standardized</w:t>
      </w:r>
      <w:r>
        <w:rPr>
          <w:rFonts w:ascii="Times New Roman" w:hAnsi="Times New Roman" w:cs="Times New Roman"/>
          <w:color w:val="000000" w:themeColor="text1"/>
          <w:sz w:val="24"/>
          <w:szCs w:val="24"/>
        </w:rPr>
        <w:t xml:space="preserve"> the period from 10</w:t>
      </w:r>
      <w:r w:rsidR="003A15A6">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r w:rsidR="003A15A6">
        <w:rPr>
          <w:rFonts w:ascii="Times New Roman" w:hAnsi="Times New Roman" w:cs="Times New Roman"/>
          <w:color w:val="000000" w:themeColor="text1"/>
          <w:sz w:val="24"/>
          <w:szCs w:val="24"/>
        </w:rPr>
        <w:t xml:space="preserve"> (which typically coincides with the period of mouth opening)</w:t>
      </w:r>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This length of time corresponds to the approximate length of the acceleration period for a minke whale and the duration of two cruising tailbeats for a blue whale.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immediately prior to the lunge</w:t>
      </w:r>
      <w:r w:rsidR="00DF2FA5">
        <w:rPr>
          <w:rFonts w:ascii="Times New Roman" w:hAnsi="Times New Roman" w:cs="Times New Roman"/>
          <w:color w:val="000000" w:themeColor="text1"/>
          <w:sz w:val="24"/>
          <w:szCs w:val="24"/>
        </w:rPr>
        <w:t xml:space="preserve"> for each species in our dataset</w:t>
      </w:r>
      <w:r w:rsidR="00A24A60">
        <w:rPr>
          <w:rFonts w:ascii="Times New Roman" w:hAnsi="Times New Roman" w:cs="Times New Roman"/>
          <w:color w:val="000000" w:themeColor="text1"/>
          <w:sz w:val="24"/>
          <w:szCs w:val="24"/>
        </w:rPr>
        <w:t xml:space="preserve">, we can </w:t>
      </w:r>
      <w:r w:rsidR="00DF2FA5">
        <w:rPr>
          <w:rFonts w:ascii="Times New Roman" w:hAnsi="Times New Roman" w:cs="Times New Roman"/>
          <w:color w:val="000000" w:themeColor="text1"/>
          <w:sz w:val="24"/>
          <w:szCs w:val="24"/>
        </w:rPr>
        <w:t>capture</w:t>
      </w:r>
      <w:r w:rsidR="00A24A60">
        <w:rPr>
          <w:rFonts w:ascii="Times New Roman" w:hAnsi="Times New Roman" w:cs="Times New Roman"/>
          <w:color w:val="000000" w:themeColor="text1"/>
          <w:sz w:val="24"/>
          <w:szCs w:val="24"/>
        </w:rPr>
        <w:t xml:space="preserve"> full tailbeats </w:t>
      </w:r>
      <w:r w:rsidR="00DF2FA5">
        <w:rPr>
          <w:rFonts w:ascii="Times New Roman" w:hAnsi="Times New Roman" w:cs="Times New Roman"/>
          <w:color w:val="000000" w:themeColor="text1"/>
          <w:sz w:val="24"/>
          <w:szCs w:val="24"/>
        </w:rPr>
        <w:t>that display</w:t>
      </w:r>
      <w:r>
        <w:rPr>
          <w:rFonts w:ascii="Times New Roman" w:hAnsi="Times New Roman" w:cs="Times New Roman"/>
          <w:color w:val="000000" w:themeColor="text1"/>
          <w:sz w:val="24"/>
          <w:szCs w:val="24"/>
        </w:rPr>
        <w:t xml:space="preserve"> high </w:t>
      </w:r>
      <w:r w:rsidR="00DF2FA5">
        <w:rPr>
          <w:rFonts w:ascii="Times New Roman" w:hAnsi="Times New Roman" w:cs="Times New Roman"/>
          <w:color w:val="000000" w:themeColor="text1"/>
          <w:sz w:val="24"/>
          <w:szCs w:val="24"/>
        </w:rPr>
        <w:t xml:space="preserve">swimming </w:t>
      </w:r>
      <w:r>
        <w:rPr>
          <w:rFonts w:ascii="Times New Roman" w:hAnsi="Times New Roman" w:cs="Times New Roman"/>
          <w:color w:val="000000" w:themeColor="text1"/>
          <w:sz w:val="24"/>
          <w:szCs w:val="24"/>
        </w:rPr>
        <w:t>speed</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but </w:t>
      </w:r>
      <w:r w:rsidR="00DF2FA5">
        <w:rPr>
          <w:rFonts w:ascii="Times New Roman" w:hAnsi="Times New Roman" w:cs="Times New Roman"/>
          <w:color w:val="000000" w:themeColor="text1"/>
          <w:sz w:val="24"/>
          <w:szCs w:val="24"/>
        </w:rPr>
        <w:t xml:space="preserve">a fully closed </w:t>
      </w:r>
      <w:r>
        <w:rPr>
          <w:rFonts w:ascii="Times New Roman" w:hAnsi="Times New Roman" w:cs="Times New Roman"/>
          <w:color w:val="000000" w:themeColor="text1"/>
          <w:sz w:val="24"/>
          <w:szCs w:val="24"/>
        </w:rPr>
        <w:t>mouth and hydrodynamic profile</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similar to that of routine swimming.</w:t>
      </w:r>
      <w:r w:rsidR="00DF2FA5">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 xml:space="preserve">We observed that whales do not commonly fluke with their mouth open or during subsequent filtration, but we explicitly excluded any tailbeats during </w:t>
      </w:r>
      <w:r w:rsidR="00A716DD">
        <w:rPr>
          <w:rFonts w:ascii="Times New Roman" w:hAnsi="Times New Roman" w:cs="Times New Roman"/>
          <w:color w:val="000000" w:themeColor="text1"/>
          <w:sz w:val="24"/>
          <w:szCs w:val="24"/>
        </w:rPr>
        <w:t>these</w:t>
      </w:r>
      <w:r w:rsidR="00CF152A">
        <w:rPr>
          <w:rFonts w:ascii="Times New Roman" w:hAnsi="Times New Roman" w:cs="Times New Roman"/>
          <w:color w:val="000000" w:themeColor="text1"/>
          <w:sz w:val="24"/>
          <w:szCs w:val="24"/>
        </w:rPr>
        <w:t xml:space="preserve"> period</w:t>
      </w:r>
      <w:r w:rsidR="00A716DD">
        <w:rPr>
          <w:rFonts w:ascii="Times New Roman" w:hAnsi="Times New Roman" w:cs="Times New Roman"/>
          <w:color w:val="000000" w:themeColor="text1"/>
          <w:sz w:val="24"/>
          <w:szCs w:val="24"/>
        </w:rPr>
        <w:t>s</w:t>
      </w:r>
      <w:r w:rsidR="00CF152A">
        <w:rPr>
          <w:rFonts w:ascii="Times New Roman" w:hAnsi="Times New Roman" w:cs="Times New Roman"/>
          <w:color w:val="000000" w:themeColor="text1"/>
          <w:sz w:val="24"/>
          <w:szCs w:val="24"/>
        </w:rPr>
        <w:t xml:space="preserve"> to avoid high drag from the distended throat pouch. </w:t>
      </w:r>
      <w:r>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Pr>
          <w:rFonts w:ascii="Times New Roman" w:hAnsi="Times New Roman" w:cs="Times New Roman"/>
          <w:color w:val="000000" w:themeColor="text1"/>
          <w:sz w:val="24"/>
          <w:szCs w:val="24"/>
        </w:rPr>
        <w:t>the lunge-associated time period was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included a greater change in swimming velocity, but </w:t>
      </w:r>
      <w:r w:rsidRPr="00843DC4">
        <w:rPr>
          <w:rFonts w:ascii="Times New Roman" w:hAnsi="Times New Roman" w:cs="Times New Roman"/>
          <w:color w:val="000000" w:themeColor="text1"/>
          <w:sz w:val="24"/>
          <w:szCs w:val="24"/>
        </w:rPr>
        <w:lastRenderedPageBreak/>
        <w:t>our tailbeat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p>
    <w:p w14:paraId="526B6207" w14:textId="77777777" w:rsidR="005C46BC" w:rsidRDefault="005C46BC" w:rsidP="005C46BC">
      <w:pPr>
        <w:spacing w:line="480" w:lineRule="auto"/>
        <w:ind w:firstLine="720"/>
        <w:rPr>
          <w:rFonts w:ascii="Times New Roman" w:hAnsi="Times New Roman" w:cs="Times New Roman"/>
          <w:color w:val="000000" w:themeColor="text1"/>
          <w:sz w:val="24"/>
          <w:szCs w:val="24"/>
        </w:rPr>
      </w:pPr>
    </w:p>
    <w:p w14:paraId="51B84BC1" w14:textId="0FE41428" w:rsidR="005C46BC" w:rsidRPr="00843DC4" w:rsidRDefault="005C46BC" w:rsidP="005B1543">
      <w:pPr>
        <w:spacing w:line="480" w:lineRule="auto"/>
        <w:ind w:firstLine="720"/>
        <w:jc w:val="center"/>
        <w:rPr>
          <w:rFonts w:ascii="Times New Roman" w:hAnsi="Times New Roman" w:cs="Times New Roman"/>
          <w:color w:val="000000" w:themeColor="text1"/>
          <w:sz w:val="24"/>
          <w:szCs w:val="24"/>
        </w:rPr>
      </w:pPr>
      <w:r w:rsidRPr="00843DC4">
        <w:rPr>
          <w:rFonts w:ascii="Times New Roman" w:hAnsi="Times New Roman" w:cs="Times New Roman"/>
          <w:i/>
          <w:color w:val="000000" w:themeColor="text1"/>
          <w:sz w:val="24"/>
          <w:szCs w:val="24"/>
          <w:u w:val="single"/>
        </w:rPr>
        <w:t>Thrust Power, Efficiency, and Drag Coefficient Modeling</w:t>
      </w:r>
    </w:p>
    <w:p w14:paraId="0DD21CC8" w14:textId="74012572"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r w:rsidR="005C46BC">
        <w:rPr>
          <w:rFonts w:ascii="Times New Roman" w:hAnsi="Times New Roman" w:cs="Times New Roman"/>
          <w:color w:val="000000" w:themeColor="text1"/>
          <w:sz w:val="24"/>
          <w:szCs w:val="24"/>
        </w:rPr>
        <w:t xml:space="preserve">routine and lunge-associated </w:t>
      </w:r>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 tailbeats</w:t>
      </w:r>
      <w:r w:rsidR="005C46BC">
        <w:rPr>
          <w:rFonts w:ascii="Times New Roman" w:hAnsi="Times New Roman" w:cs="Times New Roman"/>
          <w:color w:val="000000" w:themeColor="text1"/>
          <w:sz w:val="24"/>
          <w:szCs w:val="24"/>
        </w:rPr>
        <w:t>, we</w:t>
      </w:r>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r w:rsidR="007E2FEF">
        <w:rPr>
          <w:rFonts w:ascii="Times New Roman" w:hAnsi="Times New Roman" w:cs="Times New Roman"/>
          <w:color w:val="000000" w:themeColor="text1"/>
          <w:sz w:val="24"/>
          <w:szCs w:val="24"/>
        </w:rPr>
        <w:t>ed</w:t>
      </w:r>
      <w:r w:rsidR="00DE2005" w:rsidRPr="00843DC4">
        <w:rPr>
          <w:rFonts w:ascii="Times New Roman" w:hAnsi="Times New Roman" w:cs="Times New Roman"/>
          <w:color w:val="000000" w:themeColor="text1"/>
          <w:sz w:val="24"/>
          <w:szCs w:val="24"/>
        </w:rPr>
        <w:t xml:space="preserve"> </w:t>
      </w:r>
      <w:r w:rsidR="00494634">
        <w:rPr>
          <w:rFonts w:ascii="Times New Roman" w:hAnsi="Times New Roman" w:cs="Times New Roman"/>
          <w:color w:val="000000" w:themeColor="text1"/>
          <w:sz w:val="24"/>
          <w:szCs w:val="24"/>
        </w:rPr>
        <w:t xml:space="preserve">(mechanical) </w:t>
      </w:r>
      <w:r w:rsidR="00DE2005" w:rsidRPr="00843DC4">
        <w:rPr>
          <w:rFonts w:ascii="Times New Roman" w:hAnsi="Times New Roman" w:cs="Times New Roman"/>
          <w:color w:val="000000" w:themeColor="text1"/>
          <w:sz w:val="24"/>
          <w:szCs w:val="24"/>
        </w:rPr>
        <w:t xml:space="preserve">thrust power </w:t>
      </w:r>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3C39D6">
        <w:rPr>
          <w:rFonts w:ascii="Times New Roman" w:eastAsiaTheme="minorEastAsia" w:hAnsi="Times New Roman" w:cs="Times New Roman"/>
          <w:color w:val="000000" w:themeColor="text1"/>
          <w:sz w:val="24"/>
          <w:szCs w:val="24"/>
        </w:rPr>
        <w:t>; W</w:t>
      </w:r>
      <w:r w:rsidR="00686B27" w:rsidRPr="00EA7E67">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1AD4F194" w:rsidR="00FE2636" w:rsidRPr="00EA7E67"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rFonts w:ascii="Times New Roman" w:eastAsia="Arial" w:hAnsi="Times New Roman" w:cs="Times New Roman"/>
          <w:i w:val="0"/>
          <w:noProof/>
          <w:color w:val="000000" w:themeColor="text1"/>
          <w:position w:val="-32"/>
          <w:sz w:val="24"/>
          <w:szCs w:val="24"/>
        </w:rPr>
        <w:object w:dxaOrig="920" w:dyaOrig="700" w14:anchorId="4E7A4C43">
          <v:shape id="_x0000_i1027" type="#_x0000_t75" alt="" style="width:46.2pt;height:35.4pt;mso-width-percent:0;mso-height-percent:0;mso-width-percent:0;mso-height-percent:0" o:ole="">
            <v:imagedata r:id="rId10" o:title=""/>
          </v:shape>
          <o:OLEObject Type="Embed" ProgID="Equation.DSMT4" ShapeID="_x0000_i1027" DrawAspect="Content" ObjectID="_1678545992"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57D2794A" w:rsidR="00FE2636" w:rsidRPr="00A83293" w:rsidRDefault="00A33E39" w:rsidP="005B1543">
      <w:pPr>
        <w:spacing w:line="480" w:lineRule="auto"/>
        <w:rPr>
          <w:rFonts w:ascii="Times New Roman" w:eastAsiaTheme="minorEastAsia" w:hAnsi="Times New Roman"/>
        </w:rPr>
      </w:pPr>
      <w:r w:rsidRPr="00A33E39">
        <w:rPr>
          <w:rFonts w:ascii="Times New Roman" w:hAnsi="Times New Roman" w:cs="Times New Roman"/>
          <w:noProof/>
          <w:color w:val="000000" w:themeColor="text1"/>
          <w:position w:val="-24"/>
          <w:sz w:val="24"/>
          <w:szCs w:val="24"/>
        </w:rPr>
        <w:object w:dxaOrig="1060" w:dyaOrig="660" w14:anchorId="05B3E7D4">
          <v:shape id="_x0000_i1028" type="#_x0000_t75" alt="" style="width:53.4pt;height:33.6pt;mso-width-percent:0;mso-height-percent:0;mso-width-percent:0;mso-height-percent:0" o:ole="">
            <v:imagedata r:id="rId12" o:title=""/>
          </v:shape>
          <o:OLEObject Type="Embed" ProgID="Equation.DSMT4" ShapeID="_x0000_i1028" DrawAspect="Content" ObjectID="_1678545993"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A61C33" w:rsidRPr="00A83293">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r w:rsidR="00686B27" w:rsidRPr="00494634">
        <w:rPr>
          <w:rFonts w:ascii="Times New Roman" w:eastAsiaTheme="minorEastAsia" w:hAnsi="Times New Roman" w:cs="Times New Roman"/>
          <w:color w:val="000000" w:themeColor="text1"/>
          <w:sz w:val="24"/>
          <w:szCs w:val="24"/>
        </w:rPr>
        <w:t>t</w:t>
      </w:r>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776ED2F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lastRenderedPageBreak/>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Kambe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d both values for each tailbeat</w:t>
      </w:r>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3C39D6" w:rsidRPr="00494634">
        <w:rPr>
          <w:rFonts w:ascii="Times New Roman" w:eastAsiaTheme="minorEastAsia" w:hAnsi="Times New Roman" w:cs="Times New Roman"/>
          <w:color w:val="000000" w:themeColor="text1"/>
          <w:sz w:val="24"/>
          <w:szCs w:val="24"/>
        </w:rPr>
        <w:t>; N</w:t>
      </w:r>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over a tail</w:t>
      </w:r>
      <w:r w:rsidR="00E72043" w:rsidRPr="00494634">
        <w:rPr>
          <w:rFonts w:ascii="Times New Roman" w:eastAsiaTheme="minorEastAsia" w:hAnsi="Times New Roman" w:cs="Times New Roman"/>
          <w:color w:val="000000" w:themeColor="text1"/>
          <w:sz w:val="24"/>
          <w:szCs w:val="24"/>
        </w:rPr>
        <w:t xml:space="preserve">beat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11E1C38" w:rsidR="00FE2636" w:rsidRPr="00494634" w:rsidRDefault="00A33E39" w:rsidP="00EA7E67">
      <w:pPr>
        <w:spacing w:line="480" w:lineRule="auto"/>
        <w:rPr>
          <w:rFonts w:ascii="Times New Roman" w:eastAsiaTheme="minorEastAsia" w:hAnsi="Times New Roman" w:cs="Times New Roman"/>
          <w:color w:val="000000" w:themeColor="text1"/>
          <w:sz w:val="24"/>
          <w:szCs w:val="24"/>
        </w:rPr>
      </w:pPr>
      <w:r w:rsidRPr="00A33E39">
        <w:rPr>
          <w:rFonts w:ascii="Times New Roman" w:eastAsiaTheme="minorEastAsia" w:hAnsi="Times New Roman" w:cs="Times New Roman"/>
          <w:noProof/>
          <w:color w:val="000000" w:themeColor="text1"/>
          <w:position w:val="-32"/>
          <w:sz w:val="24"/>
          <w:szCs w:val="24"/>
        </w:rPr>
        <w:object w:dxaOrig="2940" w:dyaOrig="780" w14:anchorId="6EC95A44">
          <v:shape id="_x0000_i1029" type="#_x0000_t75" alt="" style="width:147pt;height:39.6pt;mso-width-percent:0;mso-height-percent:0;mso-width-percent:0;mso-height-percent:0" o:ole="">
            <v:imagedata r:id="rId14" o:title=""/>
          </v:shape>
          <o:OLEObject Type="Embed" ProgID="Equation.DSMT4" ShapeID="_x0000_i1029" DrawAspect="Content" ObjectID="_1678545994" r:id="rId15"/>
        </w:object>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A716DD">
        <w:rPr>
          <w:rFonts w:ascii="Times New Roman" w:hAnsi="Times New Roman" w:cs="Times New Roman"/>
          <w:color w:val="000000" w:themeColor="text1"/>
          <w:sz w:val="24"/>
          <w:szCs w:val="24"/>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A716DD">
        <w:rPr>
          <w:rFonts w:ascii="Times New Roman" w:hAnsi="Times New Roman" w:cs="Times New Roman"/>
          <w:color w:val="000000" w:themeColor="text1"/>
          <w:sz w:val="24"/>
          <w:szCs w:val="24"/>
        </w:rPr>
        <w:fldChar w:fldCharType="separate"/>
      </w:r>
      <w:r w:rsidR="00A61C33" w:rsidRPr="00494634">
        <w:rPr>
          <w:rFonts w:ascii="Times New Roman" w:hAnsi="Times New Roman" w:cs="Times New Roman"/>
          <w:noProof/>
          <w:color w:val="000000" w:themeColor="text1"/>
          <w:sz w:val="24"/>
          <w:szCs w:val="24"/>
        </w:rPr>
        <w:t>5</w:t>
      </w:r>
      <w:r w:rsidR="00FE2636" w:rsidRPr="00A716DD">
        <w:rPr>
          <w:rFonts w:ascii="Times New Roman" w:hAnsi="Times New Roman" w:cs="Times New Roman"/>
          <w:color w:val="000000" w:themeColor="text1"/>
          <w:sz w:val="24"/>
          <w:szCs w:val="24"/>
        </w:rPr>
        <w:fldChar w:fldCharType="end"/>
      </w:r>
      <w:r w:rsidR="00FE2636" w:rsidRPr="00494634">
        <w:rPr>
          <w:rFonts w:ascii="Times New Roman" w:hAnsi="Times New Roman" w:cs="Times New Roman"/>
          <w:color w:val="000000" w:themeColor="text1"/>
          <w:sz w:val="24"/>
          <w:szCs w:val="24"/>
        </w:rPr>
        <w:t>)</w:t>
      </w:r>
    </w:p>
    <w:p w14:paraId="5C75F221" w14:textId="7EC3C38A"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 an equality from which the drag coefficient could be obtained (Fish, 1993</w:t>
      </w:r>
      <w:r w:rsidR="00977F9F" w:rsidRPr="00494634">
        <w:rPr>
          <w:rFonts w:ascii="Times New Roman" w:hAnsi="Times New Roman" w:cs="Times New Roman"/>
          <w:color w:val="000000" w:themeColor="text1"/>
          <w:sz w:val="24"/>
          <w:szCs w:val="24"/>
        </w:rPr>
        <w:t>,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tailbeat. </w:t>
      </w:r>
      <w:r w:rsidR="005B1543">
        <w:rPr>
          <w:rFonts w:ascii="Times New Roman" w:hAnsi="Times New Roman" w:cs="Times New Roman"/>
          <w:color w:val="000000" w:themeColor="text1"/>
          <w:sz w:val="24"/>
          <w:szCs w:val="24"/>
        </w:rPr>
        <w:t>We</w:t>
      </w:r>
      <w:r w:rsidR="005B1543"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start</w:t>
      </w:r>
      <w:r w:rsidR="005B1543">
        <w:rPr>
          <w:rFonts w:ascii="Times New Roman" w:hAnsi="Times New Roman" w:cs="Times New Roman"/>
          <w:color w:val="000000" w:themeColor="text1"/>
          <w:sz w:val="24"/>
          <w:szCs w:val="24"/>
        </w:rPr>
        <w:t>ed</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79BC1B36"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14"/>
          <w:sz w:val="24"/>
          <w:szCs w:val="24"/>
        </w:rPr>
        <w:object w:dxaOrig="1520" w:dyaOrig="420" w14:anchorId="1F8D0C35">
          <v:shape id="_x0000_i1030" type="#_x0000_t75" alt="" style="width:76.2pt;height:21.6pt;mso-width-percent:0;mso-height-percent:0;mso-width-percent:0;mso-height-percent:0" o:ole="">
            <v:imagedata r:id="rId16" o:title=""/>
          </v:shape>
          <o:OLEObject Type="Embed" ProgID="Equation.DSMT4" ShapeID="_x0000_i1030" DrawAspect="Content" ObjectID="_1678545995" r:id="rId17"/>
        </w:object>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2893BEAC"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A33E39" w:rsidRPr="00A716DD">
        <w:rPr>
          <w:noProof/>
          <w:position w:val="-16"/>
        </w:rPr>
        <w:object w:dxaOrig="2940" w:dyaOrig="440" w14:anchorId="7BF966E8">
          <v:shape id="_x0000_i1031" type="#_x0000_t75" alt="" style="width:147pt;height:22.8pt;mso-width-percent:0;mso-height-percent:0;mso-width-percent:0;mso-height-percent:0" o:ole="">
            <v:imagedata r:id="rId18" o:title=""/>
          </v:shape>
          <o:OLEObject Type="Embed" ProgID="Equation.DSMT4" ShapeID="_x0000_i1031" DrawAspect="Content" ObjectID="_1678545996" r:id="rId19"/>
        </w:object>
      </w:r>
      <w:r w:rsidRPr="00494634">
        <w:t>,</w:t>
      </w:r>
      <w:r w:rsidR="00BC4B11" w:rsidRPr="00494634">
        <w:t xml:space="preserve"> with</w:t>
      </w:r>
      <w:r w:rsidRPr="00494634">
        <w:t xml:space="preserve"> </w:t>
      </w:r>
      <w:r w:rsidRPr="00494634">
        <w:rPr>
          <w:i/>
        </w:rPr>
        <w:t>U</w:t>
      </w:r>
      <w:r w:rsidRPr="00494634">
        <w:rPr>
          <w:i/>
          <w:vertAlign w:val="subscript"/>
        </w:rPr>
        <w:t>f</w:t>
      </w:r>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r w:rsidR="00100048" w:rsidRPr="00494634">
        <w:rPr>
          <w:i/>
          <w:iCs/>
        </w:rPr>
        <w:t>T</w:t>
      </w:r>
      <w:r w:rsidR="00100048" w:rsidRPr="00494634">
        <w:rPr>
          <w:i/>
          <w:iCs/>
          <w:vertAlign w:val="subscript"/>
        </w:rPr>
        <w:t>beat</w:t>
      </w:r>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r w:rsidR="003C39D6" w:rsidRPr="00494634">
        <w:t xml:space="preserve">force </w:t>
      </w:r>
      <w:r w:rsidR="00AC792D" w:rsidRPr="00494634">
        <w:t>(</w:t>
      </w:r>
      <m:oMath>
        <m:acc>
          <m:accPr>
            <m:chr m:val="̅"/>
            <m:ctrlPr>
              <w:rPr>
                <w:rFonts w:ascii="Cambria Math" w:hAnsi="Cambria Math"/>
                <w:i/>
              </w:rPr>
            </m:ctrlPr>
          </m:accPr>
          <m:e>
            <m:r>
              <w:rPr>
                <w:rFonts w:ascii="Cambria Math" w:hAnsi="Cambria Math"/>
              </w:rPr>
              <m:t>D</m:t>
            </m:r>
          </m:e>
        </m:acc>
      </m:oMath>
      <w:r w:rsidR="003C39D6" w:rsidRPr="00494634">
        <w:t>; N</w:t>
      </w:r>
      <w:r w:rsidR="00AC792D" w:rsidRPr="00494634">
        <w:t xml:space="preserve">) </w:t>
      </w:r>
      <w:r w:rsidRPr="00494634">
        <w:t xml:space="preserve">is </w:t>
      </w:r>
      <w:r w:rsidR="00493046" w:rsidRPr="00494634">
        <w:t>expressed as follows</w:t>
      </w:r>
      <w:r w:rsidR="00FF5752" w:rsidRPr="00494634">
        <w:t xml:space="preserve"> </w:t>
      </w:r>
      <w:r w:rsidR="00FF5752" w:rsidRPr="00494634">
        <w:rPr>
          <w:color w:val="000000" w:themeColor="text1"/>
        </w:rPr>
        <w:t>(</w:t>
      </w:r>
      <w:r w:rsidRPr="00494634">
        <w:rPr>
          <w:color w:val="000000" w:themeColor="text1"/>
        </w:rPr>
        <w:t xml:space="preserve">Goldbogen et al 2019; </w:t>
      </w:r>
      <w:r w:rsidR="00FF5752" w:rsidRPr="00494634">
        <w:rPr>
          <w:color w:val="000000" w:themeColor="text1"/>
        </w:rPr>
        <w:t>Potvin et al, 2020</w:t>
      </w:r>
      <w:r w:rsidR="0095271C">
        <w:rPr>
          <w:color w:val="000000" w:themeColor="text1"/>
        </w:rPr>
        <w:t>;</w:t>
      </w:r>
      <w:r w:rsidR="00FF5752" w:rsidRPr="00494634">
        <w:rPr>
          <w:color w:val="000000" w:themeColor="text1"/>
        </w:rPr>
        <w:t xml:space="preserve"> 2021</w:t>
      </w:r>
      <w:r w:rsidRPr="00494634">
        <w:rPr>
          <w:color w:val="000000" w:themeColor="text1"/>
        </w:rPr>
        <w:t>; Segre et al, 2020</w:t>
      </w:r>
      <w:r w:rsidR="00FF5752" w:rsidRPr="00494634">
        <w:rPr>
          <w:color w:val="000000" w:themeColor="text1"/>
        </w:rPr>
        <w:t>)</w:t>
      </w:r>
      <w:r w:rsidR="00E83D52" w:rsidRPr="00494634">
        <w:rPr>
          <w:color w:val="000000" w:themeColor="text1"/>
        </w:rPr>
        <w:t>:</w:t>
      </w:r>
    </w:p>
    <w:p w14:paraId="2EBE4C79" w14:textId="1B19C7AA" w:rsidR="002F3738" w:rsidRPr="00494634" w:rsidRDefault="00A33E39" w:rsidP="00EA7E67">
      <w:pPr>
        <w:pStyle w:val="MTDisplayEquation"/>
        <w:spacing w:line="480" w:lineRule="auto"/>
      </w:pPr>
      <w:r w:rsidRPr="00A716DD">
        <w:rPr>
          <w:noProof/>
          <w:position w:val="-30"/>
        </w:rPr>
        <w:object w:dxaOrig="3400" w:dyaOrig="680" w14:anchorId="7C23CFEA">
          <v:shape id="_x0000_i1032" type="#_x0000_t75" alt="" style="width:163.2pt;height:33.6pt;mso-width-percent:0;mso-height-percent:0;mso-width-percent:0;mso-height-percent:0" o:ole="">
            <v:imagedata r:id="rId20" o:title=""/>
          </v:shape>
          <o:OLEObject Type="Embed" ProgID="Equation.DSMT4" ShapeID="_x0000_i1032" DrawAspect="Content" ObjectID="_1678545997" r:id="rId21"/>
        </w:object>
      </w:r>
      <w:r w:rsidR="002F3738" w:rsidRPr="00494634">
        <w:tab/>
      </w:r>
      <w:r w:rsidR="002F3738" w:rsidRPr="00494634">
        <w:tab/>
        <w:t>(7)</w:t>
      </w:r>
    </w:p>
    <w:p w14:paraId="42E99C21" w14:textId="3D10158C" w:rsidR="002F3738" w:rsidRPr="0095271C" w:rsidRDefault="00E83D52" w:rsidP="00EA7E67">
      <w:pPr>
        <w:spacing w:line="480" w:lineRule="auto"/>
        <w:rPr>
          <w:rFonts w:ascii="Times New Roman" w:hAnsi="Times New Roman" w:cs="Times New Roman"/>
          <w:sz w:val="24"/>
          <w:szCs w:val="24"/>
        </w:rPr>
      </w:pPr>
      <w:r w:rsidRPr="0095271C">
        <w:rPr>
          <w:rFonts w:ascii="Times New Roman" w:hAnsi="Times New Roman" w:cs="Times New Roman"/>
          <w:color w:val="000000" w:themeColor="text1"/>
          <w:sz w:val="24"/>
          <w:szCs w:val="24"/>
        </w:rPr>
        <w:lastRenderedPageBreak/>
        <w:t xml:space="preserve">a result involving the corresponding </w:t>
      </w:r>
      <w:r w:rsidR="0025588E"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mean drag coefficient</w:t>
      </w:r>
      <w:r w:rsidR="0025588E" w:rsidRPr="0095271C">
        <w:rPr>
          <w:rFonts w:ascii="Times New Roman" w:hAnsi="Times New Roman" w:cs="Times New Roman"/>
          <w:color w:val="000000" w:themeColor="text1"/>
          <w:sz w:val="24"/>
          <w:szCs w:val="24"/>
        </w:rPr>
        <w:t>”</w:t>
      </w:r>
      <w:r w:rsidR="00692F45" w:rsidRPr="0095271C">
        <w:rPr>
          <w:rFonts w:ascii="Times New Roman" w:hAnsi="Times New Roman" w:cs="Times New Roman"/>
          <w:color w:val="000000" w:themeColor="text1"/>
          <w:sz w:val="24"/>
          <w:szCs w:val="24"/>
        </w:rPr>
        <w:t xml:space="preserve"> across the duration of the tailbeat</w:t>
      </w:r>
      <w:r w:rsidRPr="0095271C">
        <w:rPr>
          <w:rFonts w:ascii="Times New Roman" w:hAnsi="Times New Roman" w:cs="Times New Roman"/>
          <w:color w:val="000000" w:themeColor="text1"/>
          <w:sz w:val="24"/>
          <w:szCs w:val="24"/>
        </w:rPr>
        <w:t xml:space="preserve"> </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 xml:space="preserve">. </w:t>
      </w:r>
      <w:r w:rsidR="00AC792D" w:rsidRPr="0095271C">
        <w:rPr>
          <w:rFonts w:ascii="Times New Roman" w:hAnsi="Times New Roman" w:cs="Times New Roman"/>
          <w:sz w:val="24"/>
          <w:szCs w:val="24"/>
        </w:rPr>
        <w:t>The p</w:t>
      </w:r>
      <w:r w:rsidR="0005366E" w:rsidRPr="0095271C">
        <w:rPr>
          <w:rFonts w:ascii="Times New Roman" w:hAnsi="Times New Roman" w:cs="Times New Roman"/>
          <w:sz w:val="24"/>
          <w:szCs w:val="24"/>
        </w:rPr>
        <w:t>arameter</w:t>
      </w:r>
      <w:r w:rsidR="00100048" w:rsidRPr="0095271C">
        <w:rPr>
          <w:rFonts w:ascii="Times New Roman" w:hAnsi="Times New Roman" w:cs="Times New Roman"/>
          <w:sz w:val="24"/>
          <w:szCs w:val="24"/>
        </w:rPr>
        <w:t xml:space="preserve"> </w:t>
      </w:r>
      <w:r w:rsidR="00100048" w:rsidRPr="0095271C">
        <w:rPr>
          <w:rFonts w:ascii="Times New Roman" w:hAnsi="Times New Roman" w:cs="Times New Roman"/>
          <w:i/>
          <w:sz w:val="24"/>
          <w:szCs w:val="24"/>
        </w:rPr>
        <w:t>k</w:t>
      </w:r>
      <w:r w:rsidR="00100048" w:rsidRPr="0095271C">
        <w:rPr>
          <w:rFonts w:ascii="Times New Roman" w:hAnsi="Times New Roman" w:cs="Times New Roman"/>
          <w:i/>
          <w:sz w:val="24"/>
          <w:szCs w:val="24"/>
          <w:vertAlign w:val="subscript"/>
        </w:rPr>
        <w:t>added</w:t>
      </w:r>
      <w:r w:rsidR="0005366E" w:rsidRPr="0095271C">
        <w:rPr>
          <w:rFonts w:ascii="Times New Roman" w:hAnsi="Times New Roman" w:cs="Times New Roman"/>
          <w:sz w:val="24"/>
          <w:szCs w:val="24"/>
        </w:rPr>
        <w:t xml:space="preserve"> </w:t>
      </w:r>
      <w:r w:rsidR="00AC792D" w:rsidRPr="0095271C">
        <w:rPr>
          <w:rFonts w:ascii="Times New Roman" w:hAnsi="Times New Roman" w:cs="Times New Roman"/>
          <w:sz w:val="24"/>
          <w:szCs w:val="24"/>
        </w:rPr>
        <w:t xml:space="preserve">is </w:t>
      </w:r>
      <w:r w:rsidR="0005366E" w:rsidRPr="0095271C">
        <w:rPr>
          <w:rFonts w:ascii="Times New Roman" w:hAnsi="Times New Roman" w:cs="Times New Roman"/>
          <w:sz w:val="24"/>
          <w:szCs w:val="24"/>
        </w:rPr>
        <w:t xml:space="preserve">an acceleration reaction coefficient set at 0.03 for blue whales and minke whales and 0.05 for humpback whales (Potvin et al, 2020, 2021). </w:t>
      </w:r>
      <w:r w:rsidRPr="0095271C">
        <w:rPr>
          <w:rFonts w:ascii="Times New Roman" w:hAnsi="Times New Roman" w:cs="Times New Roman"/>
          <w:color w:val="000000" w:themeColor="text1"/>
          <w:sz w:val="24"/>
          <w:szCs w:val="24"/>
        </w:rPr>
        <w:t>Mergin</w:t>
      </w:r>
      <w:r w:rsidR="00CC639C" w:rsidRPr="0095271C">
        <w:rPr>
          <w:rFonts w:ascii="Times New Roman" w:hAnsi="Times New Roman" w:cs="Times New Roman"/>
          <w:color w:val="000000" w:themeColor="text1"/>
          <w:sz w:val="24"/>
          <w:szCs w:val="24"/>
        </w:rPr>
        <w:t>g</w:t>
      </w:r>
      <w:r w:rsidRPr="0095271C">
        <w:rPr>
          <w:rFonts w:ascii="Times New Roman" w:hAnsi="Times New Roman" w:cs="Times New Roman"/>
          <w:color w:val="000000" w:themeColor="text1"/>
          <w:sz w:val="24"/>
          <w:szCs w:val="24"/>
        </w:rPr>
        <w:t xml:space="preserve"> equations 5</w:t>
      </w:r>
      <w:r w:rsidR="00CC639C"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7 and solving for the drag coefficient result in:</w:t>
      </w:r>
    </w:p>
    <w:p w14:paraId="5A38B67F" w14:textId="2A13560F"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70"/>
          <w:sz w:val="24"/>
          <w:szCs w:val="24"/>
        </w:rPr>
        <w:object w:dxaOrig="3960" w:dyaOrig="1520" w14:anchorId="4676D505">
          <v:shape id="_x0000_i1033" type="#_x0000_t75" alt="" style="width:198.6pt;height:76.2pt;mso-width-percent:0;mso-height-percent:0;mso-width-percent:0;mso-height-percent:0" o:ole="">
            <v:imagedata r:id="rId22" o:title=""/>
          </v:shape>
          <o:OLEObject Type="Embed" ProgID="Equation.DSMT4" ShapeID="_x0000_i1033" DrawAspect="Content" ObjectID="_1678545998" r:id="rId23"/>
        </w:object>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p w14:paraId="131D812E" w14:textId="5A9A5D63" w:rsidR="00EF7E4F" w:rsidRPr="00494634" w:rsidRDefault="00CC639C" w:rsidP="00EA7E67">
      <w:pPr>
        <w:pStyle w:val="NormalWeb"/>
        <w:spacing w:before="0" w:beforeAutospacing="0" w:after="0" w:afterAutospacing="0" w:line="480" w:lineRule="auto"/>
      </w:pPr>
      <w:r w:rsidRPr="00494634">
        <w:t>In this formulation</w:t>
      </w:r>
      <w:r w:rsidR="00493046" w:rsidRPr="00494634">
        <w:t>,</w:t>
      </w:r>
      <w:r w:rsidRPr="00494634">
        <w:t xml:space="preserve"> the </w:t>
      </w:r>
      <w:r w:rsidR="00493046" w:rsidRPr="00494634">
        <w:t xml:space="preserve">tag-measured beat duration </w:t>
      </w:r>
      <w:r w:rsidR="00692F45" w:rsidRPr="00494634">
        <w:t>(</w:t>
      </w:r>
      <w:r w:rsidR="00493046" w:rsidRPr="0095271C">
        <w:rPr>
          <w:i/>
        </w:rPr>
        <w:t>T</w:t>
      </w:r>
      <w:r w:rsidR="00493046" w:rsidRPr="0095271C">
        <w:rPr>
          <w:i/>
          <w:vertAlign w:val="subscript"/>
        </w:rPr>
        <w:t>beat</w:t>
      </w:r>
      <w:r w:rsidR="00692F45" w:rsidRPr="00494634">
        <w:t>)</w:t>
      </w:r>
      <w:r w:rsidR="00493046" w:rsidRPr="00494634">
        <w:t xml:space="preserve"> and </w:t>
      </w:r>
      <w:r w:rsidR="00692F45" w:rsidRPr="00494634">
        <w:t>change in speed (</w:t>
      </w:r>
      <w:r w:rsidRPr="00494634">
        <w:rPr>
          <w:i/>
          <w:color w:val="000000" w:themeColor="text1"/>
        </w:rPr>
        <w:t>∆U</w:t>
      </w:r>
      <w:r w:rsidR="00692F45" w:rsidRPr="00494634">
        <w:rPr>
          <w:color w:val="000000" w:themeColor="text1"/>
        </w:rPr>
        <w:t>)</w:t>
      </w:r>
      <w:r w:rsidRPr="00494634">
        <w:t xml:space="preserve"> quantifies</w:t>
      </w:r>
      <w:r w:rsidR="001D409E" w:rsidRPr="00494634">
        <w:t xml:space="preserve">, via the second term in the equation, </w:t>
      </w:r>
      <w:r w:rsidRPr="00494634">
        <w:t>the effects</w:t>
      </w:r>
      <w:r w:rsidR="0025588E" w:rsidRPr="00494634">
        <w:t xml:space="preserve"> on the drag coefficient</w:t>
      </w:r>
      <w:r w:rsidRPr="00494634">
        <w:t xml:space="preserve"> of unsteadiness in a whale’s </w:t>
      </w:r>
      <w:r w:rsidR="00C85CA1" w:rsidRPr="00494634">
        <w:t>f</w:t>
      </w:r>
      <w:r w:rsidRPr="00494634">
        <w:t>orward speed. Setting it to zero recovers the familiar steady-state case.</w:t>
      </w:r>
    </w:p>
    <w:p w14:paraId="102040B0" w14:textId="07C63B00" w:rsidR="00692F45" w:rsidRPr="0095271C" w:rsidRDefault="00EF7E4F" w:rsidP="00EA7E67">
      <w:pPr>
        <w:pStyle w:val="NormalWeb"/>
        <w:spacing w:before="0" w:beforeAutospacing="0" w:after="0" w:afterAutospacing="0" w:line="480" w:lineRule="auto"/>
      </w:pPr>
      <w:r w:rsidRPr="0095271C">
        <w:tab/>
      </w:r>
      <w:r w:rsidR="003C39D6" w:rsidRPr="0095271C">
        <w:t>For each whale, we found the mean drag coefficient across all routine tailbeats (</w:t>
      </w:r>
      <w:r w:rsidR="003C39D6" w:rsidRPr="0095271C">
        <w:rPr>
          <w:i/>
        </w:rPr>
        <w:t>C</w:t>
      </w:r>
      <w:r w:rsidR="003C39D6" w:rsidRPr="0095271C">
        <w:rPr>
          <w:i/>
          <w:vertAlign w:val="subscript"/>
        </w:rPr>
        <w:t>D</w:t>
      </w:r>
      <w:r w:rsidR="003C39D6" w:rsidRPr="0095271C">
        <w:rPr>
          <w:i/>
          <w:vertAlign w:val="superscript"/>
        </w:rPr>
        <w:t>routine</w:t>
      </w:r>
      <w:r w:rsidR="003C39D6" w:rsidRPr="0095271C">
        <w:t>) and used that value to estimate the mean thrust power (</w:t>
      </w:r>
      <m:oMath>
        <m:acc>
          <m:accPr>
            <m:chr m:val="̅"/>
            <m:ctrlPr>
              <w:rPr>
                <w:rFonts w:ascii="Cambria Math" w:hAnsi="Cambria Math"/>
                <w:i/>
              </w:rPr>
            </m:ctrlPr>
          </m:accPr>
          <m:e>
            <m:r>
              <w:rPr>
                <w:rFonts w:ascii="Cambria Math" w:hAnsi="Cambria Math"/>
              </w:rPr>
              <m:t>P</m:t>
            </m:r>
          </m:e>
        </m:acc>
      </m:oMath>
      <w:r w:rsidR="003C39D6" w:rsidRPr="00494634">
        <w:rPr>
          <w:i/>
          <w:vertAlign w:val="subscript"/>
        </w:rPr>
        <w:t>T</w:t>
      </w:r>
      <w:r w:rsidR="003C39D6" w:rsidRPr="00494634">
        <w:rPr>
          <w:i/>
          <w:vertAlign w:val="superscript"/>
        </w:rPr>
        <w:t>lunge</w:t>
      </w:r>
      <w:r w:rsidR="00494634" w:rsidRPr="00494634">
        <w:t>; W</w:t>
      </w:r>
      <w:r w:rsidR="003C39D6" w:rsidRPr="0095271C">
        <w:t xml:space="preserve">) for each lunge-associated </w:t>
      </w:r>
      <w:r w:rsidRPr="0095271C">
        <w:t>tailbeat</w:t>
      </w:r>
      <w:r w:rsidR="003C39D6" w:rsidRPr="0095271C">
        <w:t>. This calculation involved reordering equation 8a to solve for the mean thrust power</w:t>
      </w:r>
      <w:r w:rsidR="00692F45" w:rsidRPr="0095271C">
        <w:t>:</w:t>
      </w:r>
    </w:p>
    <w:p w14:paraId="0F9D6702" w14:textId="4E9B09AD" w:rsidR="00692F45" w:rsidRDefault="00A33E39" w:rsidP="00692F45">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30"/>
          <w:sz w:val="24"/>
          <w:szCs w:val="24"/>
        </w:rPr>
        <w:object w:dxaOrig="5060" w:dyaOrig="680" w14:anchorId="284C3BC3">
          <v:shape id="_x0000_i1034" type="#_x0000_t75" alt="" style="width:241.8pt;height:33.6pt;mso-width-percent:0;mso-height-percent:0;mso-width-percent:0;mso-height-percent:0" o:ole="">
            <v:imagedata r:id="rId24" o:title=""/>
          </v:shape>
          <o:OLEObject Type="Embed" ProgID="Equation.DSMT4" ShapeID="_x0000_i1034" DrawAspect="Content" ObjectID="_1678545999" r:id="rId25"/>
        </w:object>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t>(8b)</w:t>
      </w:r>
    </w:p>
    <w:p w14:paraId="5ECBF217" w14:textId="7038FACB" w:rsidR="00494634" w:rsidRDefault="00494634" w:rsidP="00FC113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a final note, it should be mentioned that estimating the thrust via equation 5 and the graphs found in Yates (1983) represent the closest approximation possible at the present time.</w:t>
      </w:r>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42403D6F"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45E5EEA8" w:rsidR="0033087C" w:rsidRPr="00843DC4" w:rsidRDefault="00A33E39" w:rsidP="00E24A76">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50"/>
          <w:sz w:val="24"/>
          <w:szCs w:val="24"/>
        </w:rPr>
        <w:object w:dxaOrig="4700" w:dyaOrig="1120" w14:anchorId="51460FC0">
          <v:shape id="_x0000_i1035" type="#_x0000_t75" alt="" style="width:235.2pt;height:56.4pt;mso-width-percent:0;mso-height-percent:0;mso-width-percent:0;mso-height-percent:0" o:ole="">
            <v:imagedata r:id="rId26" o:title=""/>
          </v:shape>
          <o:OLEObject Type="Embed" ProgID="Equation.DSMT4" ShapeID="_x0000_i1035" DrawAspect="Content" ObjectID="_1678546000" r:id="rId27"/>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9</w:t>
      </w:r>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r>
        <w:rPr>
          <w:rFonts w:ascii="Times New Roman" w:hAnsi="Times New Roman" w:cs="Times New Roman"/>
          <w:color w:val="000000" w:themeColor="text1"/>
          <w:sz w:val="24"/>
          <w:szCs w:val="24"/>
        </w:rPr>
        <w:t xml:space="preserve"> </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Pr="0095271C">
        <w:rPr>
          <w:rFonts w:ascii="Times New Roman" w:hAnsi="Times New Roman" w:cs="Times New Roman"/>
          <w:i/>
          <w:color w:val="000000" w:themeColor="text1"/>
          <w:sz w:val="24"/>
          <w:szCs w:val="24"/>
          <w:vertAlign w:val="superscript"/>
        </w:rPr>
        <w:t>mod</w:t>
      </w:r>
      <w:r>
        <w:rPr>
          <w:rFonts w:ascii="Times New Roman" w:hAnsi="Times New Roman" w:cs="Times New Roman"/>
          <w:color w:val="000000" w:themeColor="text1"/>
          <w:sz w:val="24"/>
          <w:szCs w:val="24"/>
        </w:rPr>
        <w:t xml:space="preserve"> is the modeled drag coefficient and</w:t>
      </w:r>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0210AF7B" w14:textId="3E28363F" w:rsidR="0033087C" w:rsidRPr="00E24A76" w:rsidRDefault="00A33E39" w:rsidP="00F10C73">
      <w:pPr>
        <w:rPr>
          <w:rFonts w:ascii="Times New Roman" w:eastAsiaTheme="minorEastAsia"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1440" w:dyaOrig="660" w14:anchorId="1C7119C4">
          <v:shape id="_x0000_i1036" type="#_x0000_t75" alt="" style="width:1in;height:33.6pt;mso-width-percent:0;mso-height-percent:0;mso-width-percent:0;mso-height-percent:0" o:ole="">
            <v:imagedata r:id="rId28" o:title=""/>
          </v:shape>
          <o:OLEObject Type="Embed" ProgID="Equation.DSMT4" ShapeID="_x0000_i1036" DrawAspect="Content" ObjectID="_1678546001" r:id="rId29"/>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sidRPr="00E24A76">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10</w:t>
      </w:r>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511FE4D7" w:rsidR="009D6726" w:rsidRPr="00843DC4" w:rsidRDefault="00A33E39" w:rsidP="007A509A">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2260" w:dyaOrig="620" w14:anchorId="38C18285">
          <v:shape id="_x0000_i1037" type="#_x0000_t75" alt="" style="width:112.8pt;height:31.8pt;mso-width-percent:0;mso-height-percent:0;mso-width-percent:0;mso-height-percent:0" o:ole="">
            <v:imagedata r:id="rId30" o:title=""/>
          </v:shape>
          <o:OLEObject Type="Embed" ProgID="Equation.DSMT4" ShapeID="_x0000_i1037" DrawAspect="Content" ObjectID="_1678546002" r:id="rId31"/>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r w:rsidR="00766DFA">
        <w:rPr>
          <w:rFonts w:ascii="Times New Roman" w:hAnsi="Times New Roman" w:cs="Times New Roman"/>
          <w:color w:val="000000" w:themeColor="text1"/>
          <w:sz w:val="24"/>
          <w:szCs w:val="24"/>
        </w:rPr>
        <w:t>1)</w:t>
      </w:r>
    </w:p>
    <w:p w14:paraId="30243C51" w14:textId="12CF4352" w:rsidR="003C6F62" w:rsidRPr="00A716DD" w:rsidRDefault="00167852" w:rsidP="00A71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1 contains </w:t>
      </w:r>
      <w:r w:rsidRPr="00F10C73">
        <w:rPr>
          <w:rFonts w:ascii="Times New Roman" w:hAnsi="Times New Roman" w:cs="Times New Roman"/>
          <w:sz w:val="24"/>
          <w:szCs w:val="24"/>
        </w:rPr>
        <w:t>a list of all symbols used throughout this manuscript.</w:t>
      </w:r>
    </w:p>
    <w:p w14:paraId="022AF396" w14:textId="77777777" w:rsidR="00EC4BFB" w:rsidRPr="0095271C" w:rsidRDefault="00EC4BFB" w:rsidP="00FC1131">
      <w:pPr>
        <w:spacing w:line="480" w:lineRule="auto"/>
        <w:jc w:val="center"/>
        <w:rPr>
          <w:rFonts w:ascii="Times New Roman" w:hAnsi="Times New Roman" w:cs="Times New Roman"/>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93B28B4"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w:t>
      </w:r>
      <w:r w:rsidRPr="00843DC4">
        <w:rPr>
          <w:rFonts w:ascii="Times New Roman" w:hAnsi="Times New Roman" w:cs="Times New Roman"/>
          <w:sz w:val="24"/>
          <w:szCs w:val="24"/>
        </w:rPr>
        <w:lastRenderedPageBreak/>
        <w:t>(Version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0D7D9784"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BC4B11">
        <w:rPr>
          <w:rFonts w:ascii="Times New Roman" w:hAnsi="Times New Roman" w:cs="Times New Roman"/>
          <w:sz w:val="24"/>
          <w:szCs w:val="24"/>
        </w:rPr>
        <w:t xml:space="preserve"> (Table 2)</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 xml:space="preserve">sei whale (routine: 0.22 Hz; lunge-associated: 0.30 Hz) fell approximately halfway between the values for the humpback and blue whales, which aligns with the sei whale’s </w:t>
      </w:r>
      <w:r w:rsidR="00E81777" w:rsidRPr="00843DC4">
        <w:rPr>
          <w:rFonts w:ascii="Times New Roman" w:hAnsi="Times New Roman" w:cs="Times New Roman"/>
          <w:sz w:val="24"/>
          <w:szCs w:val="24"/>
        </w:rPr>
        <w:lastRenderedPageBreak/>
        <w:t>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57C69AAD"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7D4A7D">
        <w:rPr>
          <w:rFonts w:ascii="Times New Roman" w:hAnsi="Times New Roman" w:cs="Times New Roman"/>
          <w:sz w:val="24"/>
          <w:szCs w:val="24"/>
        </w:rPr>
        <w:t>)</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254960">
        <w:rPr>
          <w:rFonts w:ascii="Times New Roman" w:hAnsi="Times New Roman" w:cs="Times New Roman"/>
          <w:sz w:val="24"/>
          <w:szCs w:val="24"/>
        </w:rPr>
        <w:t xml:space="preserve">The average routine swimming speed across all species was found to be 2.18 </w:t>
      </w:r>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r w:rsidR="00102056">
        <w:rPr>
          <w:rFonts w:ascii="Times New Roman" w:hAnsi="Times New Roman" w:cs="Times New Roman"/>
          <w:sz w:val="24"/>
          <w:szCs w:val="24"/>
        </w:rPr>
        <w:t xml:space="preserve">The median routine swimming speed across all species was found to be 2.06.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D28EE0F"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w:t>
      </w:r>
      <w:r w:rsidR="00F2120B" w:rsidRPr="00843DC4">
        <w:rPr>
          <w:rFonts w:ascii="Times New Roman" w:hAnsi="Times New Roman" w:cs="Times New Roman"/>
          <w:sz w:val="24"/>
          <w:szCs w:val="24"/>
          <w:vertAlign w:val="superscript"/>
        </w:rPr>
        <w:lastRenderedPageBreak/>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7D4A7D">
        <w:rPr>
          <w:rFonts w:ascii="Times New Roman" w:hAnsi="Times New Roman" w:cs="Times New Roman"/>
          <w:sz w:val="24"/>
          <w:szCs w:val="24"/>
        </w:rPr>
        <w:t xml:space="preserve">These </w:t>
      </w:r>
      <w:r w:rsidR="00BC4B11" w:rsidRPr="007D4A7D">
        <w:rPr>
          <w:rFonts w:ascii="Times New Roman" w:hAnsi="Times New Roman" w:cs="Times New Roman"/>
          <w:color w:val="000000" w:themeColor="text1"/>
          <w:sz w:val="24"/>
          <w:szCs w:val="24"/>
        </w:rPr>
        <w:t>∆</w:t>
      </w:r>
      <w:r w:rsidR="00BC4B11" w:rsidRPr="007D4A7D">
        <w:rPr>
          <w:rFonts w:ascii="Times New Roman" w:hAnsi="Times New Roman" w:cs="Times New Roman"/>
          <w:i/>
          <w:color w:val="000000" w:themeColor="text1"/>
          <w:sz w:val="24"/>
          <w:szCs w:val="24"/>
        </w:rPr>
        <w:t>U</w:t>
      </w:r>
      <w:r w:rsidR="00BC4B11" w:rsidRPr="007D4A7D">
        <w:rPr>
          <w:rFonts w:ascii="Times New Roman" w:hAnsi="Times New Roman" w:cs="Times New Roman"/>
          <w:sz w:val="24"/>
          <w:szCs w:val="24"/>
        </w:rPr>
        <w:t xml:space="preserve">-values in turn yielded values of the unsteady-motion correction </w:t>
      </w:r>
      <w:r w:rsidR="00140609" w:rsidRPr="007D4A7D">
        <w:rPr>
          <w:rFonts w:ascii="Times New Roman" w:hAnsi="Times New Roman" w:cs="Times New Roman"/>
          <w:sz w:val="24"/>
          <w:szCs w:val="24"/>
        </w:rPr>
        <w:t xml:space="preserve">to </w:t>
      </w:r>
      <w:r w:rsidR="00A33E39" w:rsidRPr="00A33E39">
        <w:rPr>
          <w:rFonts w:ascii="Times New Roman" w:hAnsi="Times New Roman" w:cs="Times New Roman"/>
          <w:noProof/>
          <w:position w:val="-12"/>
          <w:sz w:val="24"/>
          <w:szCs w:val="24"/>
        </w:rPr>
        <w:object w:dxaOrig="460" w:dyaOrig="380" w14:anchorId="0BFAD106">
          <v:shape id="_x0000_i1038" type="#_x0000_t75" alt="" style="width:22.8pt;height:19.2pt;mso-width-percent:0;mso-height-percent:0;mso-width-percent:0;mso-height-percent:0" o:ole="">
            <v:imagedata r:id="rId32" o:title=""/>
          </v:shape>
          <o:OLEObject Type="Embed" ProgID="Equation.DSMT4" ShapeID="_x0000_i1038" DrawAspect="Content" ObjectID="_1678546003" r:id="rId33"/>
        </w:object>
      </w:r>
      <w:r w:rsidR="0030281D" w:rsidRPr="007D4A7D">
        <w:rPr>
          <w:rFonts w:ascii="Times New Roman" w:hAnsi="Times New Roman" w:cs="Times New Roman"/>
          <w:sz w:val="24"/>
          <w:szCs w:val="24"/>
        </w:rPr>
        <w:t xml:space="preserve"> </w:t>
      </w:r>
      <w:r w:rsidR="00BC4B11" w:rsidRPr="007D4A7D">
        <w:rPr>
          <w:rFonts w:ascii="Times New Roman" w:hAnsi="Times New Roman" w:cs="Times New Roman"/>
          <w:sz w:val="24"/>
          <w:szCs w:val="24"/>
        </w:rPr>
        <w:t>(i.e., the sec</w:t>
      </w:r>
      <w:r w:rsidR="00140609" w:rsidRPr="007D4A7D">
        <w:rPr>
          <w:rFonts w:ascii="Times New Roman" w:hAnsi="Times New Roman" w:cs="Times New Roman"/>
          <w:sz w:val="24"/>
          <w:szCs w:val="24"/>
        </w:rPr>
        <w:t>ond</w:t>
      </w:r>
      <w:r w:rsidR="00BC4B11" w:rsidRPr="007D4A7D">
        <w:rPr>
          <w:rFonts w:ascii="Times New Roman" w:hAnsi="Times New Roman" w:cs="Times New Roman"/>
          <w:sz w:val="24"/>
          <w:szCs w:val="24"/>
        </w:rPr>
        <w:t xml:space="preserve"> term on the right-hand-side of equation (8</w:t>
      </w:r>
      <w:r w:rsidR="0030281D" w:rsidRPr="007D4A7D">
        <w:rPr>
          <w:rFonts w:ascii="Times New Roman" w:hAnsi="Times New Roman" w:cs="Times New Roman"/>
          <w:sz w:val="24"/>
          <w:szCs w:val="24"/>
        </w:rPr>
        <w:t>a</w:t>
      </w:r>
      <w:r w:rsidR="00BC4B11" w:rsidRPr="007D4A7D">
        <w:rPr>
          <w:rFonts w:ascii="Times New Roman" w:hAnsi="Times New Roman" w:cs="Times New Roman"/>
          <w:sz w:val="24"/>
          <w:szCs w:val="24"/>
        </w:rPr>
        <w:t>)</w:t>
      </w:r>
      <w:r w:rsidR="007D4A7D">
        <w:rPr>
          <w:rFonts w:ascii="Times New Roman" w:hAnsi="Times New Roman" w:cs="Times New Roman"/>
          <w:sz w:val="24"/>
          <w:szCs w:val="24"/>
        </w:rPr>
        <w:t>)</w:t>
      </w:r>
      <w:r w:rsidR="00BC4B11" w:rsidRPr="007D4A7D">
        <w:rPr>
          <w:rFonts w:ascii="Times New Roman" w:hAnsi="Times New Roman" w:cs="Times New Roman"/>
          <w:sz w:val="24"/>
          <w:szCs w:val="24"/>
        </w:rPr>
        <w:t>, estimated at</w:t>
      </w:r>
      <w:r w:rsidR="00190C73" w:rsidRPr="007D4A7D">
        <w:rPr>
          <w:rFonts w:ascii="Times New Roman" w:hAnsi="Times New Roman" w:cs="Times New Roman"/>
          <w:sz w:val="24"/>
          <w:szCs w:val="24"/>
        </w:rPr>
        <w:t xml:space="preserve"> </w:t>
      </w:r>
      <w:r w:rsidR="007D4A7D">
        <w:rPr>
          <w:rFonts w:ascii="Times New Roman" w:hAnsi="Times New Roman" w:cs="Times New Roman"/>
          <w:sz w:val="24"/>
          <w:szCs w:val="24"/>
        </w:rPr>
        <w:t xml:space="preserve">59.10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23.57 % for the humpback whale,</w:t>
      </w:r>
      <w:r w:rsidR="007D4A7D" w:rsidRPr="00A716DD">
        <w:rPr>
          <w:rFonts w:ascii="Times New Roman" w:hAnsi="Times New Roman" w:cs="Times New Roman"/>
          <w:sz w:val="24"/>
          <w:szCs w:val="24"/>
        </w:rPr>
        <w:t xml:space="preserve"> </w:t>
      </w:r>
      <w:r w:rsidR="0090077D" w:rsidRPr="00A716DD">
        <w:rPr>
          <w:rFonts w:ascii="Times New Roman" w:hAnsi="Times New Roman" w:cs="Times New Roman"/>
          <w:sz w:val="24"/>
          <w:szCs w:val="24"/>
        </w:rPr>
        <w:t>28.5</w:t>
      </w:r>
      <w:r w:rsidR="00190C73" w:rsidRPr="007D4A7D">
        <w:rPr>
          <w:rFonts w:ascii="Times New Roman" w:hAnsi="Times New Roman" w:cs="Times New Roman"/>
          <w:sz w:val="24"/>
          <w:szCs w:val="24"/>
        </w:rPr>
        <w:t xml:space="preserve"> </w:t>
      </w:r>
      <w:r w:rsidR="00190C73" w:rsidRPr="00A716DD">
        <w:rPr>
          <w:rFonts w:ascii="Times New Roman" w:hAnsi="Times New Roman" w:cs="Times New Roman"/>
          <w:sz w:val="24"/>
          <w:szCs w:val="24"/>
        </w:rPr>
        <w:sym w:font="Symbol" w:char="F0B1"/>
      </w:r>
      <w:r w:rsidR="0090077D" w:rsidRPr="00A716DD">
        <w:rPr>
          <w:rFonts w:ascii="Times New Roman" w:hAnsi="Times New Roman" w:cs="Times New Roman"/>
          <w:sz w:val="24"/>
          <w:szCs w:val="24"/>
        </w:rPr>
        <w:t xml:space="preserve"> 5.48</w:t>
      </w:r>
      <w:r w:rsidR="007D4A7D">
        <w:rPr>
          <w:rFonts w:ascii="Times New Roman" w:hAnsi="Times New Roman" w:cs="Times New Roman"/>
          <w:sz w:val="24"/>
          <w:szCs w:val="24"/>
        </w:rPr>
        <w:t xml:space="preserve"> </w:t>
      </w:r>
      <w:r w:rsidR="00190C73" w:rsidRPr="007D4A7D">
        <w:rPr>
          <w:rFonts w:ascii="Times New Roman" w:hAnsi="Times New Roman" w:cs="Times New Roman"/>
          <w:sz w:val="24"/>
          <w:szCs w:val="24"/>
        </w:rPr>
        <w:t xml:space="preserve">% for the blue whale, </w:t>
      </w:r>
      <w:r w:rsidR="007D4A7D">
        <w:rPr>
          <w:rFonts w:ascii="Times New Roman" w:hAnsi="Times New Roman" w:cs="Times New Roman"/>
          <w:sz w:val="24"/>
          <w:szCs w:val="24"/>
        </w:rPr>
        <w:t xml:space="preserve">15.14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22.39 % for the Antarctic minke whale, </w:t>
      </w:r>
      <w:r w:rsidR="0090077D">
        <w:rPr>
          <w:rFonts w:ascii="Times New Roman" w:hAnsi="Times New Roman" w:cs="Times New Roman"/>
          <w:sz w:val="24"/>
          <w:szCs w:val="24"/>
        </w:rPr>
        <w:t>8.98</w:t>
      </w:r>
      <w:r w:rsidR="007D4A7D">
        <w:rPr>
          <w:rFonts w:ascii="Times New Roman" w:hAnsi="Times New Roman" w:cs="Times New Roman"/>
          <w:sz w:val="24"/>
          <w:szCs w:val="24"/>
        </w:rPr>
        <w:t xml:space="preserve"> </w:t>
      </w:r>
      <w:r w:rsidR="0090077D">
        <w:rPr>
          <w:rFonts w:ascii="Times New Roman" w:hAnsi="Times New Roman" w:cs="Times New Roman"/>
          <w:sz w:val="24"/>
          <w:szCs w:val="24"/>
        </w:rPr>
        <w:t>% for the sei whale,</w:t>
      </w:r>
      <w:r w:rsidR="0090077D" w:rsidRPr="00A716DD">
        <w:rPr>
          <w:rFonts w:ascii="Times New Roman" w:hAnsi="Times New Roman" w:cs="Times New Roman"/>
          <w:sz w:val="24"/>
          <w:szCs w:val="24"/>
        </w:rPr>
        <w:t xml:space="preserve"> 5.16</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r w:rsidR="0090077D">
        <w:rPr>
          <w:rFonts w:ascii="Times New Roman" w:hAnsi="Times New Roman" w:cs="Times New Roman"/>
          <w:sz w:val="24"/>
          <w:szCs w:val="24"/>
        </w:rPr>
        <w:t>1.99</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Bryde’</w:t>
      </w:r>
      <w:r w:rsidR="0090077D">
        <w:rPr>
          <w:rFonts w:ascii="Times New Roman" w:hAnsi="Times New Roman" w:cs="Times New Roman"/>
          <w:sz w:val="24"/>
          <w:szCs w:val="24"/>
        </w:rPr>
        <w:t>s whale</w:t>
      </w:r>
      <w:r w:rsidR="00190C73">
        <w:rPr>
          <w:rFonts w:ascii="Times New Roman" w:hAnsi="Times New Roman" w:cs="Times New Roman"/>
          <w:sz w:val="24"/>
          <w:szCs w:val="24"/>
        </w:rPr>
        <w:t xml:space="preserve">, </w:t>
      </w:r>
      <w:r w:rsidR="007D4A7D">
        <w:rPr>
          <w:rFonts w:ascii="Times New Roman" w:hAnsi="Times New Roman" w:cs="Times New Roman"/>
          <w:sz w:val="24"/>
          <w:szCs w:val="24"/>
        </w:rPr>
        <w:t xml:space="preserve">and </w:t>
      </w:r>
      <w:r w:rsidR="0090077D">
        <w:rPr>
          <w:rFonts w:ascii="Times New Roman" w:hAnsi="Times New Roman" w:cs="Times New Roman"/>
          <w:sz w:val="24"/>
          <w:szCs w:val="24"/>
        </w:rPr>
        <w:t>2.48</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1.46</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fin whale.</w:t>
      </w:r>
      <w:r w:rsidR="00BC4B11">
        <w:rPr>
          <w:rFonts w:ascii="Times New Roman" w:hAnsi="Times New Roman" w:cs="Times New Roman"/>
          <w:sz w:val="24"/>
          <w:szCs w:val="24"/>
        </w:rPr>
        <w:t xml:space="preserve">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43F4AF0"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Mass-Specific </w:t>
      </w:r>
      <w:r w:rsidR="0094704D">
        <w:rPr>
          <w:rFonts w:ascii="Times New Roman" w:hAnsi="Times New Roman" w:cs="Times New Roman"/>
          <w:i/>
          <w:color w:val="000000" w:themeColor="text1"/>
          <w:sz w:val="24"/>
          <w:szCs w:val="24"/>
          <w:u w:val="single"/>
        </w:rPr>
        <w:t xml:space="preserve">Mechanical </w:t>
      </w:r>
      <w:r w:rsidRPr="00843DC4">
        <w:rPr>
          <w:rFonts w:ascii="Times New Roman" w:hAnsi="Times New Roman" w:cs="Times New Roman"/>
          <w:i/>
          <w:color w:val="000000" w:themeColor="text1"/>
          <w:sz w:val="24"/>
          <w:szCs w:val="24"/>
          <w:u w:val="single"/>
        </w:rPr>
        <w:t>Thrust Power Output</w:t>
      </w:r>
    </w:p>
    <w:p w14:paraId="18A3CCE0" w14:textId="41A97A79"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w:t>
      </w:r>
      <w:r w:rsidR="00A11044">
        <w:rPr>
          <w:rFonts w:ascii="Times New Roman" w:hAnsi="Times New Roman" w:cs="Times New Roman"/>
          <w:color w:val="000000" w:themeColor="text1"/>
          <w:sz w:val="24"/>
          <w:szCs w:val="24"/>
        </w:rPr>
        <w:t xml:space="preserve"> and during routine swimming,</w:t>
      </w:r>
      <w:r w:rsidR="0025588E">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humpback whale had the lowest mean mass-specific thrust power output (0.</w:t>
      </w:r>
      <w:r w:rsidR="0094704D">
        <w:rPr>
          <w:rFonts w:ascii="Times New Roman" w:hAnsi="Times New Roman" w:cs="Times New Roman"/>
          <w:color w:val="000000" w:themeColor="text1"/>
          <w:sz w:val="24"/>
          <w:szCs w:val="24"/>
        </w:rPr>
        <w:t>27</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w:t>
      </w:r>
      <w:r w:rsidR="00A11044">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3</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r w:rsidR="00A11044">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4</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 (0.</w:t>
      </w:r>
      <w:r w:rsidR="00A11044">
        <w:rPr>
          <w:rFonts w:ascii="Times New Roman" w:hAnsi="Times New Roman" w:cs="Times New Roman"/>
          <w:color w:val="000000" w:themeColor="text1"/>
          <w:sz w:val="24"/>
          <w:szCs w:val="24"/>
        </w:rPr>
        <w:t>44</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167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sei (0.</w:t>
      </w:r>
      <w:r w:rsidR="00A11044">
        <w:rPr>
          <w:rFonts w:ascii="Times New Roman" w:hAnsi="Times New Roman" w:cs="Times New Roman"/>
          <w:sz w:val="24"/>
          <w:szCs w:val="24"/>
        </w:rPr>
        <w:t>48</w:t>
      </w:r>
      <w:r w:rsidRPr="00843DC4">
        <w:rPr>
          <w:rFonts w:ascii="Times New Roman" w:hAnsi="Times New Roman" w:cs="Times New Roman"/>
          <w:sz w:val="24"/>
          <w:szCs w:val="24"/>
        </w:rPr>
        <w:t>), and fin whale (0.</w:t>
      </w:r>
      <w:r w:rsidR="00A11044">
        <w:rPr>
          <w:rFonts w:ascii="Times New Roman" w:hAnsi="Times New Roman" w:cs="Times New Roman"/>
          <w:sz w:val="24"/>
          <w:szCs w:val="24"/>
        </w:rPr>
        <w:t>64</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229</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r w:rsidR="00A11044">
        <w:rPr>
          <w:rFonts w:ascii="Times New Roman" w:hAnsi="Times New Roman" w:cs="Times New Roman"/>
          <w:sz w:val="24"/>
          <w:szCs w:val="24"/>
        </w:rPr>
        <w:t xml:space="preserve"> During lunge-associated swimming, the sei whale had the lowest value (0.87), with the Antarctic minke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humpback whales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Bryde’s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whales all having higher values.</w:t>
      </w:r>
    </w:p>
    <w:p w14:paraId="5EF76F9C" w14:textId="2F5154C7" w:rsidR="003E2E86" w:rsidRPr="00843DC4" w:rsidRDefault="007D4A7D" w:rsidP="00FC1131">
      <w:pPr>
        <w:spacing w:line="480" w:lineRule="auto"/>
        <w:ind w:firstLine="720"/>
        <w:rPr>
          <w:rFonts w:ascii="Times New Roman" w:eastAsia="Roboto" w:hAnsi="Times New Roman" w:cs="Times New Roman"/>
          <w:color w:val="000000" w:themeColor="text1"/>
          <w:sz w:val="24"/>
          <w:szCs w:val="24"/>
        </w:rPr>
      </w:pPr>
      <w:r>
        <w:rPr>
          <w:rFonts w:ascii="Times New Roman" w:hAnsi="Times New Roman" w:cs="Times New Roman"/>
          <w:color w:val="000000" w:themeColor="text1"/>
          <w:sz w:val="24"/>
          <w:szCs w:val="24"/>
        </w:rPr>
        <w:t>M</w:t>
      </w:r>
      <w:r w:rsidR="00FE3BDF" w:rsidRPr="00843DC4">
        <w:rPr>
          <w:rFonts w:ascii="Times New Roman" w:hAnsi="Times New Roman" w:cs="Times New Roman"/>
          <w:color w:val="000000" w:themeColor="text1"/>
          <w:sz w:val="24"/>
          <w:szCs w:val="24"/>
        </w:rPr>
        <w:t>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00FE3BDF"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00FE3BDF"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00FE3BDF"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00FE3BDF"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00FE3BDF"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0.744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A11044">
        <w:rPr>
          <w:rFonts w:ascii="Times New Roman" w:eastAsia="Times New Roman" w:hAnsi="Times New Roman" w:cs="Times New Roman"/>
          <w:sz w:val="24"/>
          <w:szCs w:val="24"/>
          <w:lang w:val="en-US"/>
        </w:rPr>
        <w:t>736</w:t>
      </w:r>
      <w:r w:rsidR="00E23368" w:rsidRPr="00843DC4">
        <w:rPr>
          <w:rFonts w:ascii="Times New Roman" w:eastAsia="Times New Roman" w:hAnsi="Times New Roman" w:cs="Times New Roman"/>
          <w:sz w:val="24"/>
          <w:szCs w:val="24"/>
          <w:lang w:val="en-US"/>
        </w:rPr>
        <w:t xml:space="preserve">x – </w:t>
      </w:r>
      <w:r w:rsidR="00A11044">
        <w:rPr>
          <w:rFonts w:ascii="Times New Roman" w:eastAsia="Times New Roman" w:hAnsi="Times New Roman" w:cs="Times New Roman"/>
          <w:sz w:val="24"/>
          <w:szCs w:val="24"/>
          <w:lang w:val="en-US"/>
        </w:rPr>
        <w:t>1.851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57</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00FE3BDF"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00FE3BDF"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00FE3BDF"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00FE3BDF"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27</w:t>
      </w:r>
      <w:r w:rsidR="00E23368" w:rsidRPr="00843DC4">
        <w:rPr>
          <w:rFonts w:ascii="Times New Roman" w:eastAsia="Times New Roman" w:hAnsi="Times New Roman" w:cs="Times New Roman"/>
          <w:sz w:val="24"/>
          <w:szCs w:val="24"/>
          <w:lang w:val="en-US"/>
        </w:rPr>
        <w:t>x- 0.</w:t>
      </w:r>
      <w:r w:rsidR="00A11044">
        <w:rPr>
          <w:rFonts w:ascii="Times New Roman" w:eastAsia="Times New Roman" w:hAnsi="Times New Roman" w:cs="Times New Roman"/>
          <w:sz w:val="24"/>
          <w:szCs w:val="24"/>
          <w:lang w:val="en-US"/>
        </w:rPr>
        <w:t>043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A11044">
        <w:rPr>
          <w:rFonts w:ascii="Times New Roman" w:eastAsia="Times New Roman" w:hAnsi="Times New Roman" w:cs="Times New Roman"/>
          <w:sz w:val="24"/>
          <w:szCs w:val="24"/>
          <w:lang w:val="en-US"/>
        </w:rPr>
        <w:t>2</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 0.005</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726BA312"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whale had the lowest mean drag coefficient (0.0</w:t>
      </w:r>
      <w:r w:rsidR="00A11044">
        <w:rPr>
          <w:rFonts w:ascii="Times New Roman" w:eastAsia="Times New Roman" w:hAnsi="Times New Roman" w:cs="Times New Roman"/>
          <w:sz w:val="24"/>
          <w:szCs w:val="24"/>
          <w:lang w:val="en-US"/>
        </w:rPr>
        <w:t>08</w:t>
      </w:r>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r w:rsidR="00417908">
        <w:rPr>
          <w:rFonts w:ascii="Times New Roman" w:hAnsi="Times New Roman" w:cs="Times New Roman"/>
          <w:sz w:val="24"/>
          <w:szCs w:val="24"/>
        </w:rPr>
        <w:t>015</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417908">
        <w:rPr>
          <w:rFonts w:ascii="Times New Roman" w:hAnsi="Times New Roman" w:cs="Times New Roman"/>
          <w:sz w:val="24"/>
          <w:szCs w:val="24"/>
        </w:rPr>
        <w:t>1</w:t>
      </w:r>
      <w:r w:rsidR="003356F8" w:rsidRPr="00843DC4">
        <w:rPr>
          <w:rFonts w:ascii="Times New Roman" w:hAnsi="Times New Roman" w:cs="Times New Roman"/>
          <w:sz w:val="24"/>
          <w:szCs w:val="24"/>
        </w:rPr>
        <w:t>) and the blue whale having the highest value (0.0</w:t>
      </w:r>
      <w:r w:rsidR="00417908">
        <w:rPr>
          <w:rFonts w:ascii="Times New Roman" w:hAnsi="Times New Roman" w:cs="Times New Roman"/>
          <w:sz w:val="24"/>
          <w:szCs w:val="24"/>
        </w:rPr>
        <w:t>30</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routine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r w:rsidR="00EB7B30" w:rsidRPr="00843DC4">
        <w:rPr>
          <w:rFonts w:ascii="Times New Roman" w:eastAsia="Times New Roman" w:hAnsi="Times New Roman" w:cs="Times New Roman"/>
          <w:sz w:val="24"/>
          <w:szCs w:val="24"/>
          <w:lang w:val="en-US"/>
        </w:rPr>
        <w:t>routine</w:t>
      </w:r>
      <w:r w:rsidR="00417908">
        <w:rPr>
          <w:rFonts w:ascii="Times New Roman" w:eastAsia="Times New Roman" w:hAnsi="Times New Roman" w:cs="Times New Roman"/>
          <w:sz w:val="24"/>
          <w:szCs w:val="24"/>
          <w:lang w:val="en-US"/>
        </w:rPr>
        <w:t xml:space="preserve">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417908">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557FB09"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r w:rsidR="00585E2E">
        <w:rPr>
          <w:rFonts w:ascii="Times New Roman" w:eastAsia="Times New Roman" w:hAnsi="Times New Roman" w:cs="Times New Roman"/>
          <w:sz w:val="24"/>
          <w:szCs w:val="24"/>
          <w:lang w:val="en-US"/>
        </w:rPr>
        <w:t xml:space="preserve">by an approximate factor of 3 for the Antarctic minke whale </w:t>
      </w:r>
      <w:r w:rsidR="00C8526D">
        <w:rPr>
          <w:rFonts w:ascii="Times New Roman" w:eastAsia="Times New Roman" w:hAnsi="Times New Roman" w:cs="Times New Roman"/>
          <w:sz w:val="24"/>
          <w:szCs w:val="24"/>
          <w:lang w:val="en-US"/>
        </w:rPr>
        <w:t>and as high as</w:t>
      </w:r>
      <w:r w:rsidR="00585E2E">
        <w:rPr>
          <w:rFonts w:ascii="Times New Roman" w:eastAsia="Times New Roman" w:hAnsi="Times New Roman" w:cs="Times New Roman"/>
          <w:sz w:val="24"/>
          <w:szCs w:val="24"/>
          <w:lang w:val="en-US"/>
        </w:rPr>
        <w:t xml:space="preserve"> 14 for the Bryde’s whale</w:t>
      </w:r>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(Fig 5C)</w:t>
      </w:r>
      <w:r w:rsidR="00A5681A">
        <w:rPr>
          <w:rFonts w:ascii="Times New Roman" w:eastAsia="Times New Roman" w:hAnsi="Times New Roman" w:cs="Times New Roman"/>
          <w:sz w:val="24"/>
          <w:szCs w:val="24"/>
          <w:lang w:val="en-US"/>
        </w:rPr>
        <w:t xml:space="preserve"> which are consistent with the discrepancies found </w:t>
      </w:r>
      <w:r w:rsidR="00585E2E">
        <w:rPr>
          <w:rFonts w:ascii="Times New Roman" w:eastAsia="Times New Roman" w:hAnsi="Times New Roman" w:cs="Times New Roman"/>
          <w:sz w:val="24"/>
          <w:szCs w:val="24"/>
          <w:lang w:val="en-US"/>
        </w:rPr>
        <w:t>among</w:t>
      </w:r>
      <w:r w:rsidR="00A5681A">
        <w:rPr>
          <w:rFonts w:ascii="Times New Roman" w:eastAsia="Times New Roman" w:hAnsi="Times New Roman" w:cs="Times New Roman"/>
          <w:sz w:val="24"/>
          <w:szCs w:val="24"/>
          <w:lang w:val="en-US"/>
        </w:rPr>
        <w:t xml:space="preserve"> odontocetes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F934BE6"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w:t>
      </w:r>
      <w:r w:rsidR="00C8526D">
        <w:rPr>
          <w:rFonts w:ascii="Times New Roman" w:eastAsia="Times New Roman" w:hAnsi="Times New Roman" w:cs="Times New Roman"/>
          <w:sz w:val="24"/>
          <w:szCs w:val="24"/>
          <w:lang w:val="en-US"/>
        </w:rPr>
        <w:t xml:space="preserve"> during routine swimming</w:t>
      </w:r>
      <w:r w:rsidRPr="00843DC4">
        <w:rPr>
          <w:rFonts w:ascii="Times New Roman" w:eastAsia="Times New Roman" w:hAnsi="Times New Roman" w:cs="Times New Roman"/>
          <w:sz w:val="24"/>
          <w:szCs w:val="24"/>
          <w:lang w:val="en-US"/>
        </w:rPr>
        <w:t xml:space="preserve"> (0.9</w:t>
      </w:r>
      <w:r w:rsidR="00585E2E">
        <w:rPr>
          <w:rFonts w:ascii="Times New Roman" w:eastAsia="Times New Roman" w:hAnsi="Times New Roman" w:cs="Times New Roman"/>
          <w:sz w:val="24"/>
          <w:szCs w:val="24"/>
          <w:lang w:val="en-US"/>
        </w:rPr>
        <w:t>20</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r w:rsidR="00585E2E">
        <w:rPr>
          <w:rFonts w:ascii="Times New Roman" w:hAnsi="Times New Roman" w:cs="Times New Roman"/>
          <w:sz w:val="24"/>
          <w:szCs w:val="24"/>
        </w:rPr>
        <w:t>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585E2E">
        <w:rPr>
          <w:rFonts w:ascii="Times New Roman" w:eastAsia="Times New Roman" w:hAnsi="Times New Roman" w:cs="Times New Roman"/>
          <w:sz w:val="24"/>
          <w:szCs w:val="24"/>
          <w:lang w:val="en-US"/>
        </w:rPr>
        <w:t>3</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w:t>
      </w:r>
      <w:r w:rsidR="00585E2E">
        <w:rPr>
          <w:rFonts w:ascii="Times New Roman" w:hAnsi="Times New Roman" w:cs="Times New Roman"/>
          <w:sz w:val="24"/>
          <w:szCs w:val="24"/>
        </w:rPr>
        <w:t>8</w:t>
      </w:r>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2CE8CE99" w:rsidR="00B76888"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r w:rsidR="00585E2E">
        <w:rPr>
          <w:rFonts w:ascii="Times New Roman" w:eastAsia="Times New Roman" w:hAnsi="Times New Roman" w:cs="Times New Roman"/>
          <w:sz w:val="24"/>
          <w:szCs w:val="24"/>
          <w:lang w:val="en-US"/>
        </w:rPr>
        <w:t>n approximate</w:t>
      </w:r>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 xml:space="preserve">&lt; </w:t>
      </w:r>
      <w:r w:rsidR="0058489B" w:rsidRPr="00843DC4">
        <w:rPr>
          <w:rFonts w:ascii="Times New Roman" w:eastAsia="Times New Roman" w:hAnsi="Times New Roman" w:cs="Times New Roman"/>
          <w:sz w:val="24"/>
          <w:szCs w:val="24"/>
          <w:lang w:val="en-US"/>
        </w:rPr>
        <w:lastRenderedPageBreak/>
        <w:t>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lastRenderedPageBreak/>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223BA408"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found similar scaling exponent</w:t>
      </w:r>
      <w:r w:rsidR="00F278AA">
        <w:rPr>
          <w:rFonts w:ascii="Times New Roman" w:hAnsi="Times New Roman" w:cs="Times New Roman"/>
          <w:color w:val="000000" w:themeColor="text1"/>
          <w:sz w:val="24"/>
          <w:szCs w:val="24"/>
        </w:rPr>
        <w:t>s</w:t>
      </w:r>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r w:rsidR="00F278AA">
        <w:rPr>
          <w:rFonts w:ascii="Times New Roman" w:hAnsi="Times New Roman" w:cs="Times New Roman"/>
          <w:color w:val="000000" w:themeColor="text1"/>
          <w:sz w:val="24"/>
          <w:szCs w:val="24"/>
        </w:rPr>
        <w:t>565 and -0.560 for routine and lunge-associated swimming, respectively</w:t>
      </w:r>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r w:rsidR="006D068F">
        <w:rPr>
          <w:rFonts w:ascii="Times New Roman" w:hAnsi="Times New Roman" w:cs="Times New Roman"/>
          <w:color w:val="000000" w:themeColor="text1"/>
          <w:sz w:val="24"/>
          <w:szCs w:val="24"/>
        </w:rPr>
        <w:t>5</w:t>
      </w:r>
      <w:r w:rsidR="00582BA8" w:rsidRPr="00843DC4">
        <w:rPr>
          <w:rFonts w:ascii="Times New Roman" w:hAnsi="Times New Roman" w:cs="Times New Roman"/>
          <w:color w:val="000000" w:themeColor="text1"/>
          <w:sz w:val="24"/>
          <w:szCs w:val="24"/>
        </w:rPr>
        <w:t xml:space="preserve"> for oscillatory frequency and a difference of 0.0</w:t>
      </w:r>
      <w:r w:rsidR="006D068F">
        <w:rPr>
          <w:rFonts w:ascii="Times New Roman" w:hAnsi="Times New Roman" w:cs="Times New Roman"/>
          <w:color w:val="000000" w:themeColor="text1"/>
          <w:sz w:val="24"/>
          <w:szCs w:val="24"/>
        </w:rPr>
        <w:t>81</w:t>
      </w:r>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4D996147"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6D068F">
        <w:rPr>
          <w:rFonts w:ascii="Times New Roman" w:hAnsi="Times New Roman" w:cs="Times New Roman"/>
          <w:color w:val="000000" w:themeColor="text1"/>
          <w:sz w:val="24"/>
          <w:szCs w:val="24"/>
        </w:rPr>
        <w:t>6</w:t>
      </w:r>
      <w:r w:rsidR="00FC250A" w:rsidRPr="00843DC4">
        <w:rPr>
          <w:rFonts w:ascii="Times New Roman" w:hAnsi="Times New Roman" w:cs="Times New Roman"/>
          <w:color w:val="000000" w:themeColor="text1"/>
          <w:sz w:val="24"/>
          <w:szCs w:val="24"/>
        </w:rPr>
        <w:t>.</w:t>
      </w:r>
      <w:r w:rsidR="006D068F">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B257E6">
        <w:rPr>
          <w:rFonts w:ascii="Times New Roman" w:hAnsi="Times New Roman" w:cs="Times New Roman"/>
          <w:color w:val="000000" w:themeColor="text1"/>
          <w:sz w:val="24"/>
          <w:szCs w:val="24"/>
        </w:rPr>
        <w:t xml:space="preserve">(lunge-associated) </w:t>
      </w:r>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r w:rsidR="006D068F">
        <w:rPr>
          <w:rFonts w:ascii="Times New Roman" w:hAnsi="Times New Roman" w:cs="Times New Roman"/>
          <w:color w:val="000000" w:themeColor="text1"/>
          <w:sz w:val="24"/>
          <w:szCs w:val="24"/>
        </w:rPr>
        <w:t>6</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r w:rsidR="00F743FC">
        <w:rPr>
          <w:rFonts w:ascii="Times New Roman" w:hAnsi="Times New Roman" w:cs="Times New Roman"/>
          <w:color w:val="000000" w:themeColor="text1"/>
          <w:sz w:val="24"/>
          <w:szCs w:val="24"/>
        </w:rPr>
        <w:t>0.87</w:t>
      </w:r>
      <w:r w:rsidR="00B257E6">
        <w:rPr>
          <w:rFonts w:ascii="Times New Roman" w:hAnsi="Times New Roman" w:cs="Times New Roman"/>
          <w:color w:val="000000" w:themeColor="text1"/>
          <w:sz w:val="24"/>
          <w:szCs w:val="24"/>
        </w:rPr>
        <w:t>-3.03</w:t>
      </w:r>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 </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27</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64</w:t>
      </w:r>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routine swimming,</w:t>
      </w:r>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hich w</w:t>
      </w:r>
      <w:r w:rsidR="00F743FC">
        <w:rPr>
          <w:rFonts w:ascii="Times New Roman" w:hAnsi="Times New Roman" w:cs="Times New Roman"/>
          <w:color w:val="000000" w:themeColor="text1"/>
          <w:sz w:val="24"/>
          <w:szCs w:val="24"/>
        </w:rPr>
        <w:t>ere one to</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lastRenderedPageBreak/>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57135C26"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F743FC">
        <w:rPr>
          <w:rFonts w:ascii="Times New Roman" w:hAnsi="Times New Roman" w:cs="Times New Roman"/>
          <w:color w:val="000000" w:themeColor="text1"/>
          <w:sz w:val="24"/>
          <w:szCs w:val="24"/>
        </w:rPr>
        <w:t xml:space="preserve">power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w:t>
      </w:r>
      <w:r w:rsidR="00F743FC">
        <w:rPr>
          <w:rFonts w:ascii="Times New Roman" w:hAnsi="Times New Roman" w:cs="Times New Roman"/>
          <w:color w:val="000000" w:themeColor="text1"/>
          <w:sz w:val="24"/>
          <w:szCs w:val="24"/>
        </w:rPr>
        <w:t xml:space="preserve">relative </w:t>
      </w:r>
      <w:r w:rsidR="002F44C8" w:rsidRPr="00843DC4">
        <w:rPr>
          <w:rFonts w:ascii="Times New Roman" w:hAnsi="Times New Roman" w:cs="Times New Roman"/>
          <w:color w:val="000000" w:themeColor="text1"/>
          <w:sz w:val="24"/>
          <w:szCs w:val="24"/>
        </w:rPr>
        <w:t xml:space="preserve">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007853">
        <w:rPr>
          <w:rFonts w:ascii="Times New Roman" w:hAnsi="Times New Roman" w:cs="Times New Roman"/>
          <w:sz w:val="24"/>
          <w:szCs w:val="24"/>
        </w:rPr>
        <w:t>; 2020</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w:t>
      </w:r>
      <w:r w:rsidR="00E065EE" w:rsidRPr="00843DC4">
        <w:rPr>
          <w:rFonts w:ascii="Times New Roman" w:hAnsi="Times New Roman" w:cs="Times New Roman"/>
          <w:color w:val="000000" w:themeColor="text1"/>
          <w:sz w:val="24"/>
          <w:szCs w:val="24"/>
        </w:rPr>
        <w:lastRenderedPageBreak/>
        <w:t xml:space="preserve">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55051440"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B257E6">
        <w:rPr>
          <w:rFonts w:ascii="Times New Roman" w:hAnsi="Times New Roman" w:cs="Times New Roman"/>
          <w:color w:val="000000" w:themeColor="text1"/>
          <w:sz w:val="24"/>
          <w:szCs w:val="24"/>
        </w:rPr>
        <w:t>ten</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w:t>
      </w:r>
      <w:r w:rsidR="009935C4">
        <w:rPr>
          <w:rFonts w:ascii="Times New Roman" w:hAnsi="Times New Roman" w:cs="Times New Roman"/>
          <w:color w:val="000000" w:themeColor="text1"/>
          <w:sz w:val="24"/>
          <w:szCs w:val="24"/>
        </w:rPr>
        <w:lastRenderedPageBreak/>
        <w:t>(Fig.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57657598"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(Wyrick, 1954; Williamson, 1972; Sumich, 1983).</w:t>
      </w:r>
      <w:r w:rsidR="00CF3631">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w:t>
      </w:r>
      <w:r w:rsidR="0047239C">
        <w:rPr>
          <w:rFonts w:ascii="Times New Roman" w:hAnsi="Times New Roman" w:cs="Times New Roman"/>
          <w:color w:val="000000" w:themeColor="text1"/>
          <w:sz w:val="24"/>
          <w:szCs w:val="24"/>
        </w:rPr>
        <w:t xml:space="preserve">average routine swimming speed (2.35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r w:rsidR="0047239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the present study. </w:t>
      </w:r>
      <w:r w:rsidR="00007853">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w:t>
      </w:r>
      <w:r w:rsidR="0047239C">
        <w:rPr>
          <w:rFonts w:ascii="Times New Roman" w:hAnsi="Times New Roman" w:cs="Times New Roman"/>
          <w:color w:val="000000" w:themeColor="text1"/>
          <w:sz w:val="24"/>
          <w:szCs w:val="24"/>
        </w:rPr>
        <w:t>is average</w:t>
      </w:r>
      <w:r w:rsidRPr="00843DC4">
        <w:rPr>
          <w:rFonts w:ascii="Times New Roman" w:hAnsi="Times New Roman" w:cs="Times New Roman"/>
          <w:color w:val="000000" w:themeColor="text1"/>
          <w:sz w:val="24"/>
          <w:szCs w:val="24"/>
        </w:rPr>
        <w:t xml:space="preserve"> velocity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w:t>
      </w:r>
      <w:r w:rsidR="0047239C">
        <w:rPr>
          <w:rFonts w:ascii="Times New Roman" w:hAnsi="Times New Roman" w:cs="Times New Roman"/>
          <w:color w:val="000000" w:themeColor="text1"/>
          <w:sz w:val="24"/>
          <w:szCs w:val="24"/>
        </w:rPr>
        <w:t xml:space="preserve">, a range that accounted for 56.5% of the routine </w:t>
      </w:r>
      <w:r w:rsidR="0047239C">
        <w:rPr>
          <w:rFonts w:ascii="Times New Roman" w:hAnsi="Times New Roman" w:cs="Times New Roman"/>
          <w:color w:val="000000" w:themeColor="text1"/>
          <w:sz w:val="24"/>
          <w:szCs w:val="24"/>
        </w:rPr>
        <w:lastRenderedPageBreak/>
        <w:t xml:space="preserve">swimming speed measurements </w:t>
      </w:r>
      <w:r w:rsidR="00254960">
        <w:rPr>
          <w:rFonts w:ascii="Times New Roman" w:hAnsi="Times New Roman" w:cs="Times New Roman"/>
          <w:color w:val="000000" w:themeColor="text1"/>
          <w:sz w:val="24"/>
          <w:szCs w:val="24"/>
        </w:rPr>
        <w:t xml:space="preserve">for Antarctic minke whales </w:t>
      </w:r>
      <w:r w:rsidR="0047239C">
        <w:rPr>
          <w:rFonts w:ascii="Times New Roman" w:hAnsi="Times New Roman" w:cs="Times New Roman"/>
          <w:color w:val="000000" w:themeColor="text1"/>
          <w:sz w:val="24"/>
          <w:szCs w:val="24"/>
        </w:rPr>
        <w:t>in our dataset</w:t>
      </w:r>
      <w:r w:rsidRPr="00843DC4">
        <w:rPr>
          <w:rFonts w:ascii="Times New Roman" w:hAnsi="Times New Roman" w:cs="Times New Roman"/>
          <w:color w:val="000000" w:themeColor="text1"/>
          <w:sz w:val="24"/>
          <w:szCs w:val="24"/>
        </w:rPr>
        <w:t>.</w:t>
      </w:r>
      <w:r w:rsidR="0047239C">
        <w:rPr>
          <w:rFonts w:ascii="Times New Roman" w:hAnsi="Times New Roman" w:cs="Times New Roman"/>
          <w:color w:val="000000" w:themeColor="text1"/>
          <w:sz w:val="24"/>
          <w:szCs w:val="24"/>
        </w:rPr>
        <w:t xml:space="preserve"> T</w:t>
      </w:r>
      <w:r w:rsidRPr="00843DC4">
        <w:rPr>
          <w:rFonts w:ascii="Times New Roman" w:hAnsi="Times New Roman" w:cs="Times New Roman"/>
          <w:color w:val="000000" w:themeColor="text1"/>
          <w:sz w:val="24"/>
          <w:szCs w:val="24"/>
        </w:rPr>
        <w:t xml:space="preserve">he </w:t>
      </w:r>
      <w:r w:rsidR="0047239C">
        <w:rPr>
          <w:rFonts w:ascii="Times New Roman" w:hAnsi="Times New Roman" w:cs="Times New Roman"/>
          <w:color w:val="000000" w:themeColor="text1"/>
          <w:sz w:val="24"/>
          <w:szCs w:val="24"/>
        </w:rPr>
        <w:t xml:space="preserve">average routine </w:t>
      </w:r>
      <w:r w:rsidRPr="00843DC4">
        <w:rPr>
          <w:rFonts w:ascii="Times New Roman" w:hAnsi="Times New Roman" w:cs="Times New Roman"/>
          <w:color w:val="000000" w:themeColor="text1"/>
          <w:sz w:val="24"/>
          <w:szCs w:val="24"/>
        </w:rPr>
        <w:t>swimming velocit</w:t>
      </w:r>
      <w:r w:rsidR="0047239C">
        <w:rPr>
          <w:rFonts w:ascii="Times New Roman" w:hAnsi="Times New Roman" w:cs="Times New Roman"/>
          <w:color w:val="000000" w:themeColor="text1"/>
          <w:sz w:val="24"/>
          <w:szCs w:val="24"/>
        </w:rPr>
        <w:t>ies</w:t>
      </w:r>
      <w:r w:rsidRPr="00843DC4">
        <w:rPr>
          <w:rFonts w:ascii="Times New Roman" w:hAnsi="Times New Roman" w:cs="Times New Roman"/>
          <w:color w:val="000000" w:themeColor="text1"/>
          <w:sz w:val="24"/>
          <w:szCs w:val="24"/>
        </w:rPr>
        <w:t xml:space="preserve"> for blue (2.</w:t>
      </w:r>
      <w:r w:rsidR="0047239C">
        <w:rPr>
          <w:rFonts w:ascii="Times New Roman" w:hAnsi="Times New Roman" w:cs="Times New Roman"/>
          <w:color w:val="000000" w:themeColor="text1"/>
          <w:sz w:val="24"/>
          <w:szCs w:val="24"/>
        </w:rPr>
        <w:t>20</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humpback whale</w:t>
      </w:r>
      <w:r w:rsidR="00007853">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(2.0</w:t>
      </w:r>
      <w:r w:rsidR="0047239C">
        <w:rPr>
          <w:rFonts w:ascii="Times New Roman" w:hAnsi="Times New Roman" w:cs="Times New Roman"/>
          <w:color w:val="000000" w:themeColor="text1"/>
          <w:sz w:val="24"/>
          <w:szCs w:val="24"/>
        </w:rPr>
        <w:t>9</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also fell </w:t>
      </w:r>
      <w:r w:rsidRPr="00843DC4">
        <w:rPr>
          <w:rFonts w:ascii="Times New Roman" w:hAnsi="Times New Roman" w:cs="Times New Roman"/>
          <w:color w:val="000000" w:themeColor="text1"/>
          <w:sz w:val="24"/>
          <w:szCs w:val="24"/>
        </w:rPr>
        <w:t>within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r w:rsidR="00254960">
        <w:rPr>
          <w:rFonts w:ascii="Times New Roman" w:hAnsi="Times New Roman" w:cs="Times New Roman"/>
          <w:color w:val="000000" w:themeColor="text1"/>
          <w:sz w:val="24"/>
          <w:szCs w:val="24"/>
        </w:rPr>
        <w:t xml:space="preserve"> These ranges accounted for 67.1% of the routine swimming speed measurements for the blue whales and 99.0% of the same measurements for the humpback whales in our dataset.</w:t>
      </w:r>
      <w:r w:rsidR="00E437CD">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The average routine swimming speed that we found among all species (2.18 </w:t>
      </w:r>
      <w:r w:rsidR="00254960" w:rsidRPr="00843DC4">
        <w:rPr>
          <w:rFonts w:ascii="Times New Roman" w:hAnsi="Times New Roman" w:cs="Times New Roman"/>
          <w:color w:val="000000" w:themeColor="text1"/>
          <w:sz w:val="24"/>
          <w:szCs w:val="24"/>
        </w:rPr>
        <w:t>m s</w:t>
      </w:r>
      <w:r w:rsidR="00254960" w:rsidRPr="00843DC4">
        <w:rPr>
          <w:rFonts w:ascii="Times New Roman" w:hAnsi="Times New Roman" w:cs="Times New Roman"/>
          <w:color w:val="000000" w:themeColor="text1"/>
          <w:sz w:val="24"/>
          <w:szCs w:val="24"/>
          <w:vertAlign w:val="superscript"/>
        </w:rPr>
        <w:t>-1</w:t>
      </w:r>
      <w:r w:rsidR="00254960">
        <w:rPr>
          <w:rFonts w:ascii="Times New Roman" w:hAnsi="Times New Roman" w:cs="Times New Roman"/>
          <w:color w:val="000000" w:themeColor="text1"/>
          <w:sz w:val="24"/>
          <w:szCs w:val="24"/>
        </w:rPr>
        <w:t xml:space="preserve">) fell </w:t>
      </w:r>
      <w:r w:rsidR="00E437CD">
        <w:rPr>
          <w:rFonts w:ascii="Times New Roman" w:hAnsi="Times New Roman" w:cs="Times New Roman"/>
          <w:color w:val="000000" w:themeColor="text1"/>
          <w:sz w:val="24"/>
          <w:szCs w:val="24"/>
        </w:rPr>
        <w:t>near the center of these migratory speed ranges and aligned closely with the optimal swimming speed (</w:t>
      </w:r>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r w:rsidR="00E437CD">
        <w:rPr>
          <w:rFonts w:ascii="Times New Roman" w:hAnsi="Times New Roman" w:cs="Times New Roman"/>
          <w:color w:val="000000" w:themeColor="text1"/>
          <w:sz w:val="24"/>
          <w:szCs w:val="24"/>
        </w:rPr>
        <w:t xml:space="preserve">; 1.97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r w:rsidR="00E437CD">
        <w:rPr>
          <w:rFonts w:ascii="Times New Roman" w:hAnsi="Times New Roman" w:cs="Times New Roman"/>
          <w:color w:val="000000" w:themeColor="text1"/>
          <w:sz w:val="24"/>
          <w:szCs w:val="24"/>
        </w:rPr>
        <w:t>) predicted by Gough et al. (2019) (Fig 6A).</w:t>
      </w:r>
    </w:p>
    <w:p w14:paraId="513E029A" w14:textId="14F1AC8D" w:rsidR="002F2FFE" w:rsidRPr="00843DC4" w:rsidRDefault="00004E3F"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1% of our speed measures fell above 4.5 m 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meaning our ability to predict Froude efficiency at these high speeds is limited. The significantly unsteady nature of lunge-associated swimming also meant that we could not include that swimming style in our analysis of Froude efficiency. Our</w:t>
      </w:r>
      <w:r w:rsidRPr="00843DC4">
        <w:rPr>
          <w:rFonts w:ascii="Times New Roman" w:hAnsi="Times New Roman" w:cs="Times New Roman"/>
          <w:color w:val="000000" w:themeColor="text1"/>
          <w:sz w:val="24"/>
          <w:szCs w:val="24"/>
        </w:rPr>
        <w:t xml:space="preserve"> results </w:t>
      </w:r>
      <w:r>
        <w:rPr>
          <w:rFonts w:ascii="Times New Roman" w:hAnsi="Times New Roman" w:cs="Times New Roman"/>
          <w:color w:val="000000" w:themeColor="text1"/>
          <w:sz w:val="24"/>
          <w:szCs w:val="24"/>
        </w:rPr>
        <w:t>for routine swimming below 4.5 m s</w:t>
      </w:r>
      <w:r>
        <w:rPr>
          <w:rFonts w:ascii="Times New Roman" w:hAnsi="Times New Roman" w:cs="Times New Roman"/>
          <w:color w:val="000000" w:themeColor="text1"/>
          <w:sz w:val="24"/>
          <w:szCs w:val="24"/>
          <w:vertAlign w:val="superscript"/>
        </w:rPr>
        <w:t>-1</w:t>
      </w:r>
      <w:r w:rsidRPr="00007853">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show that Froude efficiency increases rapidly below ~2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plateaus</w:t>
      </w:r>
      <w:r w:rsidRPr="00843DC4">
        <w:rPr>
          <w:rFonts w:ascii="Times New Roman" w:hAnsi="Times New Roman" w:cs="Times New Roman"/>
          <w:color w:val="000000" w:themeColor="text1"/>
          <w:sz w:val="24"/>
          <w:szCs w:val="24"/>
        </w:rPr>
        <w:t>, which broadly agrees with the results from Fish (1998) for ontocetes.</w:t>
      </w:r>
      <w:r w:rsidR="00007853">
        <w:rPr>
          <w:rFonts w:ascii="Times New Roman" w:hAnsi="Times New Roman" w:cs="Times New Roman"/>
          <w:color w:val="000000" w:themeColor="text1"/>
          <w:sz w:val="24"/>
          <w:szCs w:val="24"/>
        </w:rPr>
        <w:t xml:space="preserve"> The position of the plateau relative to the average routine swimming speed and the optimal swimming speed from Gough et al. (2019) suggests that these species are simultaneously minimizing their swimming speed and maintaining high Froude efficiency along the plateau (Fig 6A). </w:t>
      </w:r>
    </w:p>
    <w:p w14:paraId="5EA05862" w14:textId="77777777" w:rsidR="00FE2636" w:rsidRPr="00843DC4" w:rsidRDefault="000F4DE0" w:rsidP="00007853">
      <w:pPr>
        <w:shd w:val="clear" w:color="auto" w:fill="FFFFFF"/>
        <w:spacing w:line="480" w:lineRule="auto"/>
        <w:ind w:firstLine="720"/>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5EBF0AD2"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w:t>
      </w:r>
      <w:r w:rsidR="00007853">
        <w:rPr>
          <w:rFonts w:ascii="Times New Roman" w:hAnsi="Times New Roman" w:cs="Times New Roman"/>
          <w:color w:val="000000" w:themeColor="text1"/>
          <w:sz w:val="24"/>
          <w:szCs w:val="24"/>
        </w:rPr>
        <w:t>5</w:t>
      </w:r>
      <w:r w:rsidR="00ED51B7"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4ED7BE27"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w:t>
      </w:r>
      <w:r w:rsidR="00A02B32">
        <w:rPr>
          <w:rFonts w:ascii="Times New Roman" w:hAnsi="Times New Roman" w:cs="Times New Roman"/>
          <w:color w:val="000000" w:themeColor="text1"/>
          <w:sz w:val="24"/>
          <w:szCs w:val="24"/>
        </w:rPr>
        <w:t>efficiency</w:t>
      </w:r>
      <w:r w:rsidRPr="00843DC4">
        <w:rPr>
          <w:rFonts w:ascii="Times New Roman" w:hAnsi="Times New Roman" w:cs="Times New Roman"/>
          <w:color w:val="000000" w:themeColor="text1"/>
          <w:sz w:val="24"/>
          <w:szCs w:val="24"/>
        </w:rPr>
        <w:t xml:space="preserv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Interestingly</w:t>
      </w:r>
      <w:r w:rsidR="00B44CF7">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parallel with the trend of maximum speed in which intermediate</w:t>
      </w:r>
      <w:r w:rsidR="00697E0C">
        <w:rPr>
          <w:rFonts w:ascii="Times New Roman" w:hAnsi="Times New Roman" w:cs="Times New Roman"/>
          <w:color w:val="000000" w:themeColor="text1"/>
          <w:sz w:val="24"/>
          <w:szCs w:val="24"/>
        </w:rPr>
        <w:t>ly-sized</w:t>
      </w:r>
      <w:r w:rsidRPr="00843DC4">
        <w:rPr>
          <w:rFonts w:ascii="Times New Roman" w:hAnsi="Times New Roman" w:cs="Times New Roman"/>
          <w:color w:val="000000" w:themeColor="text1"/>
          <w:sz w:val="24"/>
          <w:szCs w:val="24"/>
        </w:rPr>
        <w:t xml:space="preserve"> animals</w:t>
      </w:r>
      <w:r w:rsidR="00697E0C">
        <w:rPr>
          <w:rFonts w:ascii="Times New Roman" w:hAnsi="Times New Roman" w:cs="Times New Roman"/>
          <w:color w:val="000000" w:themeColor="text1"/>
          <w:sz w:val="24"/>
          <w:szCs w:val="24"/>
        </w:rPr>
        <w:t xml:space="preserve"> (~</w:t>
      </w:r>
      <w:r w:rsidR="002A713C">
        <w:rPr>
          <w:rFonts w:ascii="Times New Roman" w:hAnsi="Times New Roman" w:cs="Times New Roman"/>
          <w:color w:val="000000" w:themeColor="text1"/>
          <w:sz w:val="24"/>
          <w:szCs w:val="24"/>
        </w:rPr>
        <w:t>250</w:t>
      </w:r>
      <w:r w:rsidR="00697E0C">
        <w:rPr>
          <w:rFonts w:ascii="Times New Roman" w:hAnsi="Times New Roman" w:cs="Times New Roman"/>
          <w:color w:val="000000" w:themeColor="text1"/>
          <w:sz w:val="24"/>
          <w:szCs w:val="24"/>
        </w:rPr>
        <w:t xml:space="preserve"> kg; the </w:t>
      </w:r>
      <w:r w:rsidR="002A713C">
        <w:rPr>
          <w:rFonts w:ascii="Times New Roman" w:hAnsi="Times New Roman" w:cs="Times New Roman"/>
          <w:color w:val="000000" w:themeColor="text1"/>
          <w:sz w:val="24"/>
          <w:szCs w:val="24"/>
        </w:rPr>
        <w:t>approximate size of a common bottlenose dolphin</w:t>
      </w:r>
      <w:r w:rsidR="00697E0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w:t>
      </w:r>
      <w:r w:rsidR="00697E0C">
        <w:rPr>
          <w:rFonts w:ascii="Times New Roman" w:hAnsi="Times New Roman" w:cs="Times New Roman"/>
          <w:color w:val="000000" w:themeColor="text1"/>
          <w:sz w:val="24"/>
          <w:szCs w:val="24"/>
        </w:rPr>
        <w:t xml:space="preserve"> different</w:t>
      </w:r>
      <w:r w:rsidR="002A713C">
        <w:rPr>
          <w:rFonts w:ascii="Times New Roman" w:hAnsi="Times New Roman" w:cs="Times New Roman"/>
          <w:color w:val="000000" w:themeColor="text1"/>
          <w:sz w:val="24"/>
          <w:szCs w:val="24"/>
        </w:rPr>
        <w:t xml:space="preserve"> and larger</w:t>
      </w:r>
      <w:r w:rsidRPr="00843DC4">
        <w:rPr>
          <w:rFonts w:ascii="Times New Roman" w:hAnsi="Times New Roman" w:cs="Times New Roman"/>
          <w:color w:val="000000" w:themeColor="text1"/>
          <w:sz w:val="24"/>
          <w:szCs w:val="24"/>
        </w:rPr>
        <w:t xml:space="preserve"> optimal size</w:t>
      </w:r>
      <w:r w:rsidR="00697E0C">
        <w:rPr>
          <w:rFonts w:ascii="Times New Roman" w:hAnsi="Times New Roman" w:cs="Times New Roman"/>
          <w:color w:val="000000" w:themeColor="text1"/>
          <w:sz w:val="24"/>
          <w:szCs w:val="24"/>
        </w:rPr>
        <w:t>, roughly</w:t>
      </w:r>
      <w:r w:rsidR="002A713C">
        <w:rPr>
          <w:rFonts w:ascii="Times New Roman" w:hAnsi="Times New Roman" w:cs="Times New Roman"/>
          <w:color w:val="000000" w:themeColor="text1"/>
          <w:sz w:val="24"/>
          <w:szCs w:val="24"/>
        </w:rPr>
        <w:t xml:space="preserve"> between a</w:t>
      </w:r>
      <w:r w:rsidR="00697E0C">
        <w:rPr>
          <w:rFonts w:ascii="Times New Roman" w:hAnsi="Times New Roman" w:cs="Times New Roman"/>
          <w:color w:val="000000" w:themeColor="text1"/>
          <w:sz w:val="24"/>
          <w:szCs w:val="24"/>
        </w:rPr>
        <w:t xml:space="preserve"> killer whale and a minke whale</w:t>
      </w:r>
      <w:r w:rsidRPr="00843DC4">
        <w:rPr>
          <w:rFonts w:ascii="Times New Roman" w:hAnsi="Times New Roman" w:cs="Times New Roman"/>
          <w:color w:val="000000" w:themeColor="text1"/>
          <w:sz w:val="24"/>
          <w:szCs w:val="24"/>
        </w:rPr>
        <w:t xml:space="preserv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bookmarkStart w:id="0" w:name="_GoBack"/>
      <w:bookmarkEnd w:id="0"/>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39EF75E" w:rsidR="00A5342C" w:rsidRPr="00843DC4" w:rsidRDefault="00794D84"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5342C" w:rsidRPr="00843DC4">
        <w:rPr>
          <w:rFonts w:ascii="Times New Roman" w:hAnsi="Times New Roman" w:cs="Times New Roman"/>
          <w:color w:val="000000" w:themeColor="text1"/>
          <w:sz w:val="24"/>
          <w:szCs w:val="24"/>
        </w:rPr>
        <w:t>he</w:t>
      </w:r>
      <w:r w:rsidR="00420A9B">
        <w:rPr>
          <w:rFonts w:ascii="Times New Roman" w:hAnsi="Times New Roman" w:cs="Times New Roman"/>
          <w:color w:val="000000" w:themeColor="text1"/>
          <w:sz w:val="24"/>
          <w:szCs w:val="24"/>
        </w:rPr>
        <w:t xml:space="preserve"> thrust</w:t>
      </w:r>
      <w:r w:rsidR="00A5342C" w:rsidRPr="00843DC4">
        <w:rPr>
          <w:rFonts w:ascii="Times New Roman" w:hAnsi="Times New Roman" w:cs="Times New Roman"/>
          <w:color w:val="000000" w:themeColor="text1"/>
          <w:sz w:val="24"/>
          <w:szCs w:val="24"/>
        </w:rPr>
        <w:t xml:space="preserve"> power </w:t>
      </w:r>
      <w:r w:rsidR="00B86CB9">
        <w:rPr>
          <w:rFonts w:ascii="Times New Roman" w:hAnsi="Times New Roman" w:cs="Times New Roman"/>
          <w:color w:val="000000" w:themeColor="text1"/>
          <w:sz w:val="24"/>
          <w:szCs w:val="24"/>
        </w:rPr>
        <w:t>and drag coefficient produced</w:t>
      </w:r>
      <w:r w:rsidR="00A5342C"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by </w:t>
      </w:r>
      <w:r w:rsidR="00A5342C" w:rsidRPr="00843DC4">
        <w:rPr>
          <w:rFonts w:ascii="Times New Roman" w:hAnsi="Times New Roman" w:cs="Times New Roman"/>
          <w:color w:val="000000" w:themeColor="text1"/>
          <w:sz w:val="24"/>
          <w:szCs w:val="24"/>
        </w:rPr>
        <w:t xml:space="preserve">rorquals </w:t>
      </w:r>
      <w:r w:rsidR="00A5342C" w:rsidRPr="008C0228">
        <w:rPr>
          <w:rFonts w:ascii="Times New Roman" w:hAnsi="Times New Roman"/>
          <w:color w:val="000000" w:themeColor="text1"/>
          <w:sz w:val="24"/>
        </w:rPr>
        <w:t xml:space="preserve">during routine </w:t>
      </w:r>
      <w:r w:rsidR="00B86CB9">
        <w:rPr>
          <w:rFonts w:ascii="Times New Roman" w:hAnsi="Times New Roman" w:cs="Times New Roman"/>
          <w:color w:val="000000" w:themeColor="text1"/>
          <w:sz w:val="24"/>
          <w:szCs w:val="24"/>
        </w:rPr>
        <w:t>swimming increased with</w:t>
      </w:r>
      <w:r w:rsidR="00A5342C" w:rsidRPr="00843DC4">
        <w:rPr>
          <w:rFonts w:ascii="Times New Roman" w:hAnsi="Times New Roman" w:cs="Times New Roman"/>
          <w:color w:val="000000" w:themeColor="text1"/>
          <w:sz w:val="24"/>
          <w:szCs w:val="24"/>
        </w:rPr>
        <w:t xml:space="preserve"> body size</w:t>
      </w:r>
      <w:r>
        <w:rPr>
          <w:rFonts w:ascii="Times New Roman" w:hAnsi="Times New Roman" w:cs="Times New Roman"/>
          <w:color w:val="000000" w:themeColor="text1"/>
          <w:sz w:val="24"/>
          <w:szCs w:val="24"/>
        </w:rPr>
        <w:t>.</w:t>
      </w:r>
      <w:r w:rsidR="00B86CB9">
        <w:rPr>
          <w:rFonts w:ascii="Times New Roman" w:hAnsi="Times New Roman" w:cs="Times New Roman"/>
          <w:color w:val="000000" w:themeColor="text1"/>
          <w:sz w:val="24"/>
          <w:szCs w:val="24"/>
        </w:rPr>
        <w:t xml:space="preserve"> However, the </w:t>
      </w:r>
      <w:r w:rsidR="001A2550" w:rsidRPr="00843DC4">
        <w:rPr>
          <w:rFonts w:ascii="Times New Roman" w:hAnsi="Times New Roman" w:cs="Times New Roman"/>
          <w:color w:val="000000" w:themeColor="text1"/>
          <w:sz w:val="24"/>
          <w:szCs w:val="24"/>
        </w:rPr>
        <w:t xml:space="preserve">Froude </w:t>
      </w:r>
      <w:r w:rsidR="00A5342C" w:rsidRPr="00843DC4">
        <w:rPr>
          <w:rFonts w:ascii="Times New Roman" w:hAnsi="Times New Roman" w:cs="Times New Roman"/>
          <w:color w:val="000000" w:themeColor="text1"/>
          <w:sz w:val="24"/>
          <w:szCs w:val="24"/>
        </w:rPr>
        <w:t xml:space="preserve">efficiency </w:t>
      </w:r>
      <w:r w:rsidR="00B86CB9">
        <w:rPr>
          <w:rFonts w:ascii="Times New Roman" w:hAnsi="Times New Roman" w:cs="Times New Roman"/>
          <w:color w:val="000000" w:themeColor="text1"/>
          <w:sz w:val="24"/>
          <w:szCs w:val="24"/>
        </w:rPr>
        <w:t>was found to decrease with increasing body size. These conclusions ran counter to our expectations of the swimming performance of cruising rorquals. Dur</w:t>
      </w:r>
      <w:r w:rsidR="00BB1DBD">
        <w:rPr>
          <w:rFonts w:ascii="Times New Roman" w:hAnsi="Times New Roman" w:cs="Times New Roman"/>
          <w:color w:val="000000" w:themeColor="text1"/>
          <w:sz w:val="24"/>
          <w:szCs w:val="24"/>
        </w:rPr>
        <w:t>ing</w:t>
      </w:r>
      <w:r w:rsidR="00A5342C" w:rsidRPr="00843DC4">
        <w:rPr>
          <w:rFonts w:ascii="Times New Roman" w:hAnsi="Times New Roman" w:cs="Times New Roman"/>
          <w:color w:val="000000" w:themeColor="text1"/>
          <w:sz w:val="24"/>
          <w:szCs w:val="24"/>
        </w:rPr>
        <w:t xml:space="preserve"> foraging</w:t>
      </w:r>
      <w:r w:rsidR="00BB1DBD">
        <w:rPr>
          <w:rFonts w:ascii="Times New Roman" w:hAnsi="Times New Roman" w:cs="Times New Roman"/>
          <w:color w:val="000000" w:themeColor="text1"/>
          <w:sz w:val="24"/>
          <w:szCs w:val="24"/>
        </w:rPr>
        <w:t>, these animals swim</w:t>
      </w:r>
      <w:r w:rsidR="00B86CB9">
        <w:rPr>
          <w:rFonts w:ascii="Times New Roman" w:hAnsi="Times New Roman" w:cs="Times New Roman"/>
          <w:color w:val="000000" w:themeColor="text1"/>
          <w:sz w:val="24"/>
          <w:szCs w:val="24"/>
        </w:rPr>
        <w:t xml:space="preserve"> over a wider speed range and produced greater maximum thrust than exhibited at routine speeds.</w:t>
      </w:r>
      <w:r w:rsidR="00BB1DBD">
        <w:rPr>
          <w:rFonts w:ascii="Times New Roman" w:hAnsi="Times New Roman" w:cs="Times New Roman"/>
          <w:color w:val="000000" w:themeColor="text1"/>
          <w:sz w:val="24"/>
          <w:szCs w:val="24"/>
        </w:rPr>
        <w:t xml:space="preserve"> This difference is predictable due to </w:t>
      </w:r>
      <w:r w:rsidR="00A5342C" w:rsidRPr="00843DC4">
        <w:rPr>
          <w:rFonts w:ascii="Times New Roman" w:hAnsi="Times New Roman" w:cs="Times New Roman"/>
          <w:color w:val="000000" w:themeColor="text1"/>
          <w:sz w:val="24"/>
          <w:szCs w:val="24"/>
        </w:rPr>
        <w:t xml:space="preserve">a </w:t>
      </w:r>
      <w:r w:rsidR="00BB1DBD">
        <w:rPr>
          <w:rFonts w:ascii="Times New Roman" w:hAnsi="Times New Roman" w:cs="Times New Roman"/>
          <w:color w:val="000000" w:themeColor="text1"/>
          <w:sz w:val="24"/>
          <w:szCs w:val="24"/>
        </w:rPr>
        <w:lastRenderedPageBreak/>
        <w:t xml:space="preserve">higher oscillatory frequency during foraging bouts in which </w:t>
      </w:r>
      <w:r w:rsidR="0001203D">
        <w:rPr>
          <w:rFonts w:ascii="Times New Roman" w:hAnsi="Times New Roman" w:cs="Times New Roman"/>
          <w:color w:val="000000" w:themeColor="text1"/>
          <w:sz w:val="24"/>
          <w:szCs w:val="24"/>
        </w:rPr>
        <w:t xml:space="preserve">the </w:t>
      </w:r>
      <w:r w:rsidR="00BB1DBD">
        <w:rPr>
          <w:rFonts w:ascii="Times New Roman" w:hAnsi="Times New Roman" w:cs="Times New Roman"/>
          <w:color w:val="000000" w:themeColor="text1"/>
          <w:sz w:val="24"/>
          <w:szCs w:val="24"/>
        </w:rPr>
        <w:t>whale beats its tail faster to accelerate to the high speeds necessary to overcome the increased drag as the mouth opens during engulfment and prey capture.</w:t>
      </w:r>
      <w:r w:rsidR="00A5342C" w:rsidRPr="008C0228">
        <w:rPr>
          <w:rFonts w:ascii="Times New Roman" w:hAnsi="Times New Roman"/>
          <w:sz w:val="24"/>
        </w:rPr>
        <w:t xml:space="preserve"> </w:t>
      </w:r>
      <w:r w:rsidR="00CC44B7" w:rsidRPr="00843DC4">
        <w:rPr>
          <w:rFonts w:ascii="Times New Roman" w:hAnsi="Times New Roman" w:cs="Times New Roman"/>
          <w:color w:val="000000" w:themeColor="text1"/>
          <w:sz w:val="24"/>
          <w:szCs w:val="24"/>
        </w:rPr>
        <w:t xml:space="preserve">Our results quantify the fine-scale hydrodynamics that underlie these energetic differences between routine </w:t>
      </w:r>
      <w:r w:rsidR="00BB1DBD">
        <w:rPr>
          <w:rFonts w:ascii="Times New Roman" w:hAnsi="Times New Roman" w:cs="Times New Roman"/>
          <w:color w:val="000000" w:themeColor="text1"/>
          <w:sz w:val="24"/>
          <w:szCs w:val="24"/>
        </w:rPr>
        <w:t xml:space="preserve">swimming </w:t>
      </w:r>
      <w:r w:rsidR="00CC44B7" w:rsidRPr="00843DC4">
        <w:rPr>
          <w:rFonts w:ascii="Times New Roman" w:hAnsi="Times New Roman" w:cs="Times New Roman"/>
          <w:color w:val="000000" w:themeColor="text1"/>
          <w:sz w:val="24"/>
          <w:szCs w:val="24"/>
        </w:rPr>
        <w:t xml:space="preserve">and energetically expensive </w:t>
      </w:r>
      <w:r w:rsidR="00BB1DBD">
        <w:rPr>
          <w:rFonts w:ascii="Times New Roman" w:hAnsi="Times New Roman" w:cs="Times New Roman"/>
          <w:color w:val="000000" w:themeColor="text1"/>
          <w:sz w:val="24"/>
          <w:szCs w:val="24"/>
        </w:rPr>
        <w:t xml:space="preserve">foraging. </w:t>
      </w:r>
      <w:r w:rsidR="0001203D">
        <w:rPr>
          <w:rFonts w:ascii="Times New Roman" w:hAnsi="Times New Roman" w:cs="Times New Roman"/>
          <w:color w:val="000000" w:themeColor="text1"/>
          <w:sz w:val="24"/>
          <w:szCs w:val="24"/>
        </w:rPr>
        <w:t xml:space="preserve">In addition, we show that large whales – across a range </w:t>
      </w:r>
      <w:r w:rsidR="00B71813" w:rsidRPr="00843DC4">
        <w:rPr>
          <w:rFonts w:ascii="Times New Roman" w:hAnsi="Times New Roman" w:cs="Times New Roman"/>
          <w:color w:val="000000" w:themeColor="text1"/>
          <w:sz w:val="24"/>
          <w:szCs w:val="24"/>
        </w:rPr>
        <w:t xml:space="preserve">of body sizes </w:t>
      </w:r>
      <w:r w:rsidR="0001203D">
        <w:rPr>
          <w:rFonts w:ascii="Times New Roman" w:hAnsi="Times New Roman" w:cs="Times New Roman"/>
          <w:color w:val="000000" w:themeColor="text1"/>
          <w:sz w:val="24"/>
          <w:szCs w:val="24"/>
        </w:rPr>
        <w:t xml:space="preserve">– </w:t>
      </w:r>
      <w:r w:rsidR="00514289">
        <w:rPr>
          <w:rFonts w:ascii="Times New Roman" w:hAnsi="Times New Roman" w:cs="Times New Roman"/>
          <w:color w:val="000000" w:themeColor="text1"/>
          <w:sz w:val="24"/>
          <w:szCs w:val="24"/>
        </w:rPr>
        <w:t xml:space="preserve">can </w:t>
      </w:r>
      <w:r w:rsidR="0001203D">
        <w:rPr>
          <w:rFonts w:ascii="Times New Roman" w:hAnsi="Times New Roman" w:cs="Times New Roman"/>
          <w:color w:val="000000" w:themeColor="text1"/>
          <w:sz w:val="24"/>
          <w:szCs w:val="24"/>
        </w:rPr>
        <w:t>modulate their swimming kinema</w:t>
      </w:r>
      <w:r w:rsidR="00514289">
        <w:rPr>
          <w:rFonts w:ascii="Times New Roman" w:hAnsi="Times New Roman" w:cs="Times New Roman"/>
          <w:color w:val="000000" w:themeColor="text1"/>
          <w:sz w:val="24"/>
          <w:szCs w:val="24"/>
        </w:rPr>
        <w:t xml:space="preserve">tics to optimize energy use, but might experience a reduced energy economy </w:t>
      </w:r>
      <w:r w:rsidR="00B71813" w:rsidRPr="00843DC4">
        <w:rPr>
          <w:rFonts w:ascii="Times New Roman" w:hAnsi="Times New Roman" w:cs="Times New Roman"/>
          <w:color w:val="000000" w:themeColor="text1"/>
          <w:sz w:val="24"/>
          <w:szCs w:val="24"/>
        </w:rPr>
        <w:t xml:space="preserve">as </w:t>
      </w:r>
      <w:r w:rsidR="00514289">
        <w:rPr>
          <w:rFonts w:ascii="Times New Roman" w:hAnsi="Times New Roman" w:cs="Times New Roman"/>
          <w:color w:val="000000" w:themeColor="text1"/>
          <w:sz w:val="24"/>
          <w:szCs w:val="24"/>
        </w:rPr>
        <w:t>Froude efficiency decreases with increasing</w:t>
      </w:r>
      <w:r w:rsidR="00B71813" w:rsidRPr="00843DC4">
        <w:rPr>
          <w:rFonts w:ascii="Times New Roman" w:hAnsi="Times New Roman" w:cs="Times New Roman"/>
          <w:color w:val="000000" w:themeColor="text1"/>
          <w:sz w:val="24"/>
          <w:szCs w:val="24"/>
        </w:rPr>
        <w:t xml:space="preserve"> body size</w:t>
      </w:r>
      <w:r w:rsidR="0001203D">
        <w:rPr>
          <w:rFonts w:ascii="Times New Roman" w:hAnsi="Times New Roman" w:cs="Times New Roman"/>
          <w:color w:val="000000" w:themeColor="text1"/>
          <w:sz w:val="24"/>
          <w:szCs w:val="24"/>
        </w:rPr>
        <w:t>.</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Data Availability</w:t>
      </w:r>
    </w:p>
    <w:p w14:paraId="1845FE36" w14:textId="6C7C46D9" w:rsidR="00CF152A" w:rsidRPr="00007853"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t>The datasets supporting this article are available from the corresponding author on request and at the following Data Dryad link (</w:t>
      </w:r>
      <w:r w:rsidRPr="00007853">
        <w:rPr>
          <w:rFonts w:ascii="Times New Roman" w:hAnsi="Times New Roman" w:cs="Times New Roman"/>
          <w:color w:val="C00000"/>
          <w:sz w:val="24"/>
          <w:szCs w:val="24"/>
        </w:rPr>
        <w:t>doi no.</w:t>
      </w:r>
      <w:r>
        <w:rPr>
          <w:rFonts w:ascii="Times New Roman" w:hAnsi="Times New Roman" w:cs="Times New Roman"/>
          <w:sz w:val="24"/>
          <w:szCs w:val="24"/>
        </w:rPr>
        <w:t>).</w:t>
      </w:r>
      <w:r w:rsidRPr="00A716DD">
        <w:rPr>
          <w:rFonts w:ascii="Times New Roman" w:hAnsi="Times New Roman" w:cs="Times New Roman"/>
          <w:color w:val="000000" w:themeColor="text1"/>
          <w:sz w:val="24"/>
          <w:szCs w:val="24"/>
        </w:rPr>
        <w:t xml:space="preserve"> </w:t>
      </w:r>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1B220EEE"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007853"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w:t>
      </w:r>
      <w:r w:rsidRPr="00007853">
        <w:rPr>
          <w:rFonts w:ascii="Times New Roman" w:eastAsia="Times New Roman" w:hAnsi="Times New Roman" w:cs="Times New Roman"/>
          <w:sz w:val="24"/>
          <w:szCs w:val="24"/>
          <w:lang w:val="en-US"/>
        </w:rPr>
        <w:t xml:space="preserve">Bonnaterre), with notes on other species. </w:t>
      </w:r>
      <w:r w:rsidRPr="00007853">
        <w:rPr>
          <w:rFonts w:ascii="Times New Roman" w:eastAsia="Times New Roman" w:hAnsi="Times New Roman" w:cs="Times New Roman"/>
          <w:i/>
          <w:sz w:val="24"/>
          <w:szCs w:val="24"/>
          <w:lang w:val="en-US"/>
        </w:rPr>
        <w:t>Aust. J. Mar.Freshwater Res.</w:t>
      </w:r>
      <w:r w:rsidRPr="00007853">
        <w:rPr>
          <w:rFonts w:ascii="Times New Roman" w:eastAsia="Times New Roman" w:hAnsi="Times New Roman" w:cs="Times New Roman"/>
          <w:sz w:val="24"/>
          <w:szCs w:val="24"/>
          <w:lang w:val="en-US"/>
        </w:rPr>
        <w:t xml:space="preserve"> </w:t>
      </w:r>
      <w:r w:rsidRPr="00007853">
        <w:rPr>
          <w:rFonts w:ascii="Times New Roman" w:eastAsia="Times New Roman" w:hAnsi="Times New Roman" w:cs="Times New Roman"/>
          <w:b/>
          <w:sz w:val="24"/>
          <w:szCs w:val="24"/>
          <w:lang w:val="en-US"/>
        </w:rPr>
        <w:t>4</w:t>
      </w:r>
      <w:r w:rsidRPr="00007853">
        <w:rPr>
          <w:rFonts w:ascii="Times New Roman" w:eastAsia="Times New Roman" w:hAnsi="Times New Roman" w:cs="Times New Roman"/>
          <w:sz w:val="24"/>
          <w:szCs w:val="24"/>
          <w:lang w:val="en-US"/>
        </w:rPr>
        <w:t>: 219-226.</w:t>
      </w:r>
    </w:p>
    <w:p w14:paraId="29D68EDD" w14:textId="22BAFAF1" w:rsidR="000F4DE0" w:rsidRPr="00007853"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007853">
        <w:rPr>
          <w:rFonts w:ascii="Times New Roman" w:eastAsia="Times New Roman" w:hAnsi="Times New Roman" w:cs="Times New Roman"/>
          <w:sz w:val="24"/>
          <w:szCs w:val="24"/>
          <w:shd w:val="clear" w:color="auto" w:fill="FFFFFF"/>
          <w:lang w:val="en-US"/>
        </w:rPr>
        <w:t>Chopra, M. G. and Kambe, T. (1977). Hydromechanics of lunate-tail swimming propulsion. Part 2. </w:t>
      </w:r>
      <w:r w:rsidRPr="00007853">
        <w:rPr>
          <w:rFonts w:ascii="Times New Roman" w:eastAsia="Times New Roman" w:hAnsi="Times New Roman" w:cs="Times New Roman"/>
          <w:i/>
          <w:iCs/>
          <w:sz w:val="24"/>
          <w:szCs w:val="24"/>
          <w:shd w:val="clear" w:color="auto" w:fill="FFFFFF"/>
          <w:lang w:val="en-US"/>
        </w:rPr>
        <w:t>J. Fluid Mech</w:t>
      </w:r>
      <w:r w:rsidRPr="00007853">
        <w:rPr>
          <w:rFonts w:ascii="Times New Roman" w:eastAsia="Times New Roman" w:hAnsi="Times New Roman" w:cs="Times New Roman"/>
          <w:sz w:val="24"/>
          <w:szCs w:val="24"/>
          <w:shd w:val="clear" w:color="auto" w:fill="FFFFFF"/>
          <w:lang w:val="en-US"/>
        </w:rPr>
        <w:t>. </w:t>
      </w:r>
      <w:r w:rsidRPr="00007853">
        <w:rPr>
          <w:rFonts w:ascii="Times New Roman" w:eastAsia="Times New Roman" w:hAnsi="Times New Roman" w:cs="Times New Roman"/>
          <w:b/>
          <w:iCs/>
          <w:sz w:val="24"/>
          <w:szCs w:val="24"/>
          <w:shd w:val="clear" w:color="auto" w:fill="FFFFFF"/>
          <w:lang w:val="en-US"/>
        </w:rPr>
        <w:t>79</w:t>
      </w:r>
      <w:r w:rsidRPr="00007853">
        <w:rPr>
          <w:rFonts w:ascii="Times New Roman" w:eastAsia="Times New Roman" w:hAnsi="Times New Roman" w:cs="Times New Roman"/>
          <w:sz w:val="24"/>
          <w:szCs w:val="24"/>
          <w:shd w:val="clear" w:color="auto" w:fill="FFFFFF"/>
          <w:lang w:val="en-US"/>
        </w:rPr>
        <w:t>: 49-69.</w:t>
      </w:r>
    </w:p>
    <w:p w14:paraId="7365FD6B" w14:textId="695BD591" w:rsidR="00F916BA" w:rsidRPr="00007853" w:rsidRDefault="00F916BA" w:rsidP="00007853">
      <w:pPr>
        <w:pStyle w:val="CommentText"/>
        <w:numPr>
          <w:ilvl w:val="0"/>
          <w:numId w:val="10"/>
        </w:numPr>
        <w:spacing w:line="480" w:lineRule="auto"/>
        <w:rPr>
          <w:rFonts w:ascii="Times New Roman" w:hAnsi="Times New Roman" w:cs="Times New Roman"/>
          <w:sz w:val="24"/>
          <w:szCs w:val="24"/>
        </w:rPr>
      </w:pPr>
      <w:r w:rsidRPr="00007853">
        <w:rPr>
          <w:rFonts w:ascii="Times New Roman" w:hAnsi="Times New Roman" w:cs="Times New Roman"/>
          <w:sz w:val="24"/>
          <w:szCs w:val="24"/>
          <w:shd w:val="clear" w:color="auto" w:fill="FFFFFF"/>
        </w:rPr>
        <w:t>Christiansen, F., Sironi, M., Moore, M.J., Di Martino, M., Ricciardi, M., Warick, H.A., Irschick, D.J., Gutierrez, R. and Uhart, M.M., 2019. Estimating body mass of free‐living whales using aerial photogrammetry and 3D volumetrics. </w:t>
      </w:r>
      <w:r w:rsidRPr="00007853">
        <w:rPr>
          <w:rFonts w:ascii="Times New Roman" w:hAnsi="Times New Roman" w:cs="Times New Roman"/>
          <w:i/>
          <w:iCs/>
          <w:sz w:val="24"/>
          <w:szCs w:val="24"/>
          <w:shd w:val="clear" w:color="auto" w:fill="FFFFFF"/>
        </w:rPr>
        <w:t xml:space="preserve">Methods </w:t>
      </w:r>
      <w:r>
        <w:rPr>
          <w:rFonts w:ascii="Times New Roman" w:hAnsi="Times New Roman" w:cs="Times New Roman"/>
          <w:i/>
          <w:iCs/>
          <w:sz w:val="24"/>
          <w:szCs w:val="24"/>
          <w:shd w:val="clear" w:color="auto" w:fill="FFFFFF"/>
        </w:rPr>
        <w:t xml:space="preserve">Ecol. </w:t>
      </w:r>
      <w:r w:rsidRPr="00007853">
        <w:rPr>
          <w:rFonts w:ascii="Times New Roman" w:hAnsi="Times New Roman" w:cs="Times New Roman"/>
          <w:i/>
          <w:iCs/>
          <w:sz w:val="24"/>
          <w:szCs w:val="24"/>
          <w:shd w:val="clear" w:color="auto" w:fill="FFFFFF"/>
        </w:rPr>
        <w:t>Evol</w:t>
      </w:r>
      <w:r>
        <w:rPr>
          <w:rFonts w:ascii="Times New Roman" w:hAnsi="Times New Roman" w:cs="Times New Roman"/>
          <w:i/>
          <w:iCs/>
          <w:sz w:val="24"/>
          <w:szCs w:val="24"/>
          <w:shd w:val="clear" w:color="auto" w:fill="FFFFFF"/>
        </w:rPr>
        <w:t>.</w:t>
      </w:r>
      <w:r w:rsidRPr="00007853">
        <w:rPr>
          <w:rFonts w:ascii="Times New Roman" w:hAnsi="Times New Roman" w:cs="Times New Roman"/>
          <w:sz w:val="24"/>
          <w:szCs w:val="24"/>
          <w:shd w:val="clear" w:color="auto" w:fill="FFFFFF"/>
        </w:rPr>
        <w:t> </w:t>
      </w:r>
      <w:r w:rsidRPr="00007853">
        <w:rPr>
          <w:rFonts w:ascii="Times New Roman" w:hAnsi="Times New Roman" w:cs="Times New Roman"/>
          <w:b/>
          <w:iCs/>
          <w:sz w:val="24"/>
          <w:szCs w:val="24"/>
          <w:shd w:val="clear" w:color="auto" w:fill="FFFFFF"/>
        </w:rPr>
        <w:t>10</w:t>
      </w:r>
      <w:r>
        <w:rPr>
          <w:rFonts w:ascii="Times New Roman" w:hAnsi="Times New Roman" w:cs="Times New Roman"/>
          <w:sz w:val="24"/>
          <w:szCs w:val="24"/>
          <w:shd w:val="clear" w:color="auto" w:fill="FFFFFF"/>
        </w:rPr>
        <w:t>:</w:t>
      </w:r>
      <w:r w:rsidRPr="00A716DD">
        <w:rPr>
          <w:rFonts w:ascii="Times New Roman" w:hAnsi="Times New Roman" w:cs="Times New Roman"/>
          <w:sz w:val="24"/>
          <w:szCs w:val="24"/>
          <w:shd w:val="clear" w:color="auto" w:fill="FFFFFF"/>
        </w:rPr>
        <w:t xml:space="preserve"> </w:t>
      </w:r>
      <w:r w:rsidRPr="00007853">
        <w:rPr>
          <w:rFonts w:ascii="Times New Roman" w:hAnsi="Times New Roman" w:cs="Times New Roman"/>
          <w:sz w:val="24"/>
          <w:szCs w:val="24"/>
          <w:shd w:val="clear" w:color="auto" w:fill="FFFFFF"/>
        </w:rPr>
        <w:t>2034-2044.</w:t>
      </w:r>
    </w:p>
    <w:p w14:paraId="27336B6F" w14:textId="079308AA" w:rsidR="00DE2FCD" w:rsidRPr="00A716DD" w:rsidRDefault="00DE2FCD" w:rsidP="00A716D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007853">
        <w:rPr>
          <w:rFonts w:ascii="Times New Roman" w:eastAsia="Times New Roman" w:hAnsi="Times New Roman" w:cs="Times New Roman"/>
          <w:sz w:val="24"/>
          <w:szCs w:val="24"/>
          <w:lang w:val="en-US"/>
        </w:rPr>
        <w:t xml:space="preserve">Croll, Donald &amp; Marinovic, Baldo &amp; Benson, Scott &amp; Chavez, Francisco &amp; Black, Nancy &amp; Ternullo, Richard </w:t>
      </w:r>
      <w:r w:rsidRPr="00A716DD">
        <w:rPr>
          <w:rFonts w:ascii="Times New Roman" w:eastAsia="Times New Roman" w:hAnsi="Times New Roman" w:cs="Times New Roman"/>
          <w:color w:val="000000"/>
          <w:sz w:val="24"/>
          <w:szCs w:val="24"/>
          <w:lang w:val="en-US"/>
        </w:rPr>
        <w:t>&amp; Tershy, Bernie. (2005). From wind to whales: Trophic links in a coastal upwelling system. Marine Ecology-progress Series - MAR ECOL-PROGR SER. 289. 117-130.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w:t>
      </w:r>
      <w:r>
        <w:rPr>
          <w:rFonts w:ascii="Times New Roman" w:eastAsia="Times New Roman" w:hAnsi="Times New Roman" w:cs="Times New Roman"/>
          <w:color w:val="000000"/>
          <w:sz w:val="24"/>
          <w:szCs w:val="24"/>
          <w:shd w:val="clear" w:color="auto" w:fill="FFFFFF"/>
          <w:lang w:val="en-US"/>
        </w:rPr>
        <w:lastRenderedPageBreak/>
        <w:t xml:space="preserve">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98498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Pyenson, N. (2015). Vertebrate evolution. Evolutionary innovation and ecology </w:t>
      </w:r>
      <w:r w:rsidRPr="00984984">
        <w:rPr>
          <w:rFonts w:ascii="Times New Roman" w:eastAsia="Times New Roman" w:hAnsi="Times New Roman" w:cs="Times New Roman"/>
          <w:color w:val="000000"/>
          <w:sz w:val="24"/>
          <w:szCs w:val="24"/>
          <w:lang w:val="en-US"/>
        </w:rPr>
        <w:t xml:space="preserve">in marine tetrapods from the Triassic to the Anthropocene. </w:t>
      </w:r>
      <w:r w:rsidRPr="00984984">
        <w:rPr>
          <w:rFonts w:ascii="Times New Roman" w:hAnsi="Times New Roman" w:cs="Times New Roman"/>
          <w:i/>
          <w:color w:val="000000"/>
          <w:sz w:val="24"/>
          <w:szCs w:val="24"/>
          <w:lang w:val="en-US"/>
        </w:rPr>
        <w:t>Science</w:t>
      </w:r>
      <w:r w:rsidRPr="00984984">
        <w:rPr>
          <w:rFonts w:ascii="Times New Roman" w:eastAsia="Times New Roman" w:hAnsi="Times New Roman" w:cs="Times New Roman"/>
          <w:color w:val="000000"/>
          <w:sz w:val="24"/>
          <w:szCs w:val="24"/>
          <w:lang w:val="en-US"/>
        </w:rPr>
        <w:t xml:space="preserve"> </w:t>
      </w:r>
      <w:r w:rsidRPr="00984984">
        <w:rPr>
          <w:rFonts w:ascii="Times New Roman" w:hAnsi="Times New Roman" w:cs="Times New Roman"/>
          <w:b/>
          <w:color w:val="000000"/>
          <w:sz w:val="24"/>
          <w:szCs w:val="24"/>
          <w:lang w:val="en-US"/>
        </w:rPr>
        <w:t>348</w:t>
      </w:r>
      <w:r w:rsidR="001A5A69" w:rsidRPr="00984984">
        <w:rPr>
          <w:rFonts w:ascii="Times New Roman" w:eastAsia="Times New Roman" w:hAnsi="Times New Roman" w:cs="Times New Roman"/>
          <w:color w:val="000000"/>
          <w:sz w:val="24"/>
          <w:szCs w:val="24"/>
          <w:lang w:val="en-US"/>
        </w:rPr>
        <w:t>: 301-308</w:t>
      </w:r>
      <w:r w:rsidRPr="00984984">
        <w:rPr>
          <w:rFonts w:ascii="Times New Roman" w:eastAsia="Times New Roman" w:hAnsi="Times New Roman" w:cs="Times New Roman"/>
          <w:color w:val="000000"/>
          <w:sz w:val="24"/>
          <w:szCs w:val="24"/>
          <w:lang w:val="en-US"/>
        </w:rPr>
        <w:t>.</w:t>
      </w:r>
    </w:p>
    <w:p w14:paraId="1BB7DD56" w14:textId="66621E26" w:rsidR="00984984" w:rsidRPr="00984984" w:rsidRDefault="00984984"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hAnsi="Times New Roman" w:cs="Times New Roman"/>
          <w:sz w:val="24"/>
          <w:szCs w:val="24"/>
        </w:rPr>
        <w:t xml:space="preserve">Kennedy, J. H. (2021) .Hydrodynaamics of Rorquals. </w:t>
      </w:r>
      <w:r w:rsidRPr="00984984">
        <w:rPr>
          <w:rFonts w:ascii="Times New Roman" w:hAnsi="Times New Roman" w:cs="Times New Roman"/>
          <w:sz w:val="24"/>
          <w:szCs w:val="24"/>
          <w:lang w:val="en-US"/>
        </w:rPr>
        <w:t>Ph.D. Dissertation, Saint Louis University.</w:t>
      </w:r>
    </w:p>
    <w:p w14:paraId="7EF824F7" w14:textId="1D59DE75"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eastAsia="Times New Roman" w:hAnsi="Times New Roman" w:cs="Times New Roman"/>
          <w:bCs/>
          <w:color w:val="000000" w:themeColor="text1"/>
          <w:sz w:val="24"/>
          <w:szCs w:val="24"/>
        </w:rPr>
        <w:t xml:space="preserve">Kermack, A. K. (1948). The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ropulsive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owers of </w:t>
      </w:r>
      <w:r w:rsidR="00FD44DB" w:rsidRPr="00984984">
        <w:rPr>
          <w:rFonts w:ascii="Times New Roman" w:eastAsia="Times New Roman" w:hAnsi="Times New Roman" w:cs="Times New Roman"/>
          <w:bCs/>
          <w:color w:val="000000" w:themeColor="text1"/>
          <w:sz w:val="24"/>
          <w:szCs w:val="24"/>
        </w:rPr>
        <w:t>b</w:t>
      </w:r>
      <w:r w:rsidRPr="00984984">
        <w:rPr>
          <w:rFonts w:ascii="Times New Roman" w:eastAsia="Times New Roman" w:hAnsi="Times New Roman" w:cs="Times New Roman"/>
          <w:bCs/>
          <w:color w:val="000000" w:themeColor="text1"/>
          <w:sz w:val="24"/>
          <w:szCs w:val="24"/>
        </w:rPr>
        <w:t xml:space="preserve">lue and </w:t>
      </w:r>
      <w:r w:rsidR="00FD44DB" w:rsidRPr="00984984">
        <w:rPr>
          <w:rFonts w:ascii="Times New Roman" w:eastAsia="Times New Roman" w:hAnsi="Times New Roman" w:cs="Times New Roman"/>
          <w:bCs/>
          <w:color w:val="000000" w:themeColor="text1"/>
          <w:sz w:val="24"/>
          <w:szCs w:val="24"/>
        </w:rPr>
        <w:t>f</w:t>
      </w:r>
      <w:r w:rsidRPr="00984984">
        <w:rPr>
          <w:rFonts w:ascii="Times New Roman" w:eastAsia="Times New Roman" w:hAnsi="Times New Roman" w:cs="Times New Roman"/>
          <w:bCs/>
          <w:color w:val="000000" w:themeColor="text1"/>
          <w:sz w:val="24"/>
          <w:szCs w:val="24"/>
        </w:rPr>
        <w:t xml:space="preserve">in </w:t>
      </w:r>
      <w:r w:rsidR="00FD44DB" w:rsidRPr="00984984">
        <w:rPr>
          <w:rFonts w:ascii="Times New Roman" w:eastAsia="Times New Roman" w:hAnsi="Times New Roman" w:cs="Times New Roman"/>
          <w:bCs/>
          <w:color w:val="000000" w:themeColor="text1"/>
          <w:sz w:val="24"/>
          <w:szCs w:val="24"/>
        </w:rPr>
        <w:t>w</w:t>
      </w:r>
      <w:r w:rsidRPr="00984984">
        <w:rPr>
          <w:rFonts w:ascii="Times New Roman" w:eastAsia="Times New Roman" w:hAnsi="Times New Roman" w:cs="Times New Roman"/>
          <w:bCs/>
          <w:color w:val="000000" w:themeColor="text1"/>
          <w:sz w:val="24"/>
          <w:szCs w:val="24"/>
        </w:rPr>
        <w:t xml:space="preserve">hales. </w:t>
      </w:r>
      <w:r w:rsidR="00FD44DB" w:rsidRPr="00984984">
        <w:rPr>
          <w:rFonts w:ascii="Times New Roman" w:eastAsia="Times New Roman" w:hAnsi="Times New Roman" w:cs="Times New Roman"/>
          <w:i/>
          <w:color w:val="000000"/>
          <w:sz w:val="24"/>
          <w:szCs w:val="24"/>
          <w:lang w:val="en-US"/>
        </w:rPr>
        <w:t>J. Exp. Biol.</w:t>
      </w:r>
      <w:r w:rsidRPr="00984984">
        <w:rPr>
          <w:rFonts w:ascii="Times New Roman" w:eastAsia="Times New Roman" w:hAnsi="Times New Roman" w:cs="Times New Roman"/>
          <w:color w:val="000000" w:themeColor="text1"/>
          <w:sz w:val="24"/>
          <w:szCs w:val="24"/>
          <w:bdr w:val="none" w:sz="0" w:space="0" w:color="auto" w:frame="1"/>
        </w:rPr>
        <w:t>1948 25: 237-</w:t>
      </w:r>
      <w:r w:rsidRPr="00843DC4">
        <w:rPr>
          <w:rFonts w:ascii="Times New Roman" w:eastAsia="Times New Roman" w:hAnsi="Times New Roman" w:cs="Times New Roman"/>
          <w:color w:val="000000" w:themeColor="text1"/>
          <w:sz w:val="24"/>
          <w:szCs w:val="24"/>
          <w:bdr w:val="none" w:sz="0" w:space="0" w:color="auto" w:frame="1"/>
        </w:rPr>
        <w:t>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3D6E44" w:rsidRDefault="00D868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Parry, D.A</w:t>
      </w:r>
      <w:r w:rsidRPr="003D6E44">
        <w:rPr>
          <w:rFonts w:ascii="Times New Roman" w:eastAsia="Times New Roman" w:hAnsi="Times New Roman" w:cs="Times New Roman"/>
          <w:sz w:val="24"/>
          <w:szCs w:val="24"/>
          <w:lang w:val="en-US"/>
        </w:rPr>
        <w:t xml:space="preserve">. (1949). The swimming of whales and a discussion of </w:t>
      </w:r>
      <w:r w:rsidR="00FD44DB" w:rsidRPr="003D6E44">
        <w:rPr>
          <w:rFonts w:ascii="Times New Roman" w:eastAsia="Times New Roman" w:hAnsi="Times New Roman" w:cs="Times New Roman"/>
          <w:sz w:val="24"/>
          <w:szCs w:val="24"/>
          <w:lang w:val="en-US"/>
        </w:rPr>
        <w:t xml:space="preserve">Gray’s </w:t>
      </w:r>
      <w:r w:rsidRPr="003D6E44">
        <w:rPr>
          <w:rFonts w:ascii="Times New Roman" w:eastAsia="Times New Roman" w:hAnsi="Times New Roman" w:cs="Times New Roman"/>
          <w:sz w:val="24"/>
          <w:szCs w:val="24"/>
          <w:lang w:val="en-US"/>
        </w:rPr>
        <w:t xml:space="preserve">paradox.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eastAsia="Times New Roman" w:hAnsi="Times New Roman" w:cs="Times New Roman"/>
          <w:b/>
          <w:sz w:val="24"/>
          <w:szCs w:val="24"/>
          <w:lang w:val="en-US"/>
        </w:rPr>
        <w:t>26</w:t>
      </w:r>
      <w:r w:rsidRPr="003D6E44">
        <w:rPr>
          <w:rFonts w:ascii="Times New Roman" w:eastAsia="Times New Roman" w:hAnsi="Times New Roman" w:cs="Times New Roman"/>
          <w:sz w:val="24"/>
          <w:szCs w:val="24"/>
          <w:lang w:val="en-US"/>
        </w:rPr>
        <w:t>: 24-28.</w:t>
      </w:r>
    </w:p>
    <w:p w14:paraId="4EF0971B" w14:textId="4935B47E" w:rsidR="002A5AE2" w:rsidRPr="003D6E44" w:rsidRDefault="002A5AE2" w:rsidP="00A716DD">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shd w:val="clear" w:color="auto" w:fill="FFFFFF"/>
        </w:rPr>
        <w:t>Potvin, J., Cade, D.E., Werth, A.J., Shadwick, R.E. and Goldbogen, J.A., 2020. A perfectly inelastic collision: Bulk prey engulfment by baleen whales and dynamical implications for the world's largest cetaceans. </w:t>
      </w:r>
      <w:r w:rsidRPr="003D6E44">
        <w:rPr>
          <w:rFonts w:ascii="Times New Roman" w:hAnsi="Times New Roman" w:cs="Times New Roman"/>
          <w:i/>
          <w:iCs/>
          <w:sz w:val="24"/>
          <w:szCs w:val="24"/>
          <w:shd w:val="clear" w:color="auto" w:fill="FFFFFF"/>
        </w:rPr>
        <w:t>Am. J. Phys.</w:t>
      </w:r>
      <w:r w:rsidRPr="003D6E44">
        <w:rPr>
          <w:rFonts w:ascii="Times New Roman" w:hAnsi="Times New Roman" w:cs="Times New Roman"/>
          <w:sz w:val="24"/>
          <w:szCs w:val="24"/>
          <w:shd w:val="clear" w:color="auto" w:fill="FFFFFF"/>
        </w:rPr>
        <w:t> </w:t>
      </w:r>
      <w:r w:rsidRPr="003D6E44">
        <w:rPr>
          <w:rFonts w:ascii="Times New Roman" w:hAnsi="Times New Roman" w:cs="Times New Roman"/>
          <w:b/>
          <w:iCs/>
          <w:sz w:val="24"/>
          <w:szCs w:val="24"/>
          <w:shd w:val="clear" w:color="auto" w:fill="FFFFFF"/>
        </w:rPr>
        <w:t>88:</w:t>
      </w:r>
      <w:r w:rsidRPr="003D6E44">
        <w:rPr>
          <w:rFonts w:ascii="Times New Roman" w:hAnsi="Times New Roman" w:cs="Times New Roman"/>
          <w:sz w:val="24"/>
          <w:szCs w:val="24"/>
          <w:shd w:val="clear" w:color="auto" w:fill="FFFFFF"/>
        </w:rPr>
        <w:t xml:space="preserve"> 851-863.</w:t>
      </w:r>
    </w:p>
    <w:p w14:paraId="15054EED" w14:textId="6F7B88FF" w:rsidR="002A5AE2" w:rsidRPr="003D6E44" w:rsidRDefault="002A5A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hAnsi="Times New Roman" w:cs="Times New Roman"/>
          <w:sz w:val="24"/>
          <w:szCs w:val="24"/>
          <w:shd w:val="clear" w:color="auto" w:fill="FFFFFF"/>
        </w:rPr>
        <w:t xml:space="preserve">Potvin, J., Cade, D.E., Werth, A.J., Shadwick, R.E. and Goldbogen, J.A., 2021. </w:t>
      </w:r>
      <w:r w:rsidRPr="003D6E44">
        <w:rPr>
          <w:rFonts w:ascii="Times New Roman" w:hAnsi="Times New Roman" w:cs="Times New Roman"/>
          <w:sz w:val="24"/>
          <w:szCs w:val="24"/>
        </w:rPr>
        <w:t xml:space="preserve">Rorqual Lunge-Feeding Energetics Near and Away from the Kinematic Threshold of Optimal Efficiency. </w:t>
      </w:r>
      <w:r w:rsidRPr="003D6E44">
        <w:rPr>
          <w:rFonts w:ascii="Times New Roman" w:hAnsi="Times New Roman" w:cs="Times New Roman"/>
          <w:i/>
          <w:iCs/>
          <w:sz w:val="24"/>
          <w:szCs w:val="24"/>
        </w:rPr>
        <w:t>Integr. Org. Biol.</w:t>
      </w:r>
      <w:r w:rsidRPr="003D6E44">
        <w:rPr>
          <w:rFonts w:ascii="Times New Roman" w:hAnsi="Times New Roman" w:cs="Times New Roman"/>
          <w:sz w:val="24"/>
          <w:szCs w:val="24"/>
        </w:rPr>
        <w:t xml:space="preserve"> In Press.</w:t>
      </w:r>
    </w:p>
    <w:p w14:paraId="1F8D4709" w14:textId="4DDC3C62" w:rsidR="000F4DE0" w:rsidRPr="003D6E44"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Goldbogen, J. A. and Shadwick, R. E. (2009). Passive versus active engulfment: verdict from trajectory simulations of lunge-feeding fin whales Balaenoptera physalus. </w:t>
      </w:r>
      <w:r w:rsidRPr="003D6E44">
        <w:rPr>
          <w:rFonts w:ascii="Times New Roman" w:eastAsia="Times New Roman" w:hAnsi="Times New Roman" w:cs="Times New Roman"/>
          <w:i/>
          <w:sz w:val="24"/>
          <w:szCs w:val="24"/>
          <w:shd w:val="clear" w:color="auto" w:fill="FFFFFF"/>
          <w:lang w:val="en-US"/>
        </w:rPr>
        <w:t>J. Roy. Soc. Interf</w:t>
      </w:r>
      <w:r w:rsidRPr="003D6E44">
        <w:rPr>
          <w:rFonts w:ascii="Times New Roman" w:eastAsia="Times New Roman" w:hAnsi="Times New Roman" w:cs="Times New Roman"/>
          <w:sz w:val="24"/>
          <w:szCs w:val="24"/>
          <w:shd w:val="clear" w:color="auto" w:fill="FFFFFF"/>
          <w:lang w:val="en-US"/>
        </w:rPr>
        <w:t>ace </w:t>
      </w:r>
      <w:r w:rsidRPr="003D6E44">
        <w:rPr>
          <w:rFonts w:ascii="Times New Roman" w:eastAsia="Times New Roman" w:hAnsi="Times New Roman" w:cs="Times New Roman"/>
          <w:b/>
          <w:sz w:val="24"/>
          <w:szCs w:val="24"/>
          <w:shd w:val="clear" w:color="auto" w:fill="FFFFFF"/>
          <w:lang w:val="en-US"/>
        </w:rPr>
        <w:t>6</w:t>
      </w:r>
      <w:r w:rsidRPr="003D6E44">
        <w:rPr>
          <w:rFonts w:ascii="Times New Roman" w:eastAsia="Times New Roman" w:hAnsi="Times New Roman" w:cs="Times New Roman"/>
          <w:sz w:val="24"/>
          <w:szCs w:val="24"/>
          <w:shd w:val="clear" w:color="auto" w:fill="FFFFFF"/>
          <w:lang w:val="en-US"/>
        </w:rPr>
        <w:t>: 1005-1025.</w:t>
      </w:r>
    </w:p>
    <w:p w14:paraId="09EAEA68" w14:textId="77777777" w:rsidR="00DE2FCD" w:rsidRPr="003D6E44" w:rsidRDefault="00DE2FC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lastRenderedPageBreak/>
        <w:t>Potvin. J. and Werth, A.</w:t>
      </w:r>
      <w:r w:rsidR="00D22E78"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eastAsia="Times New Roman" w:hAnsi="Times New Roman" w:cs="Times New Roman"/>
          <w:sz w:val="24"/>
          <w:szCs w:val="24"/>
          <w:shd w:val="clear" w:color="auto" w:fill="FFFFFF"/>
          <w:lang w:val="en-US"/>
        </w:rPr>
        <w:t xml:space="preserve">J. (2016). Baleen hydrodynamics and morphology of cross-flow filtration in balaenid whale suspension feeding. </w:t>
      </w:r>
      <w:r w:rsidRPr="003D6E44">
        <w:rPr>
          <w:rFonts w:ascii="Times New Roman" w:hAnsi="Times New Roman" w:cs="Times New Roman"/>
          <w:i/>
          <w:sz w:val="24"/>
          <w:shd w:val="clear" w:color="auto" w:fill="FFFFFF"/>
          <w:lang w:val="en-US"/>
        </w:rPr>
        <w:t>PLoS ONE</w:t>
      </w:r>
      <w:r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hAnsi="Times New Roman" w:cs="Times New Roman"/>
          <w:b/>
          <w:sz w:val="24"/>
          <w:shd w:val="clear" w:color="auto" w:fill="FFFFFF"/>
          <w:lang w:val="en-US"/>
        </w:rPr>
        <w:t>11</w:t>
      </w:r>
      <w:r w:rsidR="00FD44DB" w:rsidRPr="003D6E44">
        <w:rPr>
          <w:rFonts w:ascii="Times New Roman" w:eastAsia="Times New Roman" w:hAnsi="Times New Roman" w:cs="Times New Roman"/>
          <w:sz w:val="24"/>
          <w:szCs w:val="24"/>
          <w:shd w:val="clear" w:color="auto" w:fill="FFFFFF"/>
          <w:lang w:val="en-US"/>
        </w:rPr>
        <w:t>:</w:t>
      </w:r>
      <w:r w:rsidRPr="003D6E44">
        <w:rPr>
          <w:rFonts w:ascii="Times New Roman" w:eastAsia="Times New Roman" w:hAnsi="Times New Roman" w:cs="Times New Roman"/>
          <w:sz w:val="24"/>
          <w:szCs w:val="24"/>
          <w:shd w:val="clear" w:color="auto" w:fill="FFFFFF"/>
          <w:lang w:val="en-US"/>
        </w:rPr>
        <w:t xml:space="preserve"> E0150106.</w:t>
      </w:r>
    </w:p>
    <w:p w14:paraId="142F4BDC" w14:textId="77777777" w:rsidR="006E57A2" w:rsidRPr="003D6E44" w:rsidRDefault="00D22E78"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eastAsia="Times New Roman" w:hAnsi="Times New Roman" w:cs="Times New Roman"/>
          <w:sz w:val="24"/>
          <w:szCs w:val="24"/>
          <w:shd w:val="clear" w:color="auto" w:fill="FFFFFF"/>
          <w:lang w:val="en-US"/>
        </w:rPr>
        <w:t>Potvin J. and</w:t>
      </w:r>
      <w:r w:rsidR="00DE2FCD" w:rsidRPr="003D6E44">
        <w:rPr>
          <w:rFonts w:ascii="Times New Roman" w:eastAsia="Times New Roman" w:hAnsi="Times New Roman" w:cs="Times New Roman"/>
          <w:sz w:val="24"/>
          <w:szCs w:val="24"/>
          <w:shd w:val="clear" w:color="auto" w:fill="FFFFFF"/>
          <w:lang w:val="en-US"/>
        </w:rPr>
        <w:t xml:space="preserve"> Werth A</w:t>
      </w:r>
      <w:r w:rsidRPr="003D6E44">
        <w:rPr>
          <w:rFonts w:ascii="Times New Roman" w:eastAsia="Times New Roman" w:hAnsi="Times New Roman" w:cs="Times New Roman"/>
          <w:sz w:val="24"/>
          <w:szCs w:val="24"/>
          <w:shd w:val="clear" w:color="auto" w:fill="FFFFFF"/>
          <w:lang w:val="en-US"/>
        </w:rPr>
        <w:t xml:space="preserve">. </w:t>
      </w:r>
      <w:r w:rsidR="00DE2FCD" w:rsidRPr="003D6E44">
        <w:rPr>
          <w:rFonts w:ascii="Times New Roman" w:eastAsia="Times New Roman" w:hAnsi="Times New Roman" w:cs="Times New Roman"/>
          <w:sz w:val="24"/>
          <w:szCs w:val="24"/>
          <w:shd w:val="clear" w:color="auto" w:fill="FFFFFF"/>
          <w:lang w:val="en-US"/>
        </w:rPr>
        <w:t>J</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(2017)</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Oral cavity hydrodynamics and drag production in Balaenid whale suspension feeding. </w:t>
      </w:r>
      <w:r w:rsidR="00DE2FCD" w:rsidRPr="003D6E44">
        <w:rPr>
          <w:rFonts w:ascii="Times New Roman" w:hAnsi="Times New Roman" w:cs="Times New Roman"/>
          <w:i/>
          <w:sz w:val="24"/>
          <w:szCs w:val="24"/>
          <w:shd w:val="clear" w:color="auto" w:fill="FFFFFF"/>
          <w:lang w:val="en-US"/>
        </w:rPr>
        <w:t>PLoS ONE</w:t>
      </w:r>
      <w:r w:rsidR="00DE2FCD" w:rsidRPr="003D6E44">
        <w:rPr>
          <w:rFonts w:ascii="Times New Roman" w:eastAsia="Times New Roman" w:hAnsi="Times New Roman" w:cs="Times New Roman"/>
          <w:sz w:val="24"/>
          <w:szCs w:val="24"/>
          <w:shd w:val="clear" w:color="auto" w:fill="FFFFFF"/>
          <w:lang w:val="en-US"/>
        </w:rPr>
        <w:t xml:space="preserve"> 12: e0175220.</w:t>
      </w:r>
    </w:p>
    <w:p w14:paraId="757DF39C" w14:textId="032FC93C" w:rsidR="006E57A2" w:rsidRPr="003D6E44" w:rsidRDefault="006E57A2"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rPr>
        <w:t>R Core Team (2014). R: A language and environment for statistical computing. R Foundation for Statistical Computing, Vienna, Austria.</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sz w:val="24"/>
          <w:szCs w:val="24"/>
        </w:rPr>
        <w:t xml:space="preserve">URL </w:t>
      </w:r>
      <w:hyperlink r:id="rId34" w:history="1">
        <w:r w:rsidRPr="003D6E44">
          <w:rPr>
            <w:rStyle w:val="Hyperlink"/>
            <w:rFonts w:ascii="Times New Roman" w:hAnsi="Times New Roman" w:cs="Times New Roman"/>
            <w:color w:val="auto"/>
            <w:sz w:val="24"/>
            <w:szCs w:val="24"/>
          </w:rPr>
          <w:t>http://www.R-project.org/.</w:t>
        </w:r>
      </w:hyperlink>
    </w:p>
    <w:p w14:paraId="7BF7ACD1" w14:textId="0F207601" w:rsidR="000F4DE0" w:rsidRPr="003D6E4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lang w:val="en-US"/>
        </w:rPr>
        <w:t xml:space="preserve">Rohr, J. and Fish, F. E. (2004). Strouhal numbers and optimization of swimming by odontocete cetaceans.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b/>
          <w:sz w:val="24"/>
          <w:lang w:val="en-US"/>
        </w:rPr>
        <w:t>207</w:t>
      </w:r>
      <w:r w:rsidRPr="003D6E44">
        <w:rPr>
          <w:rFonts w:ascii="Times New Roman" w:eastAsia="Times New Roman" w:hAnsi="Times New Roman" w:cs="Times New Roman"/>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A716DD">
        <w:rPr>
          <w:rFonts w:ascii="Times New Roman" w:hAnsi="Times New Roman" w:cs="Times New Roman"/>
        </w:rPr>
        <w:t xml:space="preserve">Sato, K., Watanuki, Y., Takahashi, A., Miller, P.J.O., Tanaka, H., Kawabe, R., Ponganis, P.J., Handrich, Y., Akamatsu, T., Watanabe, Y., Mitani, Y., Costa, D.P., Bost, C.A., Aoki, K., Amano, M., Trathan,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lastRenderedPageBreak/>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lastRenderedPageBreak/>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Buffrénil,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lastRenderedPageBreak/>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8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6854"/>
      </w:tblGrid>
      <w:tr w:rsidR="0009270F" w:rsidRPr="0009270F" w14:paraId="4D55B4D5" w14:textId="77777777" w:rsidTr="003D6E44">
        <w:trPr>
          <w:trHeight w:val="341"/>
          <w:jc w:val="center"/>
        </w:trPr>
        <w:tc>
          <w:tcPr>
            <w:tcW w:w="0" w:type="auto"/>
            <w:tcBorders>
              <w:bottom w:val="single" w:sz="4" w:space="0" w:color="auto"/>
            </w:tcBorders>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6854" w:type="dxa"/>
            <w:tcBorders>
              <w:bottom w:val="single" w:sz="4" w:space="0" w:color="auto"/>
            </w:tcBorders>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3D6E44">
        <w:trPr>
          <w:trHeight w:val="277"/>
          <w:jc w:val="center"/>
        </w:trPr>
        <w:tc>
          <w:tcPr>
            <w:tcW w:w="0" w:type="auto"/>
            <w:tcBorders>
              <w:top w:val="single" w:sz="4" w:space="0" w:color="auto"/>
            </w:tcBorders>
            <w:shd w:val="clear" w:color="auto" w:fill="A5A5A5"/>
          </w:tcPr>
          <w:p w14:paraId="6C072206" w14:textId="27A71449" w:rsidR="0009270F" w:rsidRPr="0009270F" w:rsidRDefault="00340F4B" w:rsidP="00492B94">
            <w:pPr>
              <w:jc w:val="center"/>
              <w:rPr>
                <w:rFonts w:ascii="Times New Roman" w:hAnsi="Times New Roman" w:cs="Times New Roman"/>
                <w:i/>
                <w:color w:val="000000"/>
                <w:sz w:val="20"/>
                <w:szCs w:val="20"/>
                <w:vertAlign w:val="subscript"/>
              </w:rPr>
            </w:pPr>
            <w:r>
              <w:rPr>
                <w:rFonts w:ascii="Times New Roman" w:hAnsi="Times New Roman" w:cs="Times New Roman"/>
                <w:i/>
                <w:color w:val="000000"/>
                <w:sz w:val="20"/>
                <w:szCs w:val="20"/>
              </w:rPr>
              <w:t>GSD</w:t>
            </w:r>
          </w:p>
        </w:tc>
        <w:tc>
          <w:tcPr>
            <w:tcW w:w="6854" w:type="dxa"/>
            <w:tcBorders>
              <w:top w:val="single" w:sz="4" w:space="0" w:color="auto"/>
              <w:left w:val="nil"/>
            </w:tcBorders>
            <w:shd w:val="clear" w:color="auto" w:fill="A5A5A5"/>
          </w:tcPr>
          <w:p w14:paraId="68B1276E" w14:textId="234AE48D" w:rsidR="0009270F" w:rsidRPr="0009270F" w:rsidRDefault="00340F4B" w:rsidP="00FC1131">
            <w:pPr>
              <w:rPr>
                <w:rFonts w:ascii="Times New Roman" w:hAnsi="Times New Roman" w:cs="Times New Roman"/>
                <w:sz w:val="20"/>
                <w:szCs w:val="20"/>
              </w:rPr>
            </w:pPr>
            <w:r>
              <w:rPr>
                <w:rFonts w:ascii="Times New Roman" w:hAnsi="Times New Roman" w:cs="Times New Roman"/>
                <w:sz w:val="20"/>
                <w:szCs w:val="20"/>
              </w:rPr>
              <w:t>Ground sampling distance (m)</w:t>
            </w:r>
          </w:p>
        </w:tc>
      </w:tr>
      <w:tr w:rsidR="00340F4B" w:rsidRPr="0009270F" w14:paraId="3E9786FA" w14:textId="77777777" w:rsidTr="003D6E44">
        <w:trPr>
          <w:trHeight w:val="288"/>
          <w:jc w:val="center"/>
        </w:trPr>
        <w:tc>
          <w:tcPr>
            <w:tcW w:w="0" w:type="auto"/>
            <w:shd w:val="clear" w:color="auto" w:fill="E7E6E6"/>
          </w:tcPr>
          <w:p w14:paraId="671475F8" w14:textId="7DC53AF2"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16FE8DED" w14:textId="3E6C0BB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length (m)</w:t>
            </w:r>
          </w:p>
        </w:tc>
      </w:tr>
      <w:tr w:rsidR="00340F4B" w:rsidRPr="0009270F" w14:paraId="665FF319" w14:textId="77777777" w:rsidTr="003D6E44">
        <w:trPr>
          <w:trHeight w:val="277"/>
          <w:jc w:val="center"/>
        </w:trPr>
        <w:tc>
          <w:tcPr>
            <w:tcW w:w="0" w:type="auto"/>
            <w:shd w:val="clear" w:color="auto" w:fill="A5A5A5"/>
          </w:tcPr>
          <w:p w14:paraId="56220268" w14:textId="18FC2F38"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p>
        </w:tc>
        <w:tc>
          <w:tcPr>
            <w:tcW w:w="6854" w:type="dxa"/>
            <w:tcBorders>
              <w:left w:val="nil"/>
            </w:tcBorders>
            <w:shd w:val="clear" w:color="auto" w:fill="A5A5A5"/>
          </w:tcPr>
          <w:p w14:paraId="71C32499" w14:textId="72DF15D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Number of pixels (count)</w:t>
            </w:r>
          </w:p>
        </w:tc>
      </w:tr>
      <w:tr w:rsidR="00340F4B" w:rsidRPr="0009270F" w14:paraId="23F64EAD" w14:textId="77777777" w:rsidTr="003D6E44">
        <w:trPr>
          <w:trHeight w:val="288"/>
          <w:jc w:val="center"/>
        </w:trPr>
        <w:tc>
          <w:tcPr>
            <w:tcW w:w="0" w:type="auto"/>
            <w:shd w:val="clear" w:color="auto" w:fill="E7E6E6"/>
          </w:tcPr>
          <w:p w14:paraId="09FDE71E" w14:textId="430DB460"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a</w:t>
            </w:r>
          </w:p>
        </w:tc>
        <w:tc>
          <w:tcPr>
            <w:tcW w:w="6854" w:type="dxa"/>
            <w:tcBorders>
              <w:left w:val="nil"/>
            </w:tcBorders>
            <w:shd w:val="clear" w:color="auto" w:fill="E7E6E6"/>
          </w:tcPr>
          <w:p w14:paraId="6C9825FD" w14:textId="7FCD9E5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Altitude (m)</w:t>
            </w:r>
          </w:p>
        </w:tc>
      </w:tr>
      <w:tr w:rsidR="00340F4B" w:rsidRPr="0009270F" w14:paraId="40DD1366" w14:textId="77777777" w:rsidTr="003D6E44">
        <w:trPr>
          <w:trHeight w:val="277"/>
          <w:jc w:val="center"/>
        </w:trPr>
        <w:tc>
          <w:tcPr>
            <w:tcW w:w="0" w:type="auto"/>
            <w:shd w:val="clear" w:color="auto" w:fill="A5A5A5"/>
          </w:tcPr>
          <w:p w14:paraId="3B350EC0" w14:textId="30AA9B35"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p>
        </w:tc>
        <w:tc>
          <w:tcPr>
            <w:tcW w:w="6854" w:type="dxa"/>
            <w:tcBorders>
              <w:left w:val="nil"/>
            </w:tcBorders>
            <w:shd w:val="clear" w:color="auto" w:fill="A5A5A5"/>
          </w:tcPr>
          <w:p w14:paraId="7D83B5A9" w14:textId="1C11106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Focal length (mm)</w:t>
            </w:r>
          </w:p>
        </w:tc>
      </w:tr>
      <w:tr w:rsidR="00340F4B" w:rsidRPr="0009270F" w14:paraId="32329163" w14:textId="77777777" w:rsidTr="003D6E44">
        <w:trPr>
          <w:trHeight w:val="277"/>
          <w:jc w:val="center"/>
        </w:trPr>
        <w:tc>
          <w:tcPr>
            <w:tcW w:w="0" w:type="auto"/>
            <w:shd w:val="clear" w:color="auto" w:fill="E7E6E6"/>
          </w:tcPr>
          <w:p w14:paraId="7C3E0565" w14:textId="5DF265D2"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E7E6E6"/>
          </w:tcPr>
          <w:p w14:paraId="7261EF9F" w14:textId="373913EA"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Sensor width (mm)</w:t>
            </w:r>
          </w:p>
        </w:tc>
      </w:tr>
      <w:tr w:rsidR="00340F4B" w:rsidRPr="0009270F" w14:paraId="4D9CA5EB" w14:textId="77777777" w:rsidTr="003D6E44">
        <w:trPr>
          <w:trHeight w:val="288"/>
          <w:jc w:val="center"/>
        </w:trPr>
        <w:tc>
          <w:tcPr>
            <w:tcW w:w="0" w:type="auto"/>
            <w:shd w:val="clear" w:color="auto" w:fill="A5A5A5"/>
          </w:tcPr>
          <w:p w14:paraId="590048B9" w14:textId="4123064B"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A5A5A5"/>
          </w:tcPr>
          <w:p w14:paraId="7AF2BF2A" w14:textId="3658A1AD" w:rsidR="00340F4B" w:rsidRPr="0009270F" w:rsidRDefault="00340F4B" w:rsidP="00340F4B">
            <w:pPr>
              <w:rPr>
                <w:rFonts w:ascii="Times New Roman" w:hAnsi="Times New Roman" w:cs="Times New Roman"/>
                <w:sz w:val="20"/>
                <w:szCs w:val="20"/>
              </w:rPr>
            </w:pPr>
            <w:r>
              <w:rPr>
                <w:rFonts w:ascii="Times New Roman" w:hAnsi="Times New Roman" w:cs="Times New Roman"/>
                <w:sz w:val="20"/>
                <w:szCs w:val="20"/>
              </w:rPr>
              <w:t>Image resolution width (px</w:t>
            </w:r>
            <w:r w:rsidRPr="0009270F">
              <w:rPr>
                <w:rFonts w:ascii="Times New Roman" w:hAnsi="Times New Roman" w:cs="Times New Roman"/>
                <w:sz w:val="20"/>
                <w:szCs w:val="20"/>
              </w:rPr>
              <w:t>)</w:t>
            </w:r>
          </w:p>
        </w:tc>
      </w:tr>
      <w:tr w:rsidR="00340F4B" w:rsidRPr="0009270F" w14:paraId="0C1586AF" w14:textId="77777777" w:rsidTr="003D6E44">
        <w:trPr>
          <w:trHeight w:val="277"/>
          <w:jc w:val="center"/>
        </w:trPr>
        <w:tc>
          <w:tcPr>
            <w:tcW w:w="0" w:type="auto"/>
            <w:shd w:val="clear" w:color="auto" w:fill="E7E6E6"/>
          </w:tcPr>
          <w:p w14:paraId="0D96055C" w14:textId="013F2904"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E7E6E6"/>
          </w:tcPr>
          <w:p w14:paraId="4F585DDB" w14:textId="6F1536A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3256A312" w14:textId="77777777" w:rsidTr="003D6E44">
        <w:trPr>
          <w:trHeight w:val="288"/>
          <w:jc w:val="center"/>
        </w:trPr>
        <w:tc>
          <w:tcPr>
            <w:tcW w:w="0" w:type="auto"/>
            <w:shd w:val="clear" w:color="auto" w:fill="A5A5A5"/>
          </w:tcPr>
          <w:p w14:paraId="30DC9F2C" w14:textId="64DBC8A8"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C</w:t>
            </w:r>
          </w:p>
        </w:tc>
        <w:tc>
          <w:tcPr>
            <w:tcW w:w="6854" w:type="dxa"/>
            <w:tcBorders>
              <w:left w:val="nil"/>
            </w:tcBorders>
            <w:shd w:val="clear" w:color="auto" w:fill="A5A5A5"/>
          </w:tcPr>
          <w:p w14:paraId="1AD32C49" w14:textId="3B3809B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Chord length of tail (m)</w:t>
            </w:r>
          </w:p>
        </w:tc>
      </w:tr>
      <w:tr w:rsidR="00340F4B" w:rsidRPr="0009270F" w14:paraId="59436BE5" w14:textId="77777777" w:rsidTr="003D6E44">
        <w:trPr>
          <w:trHeight w:val="277"/>
          <w:jc w:val="center"/>
        </w:trPr>
        <w:tc>
          <w:tcPr>
            <w:tcW w:w="0" w:type="auto"/>
            <w:shd w:val="clear" w:color="auto" w:fill="E7E6E6"/>
          </w:tcPr>
          <w:p w14:paraId="40BAA602" w14:textId="7BFE21FE"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537F649B" w14:textId="755B139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mass (kg)</w:t>
            </w:r>
          </w:p>
        </w:tc>
      </w:tr>
      <w:tr w:rsidR="00340F4B" w:rsidRPr="0009270F" w14:paraId="02159E7C" w14:textId="77777777" w:rsidTr="003D6E44">
        <w:trPr>
          <w:trHeight w:val="288"/>
          <w:jc w:val="center"/>
        </w:trPr>
        <w:tc>
          <w:tcPr>
            <w:tcW w:w="0" w:type="auto"/>
            <w:shd w:val="clear" w:color="auto" w:fill="A5A5A5"/>
          </w:tcPr>
          <w:p w14:paraId="0A8F0504" w14:textId="4679A066"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A5A5A5"/>
          </w:tcPr>
          <w:p w14:paraId="2BC00F3F" w14:textId="1810C20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15D2B2AF" w14:textId="77777777" w:rsidTr="003D6E44">
        <w:trPr>
          <w:trHeight w:val="277"/>
          <w:jc w:val="center"/>
        </w:trPr>
        <w:tc>
          <w:tcPr>
            <w:tcW w:w="0" w:type="auto"/>
            <w:shd w:val="clear" w:color="auto" w:fill="E7E6E6"/>
          </w:tcPr>
          <w:p w14:paraId="126DB02D" w14:textId="55EF7E9F"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p>
        </w:tc>
        <w:tc>
          <w:tcPr>
            <w:tcW w:w="6854" w:type="dxa"/>
            <w:tcBorders>
              <w:left w:val="nil"/>
            </w:tcBorders>
            <w:shd w:val="clear" w:color="auto" w:fill="E7E6E6"/>
          </w:tcPr>
          <w:p w14:paraId="150C5983" w14:textId="5FD986E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340F4B" w:rsidRPr="0009270F" w14:paraId="4B72DD40" w14:textId="77777777" w:rsidTr="003D6E44">
        <w:trPr>
          <w:trHeight w:val="288"/>
          <w:jc w:val="center"/>
        </w:trPr>
        <w:tc>
          <w:tcPr>
            <w:tcW w:w="0" w:type="auto"/>
            <w:shd w:val="clear" w:color="auto" w:fill="A5A5A5"/>
          </w:tcPr>
          <w:p w14:paraId="4F1DB0F9" w14:textId="06C5BA95"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f</w:t>
            </w:r>
          </w:p>
        </w:tc>
        <w:tc>
          <w:tcPr>
            <w:tcW w:w="6854" w:type="dxa"/>
            <w:tcBorders>
              <w:left w:val="nil"/>
            </w:tcBorders>
            <w:shd w:val="clear" w:color="auto" w:fill="A5A5A5"/>
          </w:tcPr>
          <w:p w14:paraId="411B32A6" w14:textId="07E81A23"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Oscillatory frequency (Hz)</w:t>
            </w:r>
          </w:p>
        </w:tc>
      </w:tr>
      <w:tr w:rsidR="00340F4B" w:rsidRPr="0009270F" w14:paraId="28BAC5AC" w14:textId="77777777" w:rsidTr="003D6E44">
        <w:trPr>
          <w:trHeight w:val="277"/>
          <w:jc w:val="center"/>
        </w:trPr>
        <w:tc>
          <w:tcPr>
            <w:tcW w:w="0" w:type="auto"/>
            <w:shd w:val="clear" w:color="auto" w:fill="E7E6E6"/>
          </w:tcPr>
          <w:p w14:paraId="109EBD04" w14:textId="1382DFFD"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p>
        </w:tc>
        <w:tc>
          <w:tcPr>
            <w:tcW w:w="6854" w:type="dxa"/>
            <w:tcBorders>
              <w:left w:val="nil"/>
            </w:tcBorders>
            <w:shd w:val="clear" w:color="auto" w:fill="E7E6E6"/>
          </w:tcPr>
          <w:p w14:paraId="34C5F0FC" w14:textId="1ED7B39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Duration of a tailbeat (s)</w:t>
            </w:r>
          </w:p>
        </w:tc>
      </w:tr>
      <w:tr w:rsidR="00340F4B" w:rsidRPr="0009270F" w14:paraId="2B2D51A6" w14:textId="77777777" w:rsidTr="003D6E44">
        <w:trPr>
          <w:trHeight w:val="48"/>
          <w:jc w:val="center"/>
        </w:trPr>
        <w:tc>
          <w:tcPr>
            <w:tcW w:w="0" w:type="auto"/>
            <w:shd w:val="clear" w:color="auto" w:fill="A5A5A5"/>
          </w:tcPr>
          <w:p w14:paraId="203E0DF6" w14:textId="1A900181" w:rsidR="00340F4B" w:rsidRPr="0009270F" w:rsidRDefault="00102056">
            <w:pPr>
              <w:jc w:val="center"/>
              <w:rPr>
                <w:rFonts w:ascii="Times New Roman" w:hAnsi="Times New Roman" w:cs="Times New Roman"/>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P</m:t>
                        </m:r>
                      </m:e>
                    </m:acc>
                  </m:e>
                  <m:sub>
                    <m:r>
                      <w:rPr>
                        <w:rFonts w:ascii="Cambria Math" w:hAnsi="Cambria Math" w:cs="Times New Roman"/>
                        <w:color w:val="000000"/>
                        <w:sz w:val="20"/>
                        <w:szCs w:val="20"/>
                      </w:rPr>
                      <m:t>T</m:t>
                    </m:r>
                  </m:sub>
                </m:sSub>
              </m:oMath>
            </m:oMathPara>
          </w:p>
        </w:tc>
        <w:tc>
          <w:tcPr>
            <w:tcW w:w="6854" w:type="dxa"/>
            <w:tcBorders>
              <w:left w:val="nil"/>
            </w:tcBorders>
            <w:shd w:val="clear" w:color="auto" w:fill="A5A5A5"/>
          </w:tcPr>
          <w:p w14:paraId="07AA4BDF" w14:textId="3D443D92"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Mechanical t</w:t>
            </w:r>
            <w:r w:rsidR="00340F4B" w:rsidRPr="0009270F">
              <w:rPr>
                <w:rFonts w:ascii="Times New Roman" w:hAnsi="Times New Roman" w:cs="Times New Roman"/>
                <w:sz w:val="20"/>
                <w:szCs w:val="20"/>
              </w:rPr>
              <w:t>hrust power (W)</w:t>
            </w:r>
          </w:p>
        </w:tc>
      </w:tr>
      <w:tr w:rsidR="00340F4B" w:rsidRPr="0009270F" w14:paraId="00073702" w14:textId="77777777" w:rsidTr="003D6E44">
        <w:trPr>
          <w:trHeight w:val="288"/>
          <w:jc w:val="center"/>
        </w:trPr>
        <w:tc>
          <w:tcPr>
            <w:tcW w:w="0" w:type="auto"/>
            <w:shd w:val="clear" w:color="auto" w:fill="E7E6E6"/>
          </w:tcPr>
          <w:p w14:paraId="04A22A85" w14:textId="0B5657EE" w:rsidR="00340F4B" w:rsidRPr="0009270F" w:rsidRDefault="00340F4B" w:rsidP="00340F4B">
            <w:pPr>
              <w:jc w:val="center"/>
              <w:rPr>
                <w:rFonts w:ascii="Times New Roman" w:hAnsi="Times New Roman" w:cs="Times New Roman"/>
                <w:i/>
                <w:sz w:val="20"/>
                <w:szCs w:val="20"/>
              </w:rPr>
            </w:pPr>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p>
        </w:tc>
        <w:tc>
          <w:tcPr>
            <w:tcW w:w="6854" w:type="dxa"/>
            <w:tcBorders>
              <w:left w:val="nil"/>
            </w:tcBorders>
            <w:shd w:val="clear" w:color="auto" w:fill="E7E6E6"/>
          </w:tcPr>
          <w:p w14:paraId="5C45E24B" w14:textId="351C531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drag (dimensionless)</w:t>
            </w:r>
          </w:p>
        </w:tc>
      </w:tr>
      <w:tr w:rsidR="00340F4B" w:rsidRPr="0009270F" w14:paraId="76592EAF" w14:textId="77777777" w:rsidTr="003D6E44">
        <w:trPr>
          <w:trHeight w:val="277"/>
          <w:jc w:val="center"/>
        </w:trPr>
        <w:tc>
          <w:tcPr>
            <w:tcW w:w="0" w:type="auto"/>
            <w:shd w:val="clear" w:color="auto" w:fill="A5A5A5"/>
          </w:tcPr>
          <w:p w14:paraId="2FD60073" w14:textId="0A880930" w:rsidR="00340F4B" w:rsidRPr="003D6E44" w:rsidRDefault="00A33E39" w:rsidP="00340F4B">
            <w:pPr>
              <w:jc w:val="center"/>
              <w:rPr>
                <w:rFonts w:ascii="Times New Roman" w:hAnsi="Times New Roman" w:cs="Times New Roman"/>
                <w:i/>
                <w:sz w:val="20"/>
                <w:szCs w:val="20"/>
              </w:rPr>
            </w:pPr>
            <w:r w:rsidRPr="003D6E44">
              <w:rPr>
                <w:noProof/>
                <w:position w:val="-10"/>
                <w:sz w:val="20"/>
                <w:szCs w:val="20"/>
              </w:rPr>
              <w:object w:dxaOrig="180" w:dyaOrig="240" w14:anchorId="4F47348A">
                <v:shape id="_x0000_i1095" type="#_x0000_t75" alt="" style="width:9pt;height:12.6pt;mso-width-percent:0;mso-height-percent:0;mso-width-percent:0;mso-height-percent:0" o:ole="">
                  <v:imagedata r:id="rId35" o:title=""/>
                </v:shape>
                <o:OLEObject Type="Embed" ProgID="Equation.DSMT4" ShapeID="_x0000_i1095" DrawAspect="Content" ObjectID="_1678546004" r:id="rId36"/>
              </w:object>
            </w:r>
          </w:p>
        </w:tc>
        <w:tc>
          <w:tcPr>
            <w:tcW w:w="6854" w:type="dxa"/>
            <w:tcBorders>
              <w:left w:val="nil"/>
            </w:tcBorders>
            <w:shd w:val="clear" w:color="auto" w:fill="A5A5A5"/>
          </w:tcPr>
          <w:p w14:paraId="3FDC0283" w14:textId="08FA5C7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Froude efficiency (dimensionless)</w:t>
            </w:r>
          </w:p>
        </w:tc>
      </w:tr>
      <w:tr w:rsidR="00340F4B" w:rsidRPr="0009270F" w14:paraId="607F047F" w14:textId="77777777" w:rsidTr="005B1543">
        <w:trPr>
          <w:trHeight w:val="288"/>
          <w:jc w:val="center"/>
        </w:trPr>
        <w:tc>
          <w:tcPr>
            <w:tcW w:w="0" w:type="auto"/>
            <w:shd w:val="clear" w:color="auto" w:fill="E7E6E6"/>
          </w:tcPr>
          <w:p w14:paraId="5660DA45" w14:textId="070B31DC"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σ</w:t>
            </w:r>
          </w:p>
        </w:tc>
        <w:tc>
          <w:tcPr>
            <w:tcW w:w="6854" w:type="dxa"/>
            <w:tcBorders>
              <w:left w:val="nil"/>
            </w:tcBorders>
            <w:shd w:val="clear" w:color="auto" w:fill="E7E6E6"/>
          </w:tcPr>
          <w:p w14:paraId="5CA27C14" w14:textId="19AA4E2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Reduced frequency (dimensionless)</w:t>
            </w:r>
          </w:p>
        </w:tc>
      </w:tr>
      <w:tr w:rsidR="00340F4B" w:rsidRPr="0009270F" w14:paraId="5ACD1216" w14:textId="77777777" w:rsidTr="003D6E44">
        <w:trPr>
          <w:trHeight w:val="298"/>
          <w:jc w:val="center"/>
        </w:trPr>
        <w:tc>
          <w:tcPr>
            <w:tcW w:w="0" w:type="auto"/>
            <w:shd w:val="clear" w:color="auto" w:fill="A5A5A5"/>
          </w:tcPr>
          <w:p w14:paraId="03DC784C" w14:textId="049A03F0" w:rsidR="00340F4B" w:rsidRPr="0009270F" w:rsidRDefault="00340F4B" w:rsidP="00340F4B">
            <w:pPr>
              <w:jc w:val="center"/>
              <w:rPr>
                <w:rFonts w:ascii="Times New Roman" w:hAnsi="Times New Roman" w:cs="Times New Roman"/>
                <w:color w:val="000000"/>
                <w:sz w:val="20"/>
                <w:szCs w:val="20"/>
              </w:rPr>
            </w:pPr>
            <w:r w:rsidRPr="0009270F">
              <w:rPr>
                <w:rFonts w:ascii="Times New Roman" w:hAnsi="Times New Roman" w:cs="Times New Roman"/>
                <w:i/>
                <w:color w:val="000000"/>
                <w:sz w:val="20"/>
                <w:szCs w:val="20"/>
              </w:rPr>
              <w:sym w:font="Symbol" w:char="F077"/>
            </w:r>
          </w:p>
        </w:tc>
        <w:tc>
          <w:tcPr>
            <w:tcW w:w="6854" w:type="dxa"/>
            <w:tcBorders>
              <w:left w:val="nil"/>
            </w:tcBorders>
            <w:shd w:val="clear" w:color="auto" w:fill="A5A5A5"/>
          </w:tcPr>
          <w:p w14:paraId="3BFFAE43" w14:textId="16AC02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Angular frequency of fluking (Hz)</w:t>
            </w:r>
          </w:p>
        </w:tc>
      </w:tr>
      <w:tr w:rsidR="00340F4B" w:rsidRPr="0009270F" w14:paraId="305AD89A" w14:textId="77777777" w:rsidTr="003D6E44">
        <w:trPr>
          <w:trHeight w:val="277"/>
          <w:jc w:val="center"/>
        </w:trPr>
        <w:tc>
          <w:tcPr>
            <w:tcW w:w="0" w:type="auto"/>
            <w:shd w:val="clear" w:color="auto" w:fill="E7E6E6"/>
          </w:tcPr>
          <w:p w14:paraId="083BB65B" w14:textId="4F334A63" w:rsidR="00340F4B" w:rsidRPr="00686B27" w:rsidRDefault="00340F4B" w:rsidP="00340F4B">
            <w:pPr>
              <w:jc w:val="center"/>
              <w:rPr>
                <w:rFonts w:ascii="Times New Roman" w:hAnsi="Times New Roman" w:cs="Times New Roman"/>
                <w:i/>
                <w:color w:val="000000"/>
                <w:sz w:val="20"/>
                <w:szCs w:val="20"/>
              </w:rPr>
            </w:pPr>
            <w:r w:rsidRPr="00227E6E">
              <w:rPr>
                <w:rFonts w:ascii="Times New Roman" w:hAnsi="Times New Roman" w:cs="Times New Roman"/>
                <w:i/>
                <w:color w:val="000000"/>
                <w:sz w:val="20"/>
                <w:szCs w:val="20"/>
              </w:rPr>
              <w:t>θ</w:t>
            </w:r>
          </w:p>
        </w:tc>
        <w:tc>
          <w:tcPr>
            <w:tcW w:w="6854" w:type="dxa"/>
            <w:tcBorders>
              <w:left w:val="nil"/>
            </w:tcBorders>
            <w:shd w:val="clear" w:color="auto" w:fill="E7E6E6"/>
          </w:tcPr>
          <w:p w14:paraId="75CF64CC" w14:textId="568AF5E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Feathering parameter (dimensionless)</w:t>
            </w:r>
          </w:p>
        </w:tc>
      </w:tr>
      <w:tr w:rsidR="00340F4B" w:rsidRPr="0009270F" w14:paraId="0444E60F" w14:textId="77777777" w:rsidTr="003D6E44">
        <w:trPr>
          <w:trHeight w:val="288"/>
          <w:jc w:val="center"/>
        </w:trPr>
        <w:tc>
          <w:tcPr>
            <w:tcW w:w="0" w:type="auto"/>
            <w:shd w:val="clear" w:color="auto" w:fill="A5A5A5"/>
          </w:tcPr>
          <w:p w14:paraId="28345467" w14:textId="2C09B029" w:rsidR="00340F4B" w:rsidRPr="006F553F" w:rsidRDefault="00340F4B" w:rsidP="00340F4B">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α</w:t>
            </w:r>
          </w:p>
        </w:tc>
        <w:tc>
          <w:tcPr>
            <w:tcW w:w="6854" w:type="dxa"/>
            <w:tcBorders>
              <w:left w:val="nil"/>
            </w:tcBorders>
            <w:shd w:val="clear" w:color="auto" w:fill="A5A5A5"/>
          </w:tcPr>
          <w:p w14:paraId="7A96BFB1" w14:textId="0AB7E2AC"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Angle of attack of flukes (degrees)</w:t>
            </w:r>
          </w:p>
        </w:tc>
      </w:tr>
      <w:tr w:rsidR="00340F4B" w:rsidRPr="0009270F" w14:paraId="19D593B0" w14:textId="77777777" w:rsidTr="003D6E44">
        <w:trPr>
          <w:trHeight w:val="277"/>
          <w:jc w:val="center"/>
        </w:trPr>
        <w:tc>
          <w:tcPr>
            <w:tcW w:w="0" w:type="auto"/>
            <w:shd w:val="clear" w:color="auto" w:fill="E7E6E6"/>
          </w:tcPr>
          <w:p w14:paraId="623A918F" w14:textId="0116CAED" w:rsidR="00340F4B" w:rsidRPr="0009270F" w:rsidRDefault="00340F4B" w:rsidP="00340F4B">
            <w:pPr>
              <w:jc w:val="center"/>
              <w:rPr>
                <w:rFonts w:ascii="Times New Roman" w:hAnsi="Times New Roman" w:cs="Times New Roman"/>
                <w:i/>
                <w:color w:val="000000"/>
                <w:sz w:val="20"/>
                <w:szCs w:val="20"/>
              </w:rPr>
            </w:pPr>
            <w:r w:rsidRPr="006F553F">
              <w:rPr>
                <w:rFonts w:ascii="Times New Roman" w:hAnsi="Times New Roman" w:cs="Times New Roman"/>
                <w:i/>
                <w:color w:val="000000"/>
                <w:sz w:val="20"/>
                <w:szCs w:val="20"/>
              </w:rPr>
              <w:t>h</w:t>
            </w:r>
          </w:p>
        </w:tc>
        <w:tc>
          <w:tcPr>
            <w:tcW w:w="6854" w:type="dxa"/>
            <w:tcBorders>
              <w:left w:val="nil"/>
            </w:tcBorders>
            <w:shd w:val="clear" w:color="auto" w:fill="E7E6E6"/>
          </w:tcPr>
          <w:p w14:paraId="7BEEF90E" w14:textId="21444A9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Heaving amplitude (m)</w:t>
            </w:r>
          </w:p>
        </w:tc>
      </w:tr>
      <w:tr w:rsidR="00340F4B" w:rsidRPr="0009270F" w14:paraId="493DCB89" w14:textId="77777777" w:rsidTr="003D6E44">
        <w:trPr>
          <w:trHeight w:val="288"/>
          <w:jc w:val="center"/>
        </w:trPr>
        <w:tc>
          <w:tcPr>
            <w:tcW w:w="0" w:type="auto"/>
            <w:shd w:val="clear" w:color="auto" w:fill="A5A5A5"/>
          </w:tcPr>
          <w:p w14:paraId="318F7552" w14:textId="53EF2B7F" w:rsidR="00340F4B" w:rsidRPr="0009270F" w:rsidRDefault="00340F4B" w:rsidP="003D6E4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p>
        </w:tc>
        <w:tc>
          <w:tcPr>
            <w:tcW w:w="6854" w:type="dxa"/>
            <w:tcBorders>
              <w:left w:val="nil"/>
            </w:tcBorders>
            <w:shd w:val="clear" w:color="auto" w:fill="A5A5A5"/>
          </w:tcPr>
          <w:p w14:paraId="67948EF9" w14:textId="223863D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thrust (dimensionless)</w:t>
            </w:r>
          </w:p>
        </w:tc>
      </w:tr>
      <w:tr w:rsidR="00340F4B" w:rsidRPr="0009270F" w14:paraId="7FF85B7F" w14:textId="77777777" w:rsidTr="003D6E44">
        <w:trPr>
          <w:trHeight w:val="288"/>
          <w:jc w:val="center"/>
        </w:trPr>
        <w:tc>
          <w:tcPr>
            <w:tcW w:w="0" w:type="auto"/>
            <w:shd w:val="clear" w:color="auto" w:fill="E7E6E6"/>
          </w:tcPr>
          <w:p w14:paraId="62B621E1" w14:textId="00D01190" w:rsidR="00340F4B" w:rsidRPr="0009270F" w:rsidRDefault="00102056" w:rsidP="00340F4B">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T</m:t>
                    </m:r>
                  </m:e>
                </m:acc>
              </m:oMath>
            </m:oMathPara>
          </w:p>
        </w:tc>
        <w:tc>
          <w:tcPr>
            <w:tcW w:w="6854" w:type="dxa"/>
            <w:tcBorders>
              <w:left w:val="nil"/>
            </w:tcBorders>
            <w:shd w:val="clear" w:color="auto" w:fill="E7E6E6"/>
          </w:tcPr>
          <w:p w14:paraId="003EB026" w14:textId="18276D6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thrust force (N)</w:t>
            </w:r>
          </w:p>
        </w:tc>
      </w:tr>
      <w:tr w:rsidR="00340F4B" w:rsidRPr="0009270F" w14:paraId="16E7EDF4" w14:textId="77777777" w:rsidTr="003D6E44">
        <w:trPr>
          <w:trHeight w:val="288"/>
          <w:jc w:val="center"/>
        </w:trPr>
        <w:tc>
          <w:tcPr>
            <w:tcW w:w="0" w:type="auto"/>
            <w:shd w:val="clear" w:color="auto" w:fill="A5A5A5"/>
          </w:tcPr>
          <w:p w14:paraId="75DB1218" w14:textId="10A2DCC6"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ρ</w:t>
            </w:r>
          </w:p>
        </w:tc>
        <w:tc>
          <w:tcPr>
            <w:tcW w:w="6854" w:type="dxa"/>
            <w:tcBorders>
              <w:left w:val="nil"/>
            </w:tcBorders>
            <w:shd w:val="clear" w:color="auto" w:fill="A5A5A5"/>
          </w:tcPr>
          <w:p w14:paraId="70520DCA" w14:textId="601AAE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p>
        </w:tc>
      </w:tr>
      <w:tr w:rsidR="00340F4B" w:rsidRPr="0009270F" w14:paraId="77554167" w14:textId="77777777" w:rsidTr="003D6E44">
        <w:trPr>
          <w:trHeight w:val="277"/>
          <w:jc w:val="center"/>
        </w:trPr>
        <w:tc>
          <w:tcPr>
            <w:tcW w:w="0" w:type="auto"/>
            <w:shd w:val="clear" w:color="auto" w:fill="E7E6E6"/>
          </w:tcPr>
          <w:p w14:paraId="5AA06EF3" w14:textId="384F0A1C" w:rsidR="00340F4B" w:rsidRPr="0009270F" w:rsidRDefault="00102056" w:rsidP="00340F4B">
            <w:pPr>
              <w:jc w:val="center"/>
              <w:rPr>
                <w:rFonts w:ascii="Times New Roman" w:eastAsia="Times New Roman" w:hAnsi="Times New Roman" w:cs="Times New Roman"/>
                <w:i/>
                <w:color w:val="000000"/>
                <w:sz w:val="20"/>
                <w:szCs w:val="20"/>
                <w:vertAlign w:val="subscript"/>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D</m:t>
                    </m:r>
                  </m:e>
                </m:acc>
              </m:oMath>
            </m:oMathPara>
          </w:p>
        </w:tc>
        <w:tc>
          <w:tcPr>
            <w:tcW w:w="6854" w:type="dxa"/>
            <w:tcBorders>
              <w:left w:val="nil"/>
            </w:tcBorders>
            <w:shd w:val="clear" w:color="auto" w:fill="E7E6E6"/>
          </w:tcPr>
          <w:p w14:paraId="57CD3ACA" w14:textId="35D4024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drag force (N)</w:t>
            </w:r>
          </w:p>
        </w:tc>
      </w:tr>
      <w:tr w:rsidR="00340F4B" w:rsidRPr="0009270F" w14:paraId="3FB02541" w14:textId="77777777" w:rsidTr="003D6E44">
        <w:trPr>
          <w:trHeight w:val="288"/>
          <w:jc w:val="center"/>
        </w:trPr>
        <w:tc>
          <w:tcPr>
            <w:tcW w:w="0" w:type="auto"/>
            <w:shd w:val="clear" w:color="auto" w:fill="A5A5A5"/>
          </w:tcPr>
          <w:p w14:paraId="1CBB0D72" w14:textId="57999B0B" w:rsidR="00340F4B" w:rsidRPr="0009270F" w:rsidRDefault="00102056">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a</m:t>
                    </m:r>
                  </m:e>
                </m:acc>
              </m:oMath>
            </m:oMathPara>
          </w:p>
        </w:tc>
        <w:tc>
          <w:tcPr>
            <w:tcW w:w="6854" w:type="dxa"/>
            <w:tcBorders>
              <w:left w:val="nil"/>
            </w:tcBorders>
            <w:shd w:val="clear" w:color="auto" w:fill="A5A5A5"/>
          </w:tcPr>
          <w:p w14:paraId="4EFFA029" w14:textId="18235FB4"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Mean acceleration</w:t>
            </w:r>
            <w:r w:rsidR="00AC792D">
              <w:rPr>
                <w:rFonts w:ascii="Times New Roman" w:hAnsi="Times New Roman" w:cs="Times New Roman"/>
                <w:sz w:val="20"/>
                <w:szCs w:val="20"/>
              </w:rPr>
              <w:t xml:space="preserve"> (m s</w:t>
            </w:r>
            <w:r w:rsidR="00AC792D">
              <w:rPr>
                <w:rFonts w:ascii="Times New Roman" w:hAnsi="Times New Roman" w:cs="Times New Roman"/>
                <w:sz w:val="20"/>
                <w:szCs w:val="20"/>
                <w:vertAlign w:val="superscript"/>
              </w:rPr>
              <w:t>-2</w:t>
            </w:r>
            <w:r w:rsidR="00AC792D">
              <w:rPr>
                <w:rFonts w:ascii="Times New Roman" w:hAnsi="Times New Roman" w:cs="Times New Roman"/>
                <w:sz w:val="20"/>
                <w:szCs w:val="20"/>
              </w:rPr>
              <w:t>)</w:t>
            </w:r>
          </w:p>
        </w:tc>
      </w:tr>
      <w:tr w:rsidR="00AC792D" w:rsidRPr="0009270F" w14:paraId="7083F6E9" w14:textId="77777777" w:rsidTr="003D6E44">
        <w:trPr>
          <w:trHeight w:val="277"/>
          <w:jc w:val="center"/>
        </w:trPr>
        <w:tc>
          <w:tcPr>
            <w:tcW w:w="0" w:type="auto"/>
            <w:shd w:val="clear" w:color="auto" w:fill="E7E6E6"/>
          </w:tcPr>
          <w:p w14:paraId="6391F8B7" w14:textId="6B706DC3" w:rsidR="00AC792D" w:rsidRPr="0009270F" w:rsidRDefault="00AC792D" w:rsidP="00AC792D">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p>
        </w:tc>
        <w:tc>
          <w:tcPr>
            <w:tcW w:w="6854" w:type="dxa"/>
            <w:tcBorders>
              <w:left w:val="nil"/>
            </w:tcBorders>
            <w:shd w:val="clear" w:color="auto" w:fill="E7E6E6"/>
          </w:tcPr>
          <w:p w14:paraId="71FF76F8" w14:textId="1303F5CF" w:rsidR="00AC792D" w:rsidRPr="0009270F" w:rsidRDefault="00AC792D" w:rsidP="00AC792D">
            <w:pPr>
              <w:rPr>
                <w:rFonts w:ascii="Times New Roman" w:hAnsi="Times New Roman" w:cs="Times New Roman"/>
                <w:sz w:val="20"/>
                <w:szCs w:val="20"/>
              </w:rPr>
            </w:pPr>
            <w:r w:rsidRPr="0009270F">
              <w:rPr>
                <w:rFonts w:ascii="Times New Roman" w:hAnsi="Times New Roman" w:cs="Times New Roman"/>
                <w:sz w:val="20"/>
                <w:szCs w:val="20"/>
              </w:rPr>
              <w:t>Final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AC792D" w:rsidRPr="0009270F" w14:paraId="07015FCF" w14:textId="77777777" w:rsidTr="003D6E44">
        <w:trPr>
          <w:trHeight w:val="277"/>
          <w:jc w:val="center"/>
        </w:trPr>
        <w:tc>
          <w:tcPr>
            <w:tcW w:w="0" w:type="auto"/>
            <w:shd w:val="clear" w:color="auto" w:fill="A5A5A5"/>
          </w:tcPr>
          <w:p w14:paraId="11A43B5D" w14:textId="5D08E4E0" w:rsidR="00AC792D" w:rsidRPr="00494634" w:rsidRDefault="00AC792D" w:rsidP="00AC792D">
            <w:pPr>
              <w:jc w:val="center"/>
              <w:rPr>
                <w:rFonts w:ascii="Times New Roman" w:eastAsia="Times New Roman" w:hAnsi="Times New Roman" w:cs="Times New Roman"/>
                <w:i/>
                <w:color w:val="000000"/>
                <w:sz w:val="20"/>
                <w:szCs w:val="20"/>
              </w:rPr>
            </w:pPr>
            <w:r w:rsidRPr="00494634">
              <w:rPr>
                <w:rFonts w:ascii="Times New Roman" w:eastAsia="Times New Roman" w:hAnsi="Times New Roman" w:cs="Times New Roman"/>
                <w:i/>
                <w:color w:val="000000"/>
                <w:sz w:val="20"/>
                <w:szCs w:val="20"/>
              </w:rPr>
              <w:t>U</w:t>
            </w:r>
            <w:r w:rsidRPr="00494634">
              <w:rPr>
                <w:rFonts w:ascii="Times New Roman" w:eastAsia="Times New Roman" w:hAnsi="Times New Roman" w:cs="Times New Roman"/>
                <w:i/>
                <w:color w:val="000000"/>
                <w:sz w:val="20"/>
                <w:szCs w:val="20"/>
                <w:vertAlign w:val="subscript"/>
              </w:rPr>
              <w:t>i</w:t>
            </w:r>
          </w:p>
        </w:tc>
        <w:tc>
          <w:tcPr>
            <w:tcW w:w="6854" w:type="dxa"/>
            <w:tcBorders>
              <w:left w:val="nil"/>
            </w:tcBorders>
            <w:shd w:val="clear" w:color="auto" w:fill="A5A5A5"/>
          </w:tcPr>
          <w:p w14:paraId="648615DB" w14:textId="6C80A935" w:rsidR="00AC792D" w:rsidRPr="00494634" w:rsidRDefault="00AC792D" w:rsidP="00AC792D">
            <w:pPr>
              <w:rPr>
                <w:rFonts w:ascii="Times New Roman" w:hAnsi="Times New Roman" w:cs="Times New Roman"/>
                <w:sz w:val="20"/>
                <w:szCs w:val="20"/>
              </w:rPr>
            </w:pPr>
            <w:r w:rsidRPr="00494634">
              <w:rPr>
                <w:rFonts w:ascii="Times New Roman" w:hAnsi="Times New Roman" w:cs="Times New Roman"/>
                <w:sz w:val="20"/>
                <w:szCs w:val="20"/>
              </w:rPr>
              <w:t>Initial tailbeat swimming speed (</w:t>
            </w:r>
            <w:r w:rsidRPr="00494634">
              <w:rPr>
                <w:rFonts w:ascii="Times New Roman" w:hAnsi="Times New Roman" w:cs="Times New Roman"/>
                <w:color w:val="000000"/>
                <w:sz w:val="20"/>
                <w:szCs w:val="20"/>
              </w:rPr>
              <w:t>m s</w:t>
            </w:r>
            <w:r w:rsidRPr="00494634">
              <w:rPr>
                <w:rFonts w:ascii="Times New Roman" w:hAnsi="Times New Roman" w:cs="Times New Roman"/>
                <w:color w:val="000000"/>
                <w:sz w:val="20"/>
                <w:szCs w:val="20"/>
                <w:vertAlign w:val="superscript"/>
              </w:rPr>
              <w:t>-1</w:t>
            </w:r>
            <w:r w:rsidRPr="00494634">
              <w:rPr>
                <w:rFonts w:ascii="Times New Roman" w:hAnsi="Times New Roman" w:cs="Times New Roman"/>
                <w:sz w:val="20"/>
                <w:szCs w:val="20"/>
              </w:rPr>
              <w:t>)</w:t>
            </w:r>
          </w:p>
        </w:tc>
      </w:tr>
      <w:tr w:rsidR="00AC792D" w:rsidRPr="0009270F" w14:paraId="132A8E1D" w14:textId="77777777" w:rsidTr="003D6E44">
        <w:trPr>
          <w:trHeight w:val="288"/>
          <w:jc w:val="center"/>
        </w:trPr>
        <w:tc>
          <w:tcPr>
            <w:tcW w:w="0" w:type="auto"/>
            <w:shd w:val="clear" w:color="auto" w:fill="E7E6E6"/>
          </w:tcPr>
          <w:p w14:paraId="5AC5353B" w14:textId="4E4D2616" w:rsidR="00AC792D" w:rsidRPr="00746666" w:rsidRDefault="00AC792D" w:rsidP="00AC792D">
            <w:pPr>
              <w:jc w:val="center"/>
              <w:rPr>
                <w:rFonts w:ascii="Times New Roman" w:eastAsia="Times New Roman" w:hAnsi="Times New Roman" w:cs="Times New Roman"/>
                <w:i/>
                <w:color w:val="000000"/>
                <w:sz w:val="20"/>
                <w:szCs w:val="20"/>
                <w:vertAlign w:val="subscript"/>
              </w:rPr>
            </w:pPr>
            <w:r w:rsidRPr="00746666">
              <w:rPr>
                <w:rFonts w:ascii="Times New Roman" w:eastAsia="Times New Roman" w:hAnsi="Times New Roman" w:cs="Times New Roman"/>
                <w:i/>
                <w:color w:val="000000"/>
                <w:sz w:val="20"/>
                <w:szCs w:val="20"/>
              </w:rPr>
              <w:t>∆U</w:t>
            </w:r>
          </w:p>
        </w:tc>
        <w:tc>
          <w:tcPr>
            <w:tcW w:w="6854" w:type="dxa"/>
            <w:tcBorders>
              <w:left w:val="nil"/>
            </w:tcBorders>
            <w:shd w:val="clear" w:color="auto" w:fill="E7E6E6"/>
          </w:tcPr>
          <w:p w14:paraId="5A97F8A4" w14:textId="00BAF88E" w:rsidR="00AC792D" w:rsidRPr="00746666" w:rsidRDefault="00AC792D" w:rsidP="00AC792D">
            <w:pPr>
              <w:rPr>
                <w:rFonts w:ascii="Times New Roman" w:hAnsi="Times New Roman" w:cs="Times New Roman"/>
                <w:sz w:val="20"/>
                <w:szCs w:val="20"/>
              </w:rPr>
            </w:pPr>
            <w:r w:rsidRPr="00746666">
              <w:rPr>
                <w:rFonts w:ascii="Times New Roman" w:hAnsi="Times New Roman" w:cs="Times New Roman"/>
                <w:sz w:val="20"/>
                <w:szCs w:val="20"/>
              </w:rPr>
              <w:t>Change in tailbeat swimming speed (</w:t>
            </w:r>
            <w:r w:rsidRPr="00746666">
              <w:rPr>
                <w:rFonts w:ascii="Times New Roman" w:hAnsi="Times New Roman" w:cs="Times New Roman"/>
                <w:color w:val="000000"/>
                <w:sz w:val="20"/>
                <w:szCs w:val="20"/>
              </w:rPr>
              <w:t>m s</w:t>
            </w:r>
            <w:r w:rsidRPr="00746666">
              <w:rPr>
                <w:rFonts w:ascii="Times New Roman" w:hAnsi="Times New Roman" w:cs="Times New Roman"/>
                <w:color w:val="000000"/>
                <w:sz w:val="20"/>
                <w:szCs w:val="20"/>
                <w:vertAlign w:val="superscript"/>
              </w:rPr>
              <w:t>-1</w:t>
            </w:r>
            <w:r w:rsidRPr="00746666">
              <w:rPr>
                <w:rFonts w:ascii="Times New Roman" w:hAnsi="Times New Roman" w:cs="Times New Roman"/>
                <w:sz w:val="20"/>
                <w:szCs w:val="20"/>
              </w:rPr>
              <w:t>)</w:t>
            </w:r>
          </w:p>
        </w:tc>
      </w:tr>
      <w:tr w:rsidR="00227E6E" w:rsidRPr="0009270F" w14:paraId="706A8887" w14:textId="77777777" w:rsidTr="00227E6E">
        <w:trPr>
          <w:trHeight w:val="277"/>
          <w:jc w:val="center"/>
        </w:trPr>
        <w:tc>
          <w:tcPr>
            <w:tcW w:w="0" w:type="auto"/>
            <w:shd w:val="clear" w:color="auto" w:fill="A5A5A5" w:themeFill="accent3"/>
          </w:tcPr>
          <w:p w14:paraId="0DF2EDC8" w14:textId="753AEDEE" w:rsidR="00227E6E" w:rsidRPr="00227E6E" w:rsidRDefault="00227E6E" w:rsidP="00AC792D">
            <w:pPr>
              <w:jc w:val="center"/>
              <w:rPr>
                <w:rFonts w:ascii="Times New Roman" w:eastAsia="Times New Roman" w:hAnsi="Times New Roman" w:cs="Times New Roman"/>
                <w:i/>
                <w:color w:val="000000"/>
                <w:sz w:val="20"/>
                <w:szCs w:val="20"/>
                <w:vertAlign w:val="superscript"/>
              </w:rPr>
            </w:pPr>
            <w:r w:rsidRPr="00227E6E">
              <w:rPr>
                <w:rFonts w:ascii="Times New Roman" w:hAnsi="Times New Roman" w:cs="Times New Roman"/>
                <w:i/>
                <w:color w:val="000000"/>
                <w:sz w:val="20"/>
                <w:szCs w:val="20"/>
              </w:rPr>
              <w:t>k</w:t>
            </w:r>
            <w:r w:rsidRPr="00227E6E">
              <w:rPr>
                <w:rFonts w:ascii="Times New Roman" w:hAnsi="Times New Roman" w:cs="Times New Roman"/>
                <w:i/>
                <w:color w:val="000000"/>
                <w:sz w:val="20"/>
                <w:szCs w:val="20"/>
                <w:vertAlign w:val="subscript"/>
              </w:rPr>
              <w:t>added</w:t>
            </w:r>
          </w:p>
        </w:tc>
        <w:tc>
          <w:tcPr>
            <w:tcW w:w="6854" w:type="dxa"/>
            <w:tcBorders>
              <w:left w:val="nil"/>
            </w:tcBorders>
            <w:shd w:val="clear" w:color="auto" w:fill="A5A5A5" w:themeFill="accent3"/>
          </w:tcPr>
          <w:p w14:paraId="3B98CFD9" w14:textId="6470E0C3" w:rsidR="00227E6E" w:rsidRPr="00746666" w:rsidRDefault="00227E6E" w:rsidP="00AC792D">
            <w:pPr>
              <w:rPr>
                <w:rFonts w:ascii="Times New Roman" w:hAnsi="Times New Roman" w:cs="Times New Roman"/>
                <w:sz w:val="20"/>
                <w:szCs w:val="20"/>
              </w:rPr>
            </w:pPr>
            <w:r w:rsidRPr="00746666">
              <w:rPr>
                <w:rFonts w:ascii="Times New Roman" w:hAnsi="Times New Roman" w:cs="Times New Roman"/>
                <w:sz w:val="20"/>
                <w:szCs w:val="20"/>
              </w:rPr>
              <w:t>Shape drag correction factor (dimensionless)</w:t>
            </w:r>
          </w:p>
        </w:tc>
      </w:tr>
      <w:tr w:rsidR="00227E6E" w:rsidRPr="0009270F" w14:paraId="58763B39" w14:textId="77777777" w:rsidTr="00227E6E">
        <w:trPr>
          <w:trHeight w:val="277"/>
          <w:jc w:val="center"/>
        </w:trPr>
        <w:tc>
          <w:tcPr>
            <w:tcW w:w="0" w:type="auto"/>
            <w:shd w:val="clear" w:color="auto" w:fill="E7E6E6" w:themeFill="background2"/>
          </w:tcPr>
          <w:p w14:paraId="420494EF" w14:textId="4A9007A3" w:rsidR="00227E6E" w:rsidRPr="00227E6E" w:rsidRDefault="00227E6E" w:rsidP="00692F45">
            <w:pPr>
              <w:jc w:val="center"/>
              <w:rPr>
                <w:rFonts w:ascii="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C</w:t>
            </w:r>
            <w:r w:rsidRPr="00746666">
              <w:rPr>
                <w:rFonts w:ascii="Times New Roman" w:eastAsia="Times New Roman" w:hAnsi="Times New Roman" w:cs="Times New Roman"/>
                <w:i/>
                <w:color w:val="000000"/>
                <w:sz w:val="20"/>
                <w:szCs w:val="20"/>
                <w:vertAlign w:val="subscript"/>
              </w:rPr>
              <w:t>D</w:t>
            </w:r>
            <w:r w:rsidRPr="00746666">
              <w:rPr>
                <w:rFonts w:ascii="Times New Roman" w:eastAsia="Times New Roman" w:hAnsi="Times New Roman" w:cs="Times New Roman"/>
                <w:i/>
                <w:color w:val="000000"/>
                <w:sz w:val="20"/>
                <w:szCs w:val="20"/>
                <w:vertAlign w:val="superscript"/>
              </w:rPr>
              <w:t>routine</w:t>
            </w:r>
          </w:p>
        </w:tc>
        <w:tc>
          <w:tcPr>
            <w:tcW w:w="6854" w:type="dxa"/>
            <w:tcBorders>
              <w:left w:val="nil"/>
            </w:tcBorders>
            <w:shd w:val="clear" w:color="auto" w:fill="E7E6E6" w:themeFill="background2"/>
          </w:tcPr>
          <w:p w14:paraId="44D27243" w14:textId="303CCD87"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Mean drag coefficient for all routine tailbeats from a single whale (dimensionless)</w:t>
            </w:r>
          </w:p>
        </w:tc>
      </w:tr>
      <w:tr w:rsidR="00227E6E" w:rsidRPr="0009270F" w14:paraId="530F6F33" w14:textId="77777777" w:rsidTr="00227E6E">
        <w:trPr>
          <w:trHeight w:val="277"/>
          <w:jc w:val="center"/>
        </w:trPr>
        <w:tc>
          <w:tcPr>
            <w:tcW w:w="0" w:type="auto"/>
            <w:shd w:val="clear" w:color="auto" w:fill="A5A5A5" w:themeFill="accent3"/>
          </w:tcPr>
          <w:p w14:paraId="4ACACD1A" w14:textId="21257493" w:rsidR="00227E6E" w:rsidRPr="00227E6E" w:rsidRDefault="00102056" w:rsidP="00692F45">
            <w:pPr>
              <w:jc w:val="center"/>
              <w:rPr>
                <w:rFonts w:ascii="Times New Roman" w:eastAsia="Times New Roman" w:hAnsi="Times New Roman" w:cs="Times New Roman"/>
                <w:i/>
                <w:color w:val="000000"/>
                <w:sz w:val="20"/>
                <w:szCs w:val="20"/>
                <w:vertAlign w:val="superscript"/>
              </w:rPr>
            </w:pPr>
            <m:oMath>
              <m:acc>
                <m:accPr>
                  <m:chr m:val="̅"/>
                  <m:ctrlPr>
                    <w:rPr>
                      <w:rFonts w:ascii="Cambria Math" w:eastAsia="Times New Roman" w:hAnsi="Cambria Math" w:cs="Times New Roman"/>
                      <w:i/>
                      <w:sz w:val="20"/>
                      <w:szCs w:val="20"/>
                      <w:lang w:val="en-US"/>
                    </w:rPr>
                  </m:ctrlPr>
                </m:accPr>
                <m:e>
                  <m:r>
                    <w:rPr>
                      <w:rFonts w:ascii="Cambria Math" w:hAnsi="Cambria Math" w:cs="Times New Roman"/>
                      <w:sz w:val="20"/>
                      <w:szCs w:val="20"/>
                    </w:rPr>
                    <m:t>P</m:t>
                  </m:r>
                </m:e>
              </m:acc>
            </m:oMath>
            <w:r w:rsidR="00227E6E" w:rsidRPr="00227E6E">
              <w:rPr>
                <w:rFonts w:ascii="Times New Roman" w:hAnsi="Times New Roman" w:cs="Times New Roman"/>
                <w:i/>
                <w:sz w:val="20"/>
                <w:szCs w:val="20"/>
                <w:vertAlign w:val="subscript"/>
              </w:rPr>
              <w:t>T</w:t>
            </w:r>
            <w:r w:rsidR="00227E6E" w:rsidRPr="00227E6E">
              <w:rPr>
                <w:rFonts w:ascii="Times New Roman" w:hAnsi="Times New Roman" w:cs="Times New Roman"/>
                <w:i/>
                <w:sz w:val="20"/>
                <w:szCs w:val="20"/>
                <w:vertAlign w:val="superscript"/>
              </w:rPr>
              <w:t>lunge</w:t>
            </w:r>
          </w:p>
        </w:tc>
        <w:tc>
          <w:tcPr>
            <w:tcW w:w="6854" w:type="dxa"/>
            <w:tcBorders>
              <w:left w:val="nil"/>
            </w:tcBorders>
            <w:shd w:val="clear" w:color="auto" w:fill="A5A5A5" w:themeFill="accent3"/>
          </w:tcPr>
          <w:p w14:paraId="612B3EA7" w14:textId="4A37E6EF"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Thrust power for a lunge-associated tailbeat (W)</w:t>
            </w:r>
          </w:p>
        </w:tc>
      </w:tr>
      <w:tr w:rsidR="00227E6E" w:rsidRPr="0009270F" w14:paraId="7447F3CB" w14:textId="77777777" w:rsidTr="00227E6E">
        <w:trPr>
          <w:trHeight w:val="277"/>
          <w:jc w:val="center"/>
        </w:trPr>
        <w:tc>
          <w:tcPr>
            <w:tcW w:w="0" w:type="auto"/>
            <w:shd w:val="clear" w:color="auto" w:fill="E7E6E6" w:themeFill="background2"/>
          </w:tcPr>
          <w:p w14:paraId="4C025A02" w14:textId="1BEAFA68" w:rsidR="00227E6E" w:rsidRPr="00746666" w:rsidRDefault="00227E6E" w:rsidP="00692F45">
            <w:pPr>
              <w:jc w:val="center"/>
              <w:rPr>
                <w:rFonts w:ascii="Times New Roman" w:eastAsia="Times New Roman" w:hAnsi="Times New Roman" w:cs="Times New Roman"/>
                <w:i/>
                <w:color w:val="000000"/>
                <w:sz w:val="20"/>
                <w:szCs w:val="20"/>
              </w:rPr>
            </w:pPr>
            <w:r w:rsidRPr="00227E6E">
              <w:rPr>
                <w:rFonts w:ascii="Times New Roman" w:hAnsi="Times New Roman" w:cs="Times New Roman"/>
                <w:i/>
                <w:sz w:val="20"/>
                <w:szCs w:val="20"/>
                <w:lang w:val="en-US"/>
              </w:rPr>
              <w:t>C</w:t>
            </w:r>
            <w:r w:rsidRPr="00227E6E">
              <w:rPr>
                <w:rFonts w:ascii="Times New Roman" w:hAnsi="Times New Roman" w:cs="Times New Roman"/>
                <w:i/>
                <w:sz w:val="20"/>
                <w:szCs w:val="20"/>
                <w:vertAlign w:val="subscript"/>
                <w:lang w:val="en-US"/>
              </w:rPr>
              <w:t>D</w:t>
            </w:r>
            <w:r w:rsidRPr="00227E6E">
              <w:rPr>
                <w:rFonts w:ascii="Times New Roman" w:hAnsi="Times New Roman" w:cs="Times New Roman"/>
                <w:i/>
                <w:sz w:val="20"/>
                <w:szCs w:val="20"/>
                <w:vertAlign w:val="superscript"/>
                <w:lang w:val="en-US"/>
              </w:rPr>
              <w:t>mod</w:t>
            </w:r>
          </w:p>
        </w:tc>
        <w:tc>
          <w:tcPr>
            <w:tcW w:w="6854" w:type="dxa"/>
            <w:tcBorders>
              <w:left w:val="nil"/>
            </w:tcBorders>
            <w:shd w:val="clear" w:color="auto" w:fill="E7E6E6" w:themeFill="background2"/>
          </w:tcPr>
          <w:p w14:paraId="1143E229" w14:textId="1687FF04"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Drag coefficient from rigid airship model</w:t>
            </w:r>
          </w:p>
        </w:tc>
      </w:tr>
      <w:tr w:rsidR="00227E6E" w:rsidRPr="0009270F" w14:paraId="3D9E966F" w14:textId="77777777" w:rsidTr="00227E6E">
        <w:trPr>
          <w:trHeight w:val="277"/>
          <w:jc w:val="center"/>
        </w:trPr>
        <w:tc>
          <w:tcPr>
            <w:tcW w:w="0" w:type="auto"/>
            <w:shd w:val="clear" w:color="auto" w:fill="A5A5A5" w:themeFill="accent3"/>
          </w:tcPr>
          <w:p w14:paraId="15A994D5" w14:textId="572B4570" w:rsidR="00227E6E" w:rsidRPr="00227E6E" w:rsidRDefault="00227E6E" w:rsidP="00227E6E">
            <w:pPr>
              <w:jc w:val="center"/>
              <w:rPr>
                <w:rFonts w:ascii="Times New Roman" w:hAnsi="Times New Roman" w:cs="Times New Roman"/>
                <w:i/>
                <w:sz w:val="20"/>
                <w:szCs w:val="20"/>
                <w:vertAlign w:val="superscript"/>
                <w:lang w:val="en-US"/>
              </w:rPr>
            </w:pPr>
            <w:r w:rsidRPr="00746666">
              <w:rPr>
                <w:rFonts w:ascii="Times New Roman" w:eastAsia="Times New Roman" w:hAnsi="Times New Roman" w:cs="Times New Roman"/>
                <w:i/>
                <w:color w:val="000000"/>
                <w:sz w:val="20"/>
                <w:szCs w:val="20"/>
              </w:rPr>
              <w:t>W</w:t>
            </w:r>
            <w:r w:rsidRPr="00746666">
              <w:rPr>
                <w:rFonts w:ascii="Times New Roman" w:eastAsia="Times New Roman" w:hAnsi="Times New Roman" w:cs="Times New Roman"/>
                <w:i/>
                <w:color w:val="000000"/>
                <w:sz w:val="20"/>
                <w:szCs w:val="20"/>
                <w:vertAlign w:val="subscript"/>
              </w:rPr>
              <w:t>max</w:t>
            </w:r>
          </w:p>
        </w:tc>
        <w:tc>
          <w:tcPr>
            <w:tcW w:w="6854" w:type="dxa"/>
            <w:tcBorders>
              <w:left w:val="nil"/>
            </w:tcBorders>
            <w:shd w:val="clear" w:color="auto" w:fill="A5A5A5" w:themeFill="accent3"/>
          </w:tcPr>
          <w:p w14:paraId="25BF7956" w14:textId="1F737701"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Maximum body diameter (m)</w:t>
            </w:r>
          </w:p>
        </w:tc>
      </w:tr>
      <w:tr w:rsidR="00227E6E" w:rsidRPr="0009270F" w14:paraId="6802C635" w14:textId="77777777" w:rsidTr="00227E6E">
        <w:trPr>
          <w:trHeight w:val="277"/>
          <w:jc w:val="center"/>
        </w:trPr>
        <w:tc>
          <w:tcPr>
            <w:tcW w:w="0" w:type="auto"/>
            <w:shd w:val="clear" w:color="auto" w:fill="E7E6E6" w:themeFill="background2"/>
          </w:tcPr>
          <w:p w14:paraId="629A9C8A" w14:textId="29C3E65C" w:rsidR="00227E6E" w:rsidRPr="00746666" w:rsidRDefault="00227E6E" w:rsidP="00227E6E">
            <w:pPr>
              <w:jc w:val="center"/>
              <w:rPr>
                <w:rFonts w:ascii="Times New Roman" w:eastAsia="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Re</w:t>
            </w:r>
          </w:p>
        </w:tc>
        <w:tc>
          <w:tcPr>
            <w:tcW w:w="6854" w:type="dxa"/>
            <w:tcBorders>
              <w:left w:val="nil"/>
            </w:tcBorders>
            <w:shd w:val="clear" w:color="auto" w:fill="E7E6E6" w:themeFill="background2"/>
          </w:tcPr>
          <w:p w14:paraId="60744833" w14:textId="6A408ACC"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Reynold’s number (dimensionless)</w:t>
            </w:r>
          </w:p>
        </w:tc>
      </w:tr>
      <w:tr w:rsidR="00227E6E" w:rsidRPr="0009270F" w14:paraId="715F119C" w14:textId="77777777" w:rsidTr="00227E6E">
        <w:trPr>
          <w:trHeight w:val="288"/>
          <w:jc w:val="center"/>
        </w:trPr>
        <w:tc>
          <w:tcPr>
            <w:tcW w:w="0" w:type="auto"/>
            <w:shd w:val="clear" w:color="auto" w:fill="A5A5A5" w:themeFill="accent3"/>
          </w:tcPr>
          <w:p w14:paraId="4D7ADEDB" w14:textId="1794B592" w:rsidR="00227E6E" w:rsidRPr="00746666" w:rsidRDefault="00227E6E" w:rsidP="00227E6E">
            <w:pPr>
              <w:jc w:val="center"/>
              <w:rPr>
                <w:rFonts w:ascii="Times New Roman" w:eastAsia="Times New Roman" w:hAnsi="Times New Roman" w:cs="Times New Roman"/>
                <w:i/>
                <w:color w:val="000000"/>
                <w:sz w:val="20"/>
                <w:szCs w:val="20"/>
              </w:rPr>
            </w:pPr>
            <m:oMathPara>
              <m:oMath>
                <m:r>
                  <w:rPr>
                    <w:rFonts w:ascii="Cambria Math" w:hAnsi="Cambria Math" w:cs="Times New Roman"/>
                    <w:color w:val="000000"/>
                    <w:sz w:val="20"/>
                    <w:szCs w:val="20"/>
                  </w:rPr>
                  <m:t>v</m:t>
                </m:r>
              </m:oMath>
            </m:oMathPara>
          </w:p>
        </w:tc>
        <w:tc>
          <w:tcPr>
            <w:tcW w:w="6854" w:type="dxa"/>
            <w:tcBorders>
              <w:left w:val="nil"/>
            </w:tcBorders>
            <w:shd w:val="clear" w:color="auto" w:fill="A5A5A5" w:themeFill="accent3"/>
          </w:tcPr>
          <w:p w14:paraId="7DC45E35" w14:textId="0DD13DEA"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Kinematic viscosity (m</w:t>
            </w:r>
            <w:r w:rsidRPr="00746666">
              <w:rPr>
                <w:rFonts w:ascii="Times New Roman" w:hAnsi="Times New Roman" w:cs="Times New Roman"/>
                <w:sz w:val="20"/>
                <w:szCs w:val="20"/>
                <w:vertAlign w:val="superscript"/>
              </w:rPr>
              <w:t>2</w:t>
            </w:r>
            <w:r w:rsidRPr="00746666">
              <w:rPr>
                <w:rFonts w:ascii="Times New Roman" w:hAnsi="Times New Roman" w:cs="Times New Roman"/>
                <w:sz w:val="20"/>
                <w:szCs w:val="20"/>
              </w:rPr>
              <w:t xml:space="preserve"> s</w:t>
            </w:r>
            <w:r w:rsidRPr="00746666">
              <w:rPr>
                <w:rFonts w:ascii="Times New Roman" w:hAnsi="Times New Roman" w:cs="Times New Roman"/>
                <w:sz w:val="20"/>
                <w:szCs w:val="20"/>
                <w:vertAlign w:val="superscript"/>
              </w:rPr>
              <w:t>-1</w:t>
            </w:r>
            <w:r w:rsidRPr="00746666">
              <w:rPr>
                <w:rFonts w:ascii="Times New Roman" w:hAnsi="Times New Roman" w:cs="Times New Roman"/>
                <w:sz w:val="20"/>
                <w:szCs w:val="20"/>
              </w:rPr>
              <w:t>)</w:t>
            </w:r>
          </w:p>
        </w:tc>
      </w:tr>
      <w:tr w:rsidR="00227E6E" w:rsidRPr="0009270F" w14:paraId="15D3F2D5" w14:textId="77777777" w:rsidTr="00227E6E">
        <w:trPr>
          <w:trHeight w:val="277"/>
          <w:jc w:val="center"/>
        </w:trPr>
        <w:tc>
          <w:tcPr>
            <w:tcW w:w="0" w:type="auto"/>
            <w:shd w:val="clear" w:color="auto" w:fill="E7E6E6" w:themeFill="background2"/>
          </w:tcPr>
          <w:p w14:paraId="67337F56" w14:textId="4045C746" w:rsidR="00227E6E" w:rsidRPr="00227E6E" w:rsidRDefault="00A33E39" w:rsidP="00692F45">
            <w:pPr>
              <w:jc w:val="center"/>
              <w:rPr>
                <w:rFonts w:ascii="Times New Roman" w:hAnsi="Times New Roman" w:cs="Times New Roman"/>
                <w:i/>
                <w:color w:val="000000"/>
                <w:sz w:val="20"/>
                <w:szCs w:val="20"/>
              </w:rPr>
            </w:pPr>
            <w:r w:rsidRPr="00A716DD">
              <w:rPr>
                <w:rFonts w:ascii="Times New Roman" w:hAnsi="Times New Roman" w:cs="Times New Roman"/>
                <w:noProof/>
                <w:color w:val="000000"/>
                <w:position w:val="-14"/>
                <w:sz w:val="20"/>
                <w:szCs w:val="20"/>
              </w:rPr>
              <w:object w:dxaOrig="660" w:dyaOrig="400" w14:anchorId="3DD4C5D8">
                <v:shape id="_x0000_i1090" type="#_x0000_t75" alt="" style="width:33.6pt;height:20.4pt;mso-width-percent:0;mso-height-percent:0;mso-width-percent:0;mso-height-percent:0" o:ole="">
                  <v:imagedata r:id="rId37" o:title=""/>
                </v:shape>
                <o:OLEObject Type="Embed" ProgID="Equation.DSMT4" ShapeID="_x0000_i1090" DrawAspect="Content" ObjectID="_1678546005" r:id="rId38"/>
              </w:object>
            </w:r>
          </w:p>
        </w:tc>
        <w:tc>
          <w:tcPr>
            <w:tcW w:w="6854" w:type="dxa"/>
            <w:tcBorders>
              <w:left w:val="nil"/>
            </w:tcBorders>
            <w:shd w:val="clear" w:color="auto" w:fill="E7E6E6" w:themeFill="background2"/>
          </w:tcPr>
          <w:p w14:paraId="3DA8F536" w14:textId="76271815"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Parasitic drag</w:t>
            </w:r>
            <w:r w:rsidR="00E650FE">
              <w:rPr>
                <w:rFonts w:ascii="Times New Roman" w:hAnsi="Times New Roman" w:cs="Times New Roman"/>
                <w:sz w:val="20"/>
                <w:szCs w:val="20"/>
              </w:rPr>
              <w:t xml:space="preserve"> (N)</w:t>
            </w:r>
          </w:p>
        </w:tc>
      </w:tr>
      <w:tr w:rsidR="00227E6E" w:rsidRPr="0009270F" w14:paraId="3BA8F10D" w14:textId="77777777" w:rsidTr="00227E6E">
        <w:trPr>
          <w:trHeight w:val="352"/>
          <w:jc w:val="center"/>
        </w:trPr>
        <w:tc>
          <w:tcPr>
            <w:tcW w:w="0" w:type="auto"/>
            <w:shd w:val="clear" w:color="auto" w:fill="A5A5A5" w:themeFill="accent3"/>
          </w:tcPr>
          <w:p w14:paraId="7F17A387" w14:textId="4E15EC1D" w:rsidR="00227E6E" w:rsidRPr="00227E6E" w:rsidRDefault="00227E6E" w:rsidP="00692F45">
            <w:pPr>
              <w:jc w:val="center"/>
              <w:rPr>
                <w:rFonts w:ascii="Times New Roman" w:hAnsi="Times New Roman" w:cs="Times New Roman"/>
                <w:color w:val="000000"/>
                <w:sz w:val="20"/>
                <w:szCs w:val="20"/>
              </w:rPr>
            </w:pPr>
            <w:r>
              <w:rPr>
                <w:rFonts w:ascii="Times New Roman" w:hAnsi="Times New Roman" w:cs="Times New Roman"/>
                <w:i/>
                <w:color w:val="000000"/>
                <w:sz w:val="20"/>
                <w:szCs w:val="20"/>
              </w:rPr>
              <w:t>U</w:t>
            </w:r>
            <w:r>
              <w:rPr>
                <w:rFonts w:ascii="Times New Roman" w:hAnsi="Times New Roman" w:cs="Times New Roman"/>
                <w:i/>
                <w:color w:val="000000"/>
                <w:sz w:val="20"/>
                <w:szCs w:val="20"/>
                <w:vertAlign w:val="subscript"/>
              </w:rPr>
              <w:t>opt</w:t>
            </w:r>
          </w:p>
        </w:tc>
        <w:tc>
          <w:tcPr>
            <w:tcW w:w="6854" w:type="dxa"/>
            <w:tcBorders>
              <w:left w:val="nil"/>
            </w:tcBorders>
            <w:shd w:val="clear" w:color="auto" w:fill="A5A5A5" w:themeFill="accent3"/>
          </w:tcPr>
          <w:p w14:paraId="48E95D31" w14:textId="0549E2C0" w:rsidR="00227E6E" w:rsidRPr="00746666" w:rsidRDefault="00227E6E" w:rsidP="00E650FE">
            <w:pPr>
              <w:rPr>
                <w:rFonts w:ascii="Times New Roman" w:hAnsi="Times New Roman" w:cs="Times New Roman"/>
                <w:sz w:val="20"/>
                <w:szCs w:val="20"/>
              </w:rPr>
            </w:pPr>
            <w:r>
              <w:rPr>
                <w:rFonts w:ascii="Times New Roman" w:hAnsi="Times New Roman" w:cs="Times New Roman"/>
                <w:sz w:val="20"/>
                <w:szCs w:val="20"/>
              </w:rPr>
              <w:t>Optimal swimming speed</w:t>
            </w:r>
            <w:r w:rsidR="00E650FE">
              <w:rPr>
                <w:rFonts w:ascii="Times New Roman" w:hAnsi="Times New Roman" w:cs="Times New Roman"/>
                <w:sz w:val="20"/>
                <w:szCs w:val="20"/>
              </w:rPr>
              <w:t xml:space="preserve"> </w:t>
            </w:r>
            <w:r w:rsidR="00E650FE" w:rsidRPr="00746666">
              <w:rPr>
                <w:rFonts w:ascii="Times New Roman" w:hAnsi="Times New Roman" w:cs="Times New Roman"/>
                <w:sz w:val="20"/>
                <w:szCs w:val="20"/>
              </w:rPr>
              <w:t>(m</w:t>
            </w:r>
            <w:r w:rsidR="00E650FE" w:rsidRPr="00746666">
              <w:rPr>
                <w:rFonts w:ascii="Times New Roman" w:hAnsi="Times New Roman" w:cs="Times New Roman"/>
                <w:sz w:val="20"/>
                <w:szCs w:val="20"/>
                <w:vertAlign w:val="superscript"/>
              </w:rPr>
              <w:t>2</w:t>
            </w:r>
            <w:r w:rsidR="00E650FE" w:rsidRPr="00746666">
              <w:rPr>
                <w:rFonts w:ascii="Times New Roman" w:hAnsi="Times New Roman" w:cs="Times New Roman"/>
                <w:sz w:val="20"/>
                <w:szCs w:val="20"/>
              </w:rPr>
              <w:t xml:space="preserve"> s</w:t>
            </w:r>
            <w:r w:rsidR="00E650FE" w:rsidRPr="00746666">
              <w:rPr>
                <w:rFonts w:ascii="Times New Roman" w:hAnsi="Times New Roman" w:cs="Times New Roman"/>
                <w:sz w:val="20"/>
                <w:szCs w:val="20"/>
                <w:vertAlign w:val="superscript"/>
              </w:rPr>
              <w:t>-1</w:t>
            </w:r>
            <w:r w:rsidR="00E650FE" w:rsidRPr="00746666">
              <w:rPr>
                <w:rFonts w:ascii="Times New Roman" w:hAnsi="Times New Roman" w:cs="Times New Roman"/>
                <w:sz w:val="20"/>
                <w:szCs w:val="20"/>
              </w:rPr>
              <w:t>)</w:t>
            </w:r>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7F17DEC2" w:rsidR="0009270F" w:rsidRDefault="0009270F" w:rsidP="00492B94">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2FAB1D2D"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w:t>
            </w:r>
            <w:r w:rsidR="00B62402">
              <w:rPr>
                <w:rFonts w:ascii="Times New Roman" w:eastAsia="Times New Roman" w:hAnsi="Times New Roman" w:cs="Times New Roman"/>
                <w:sz w:val="20"/>
                <w:szCs w:val="20"/>
                <w:lang w:val="en-US"/>
              </w:rPr>
              <w:t>736</w:t>
            </w:r>
            <w:r w:rsidRPr="00843DC4">
              <w:rPr>
                <w:rFonts w:ascii="Times New Roman" w:eastAsia="Times New Roman" w:hAnsi="Times New Roman" w:cs="Times New Roman"/>
                <w:sz w:val="20"/>
                <w:szCs w:val="20"/>
                <w:lang w:val="en-US"/>
              </w:rPr>
              <w:t xml:space="preserve">x – </w:t>
            </w:r>
            <w:r w:rsidR="00B62402">
              <w:rPr>
                <w:rFonts w:ascii="Times New Roman" w:eastAsia="Times New Roman" w:hAnsi="Times New Roman" w:cs="Times New Roman"/>
                <w:sz w:val="20"/>
                <w:szCs w:val="20"/>
                <w:lang w:val="en-US"/>
              </w:rPr>
              <w:t>1.851</w:t>
            </w:r>
          </w:p>
        </w:tc>
        <w:tc>
          <w:tcPr>
            <w:tcW w:w="615" w:type="pct"/>
            <w:shd w:val="clear" w:color="auto" w:fill="E7E6E6"/>
            <w:vAlign w:val="center"/>
          </w:tcPr>
          <w:p w14:paraId="6EB4B68A" w14:textId="528B035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B62402">
              <w:rPr>
                <w:rFonts w:ascii="Times New Roman" w:eastAsia="Times New Roman" w:hAnsi="Times New Roman" w:cs="Times New Roman"/>
                <w:sz w:val="20"/>
                <w:szCs w:val="20"/>
                <w:lang w:val="en-US"/>
              </w:rPr>
              <w:t>57</w:t>
            </w:r>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30435742"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B62402">
              <w:rPr>
                <w:rFonts w:ascii="Times New Roman" w:eastAsia="Times New Roman" w:hAnsi="Times New Roman" w:cs="Times New Roman"/>
                <w:sz w:val="20"/>
                <w:szCs w:val="20"/>
                <w:lang w:val="en-US"/>
              </w:rPr>
              <w:t>27</w:t>
            </w:r>
            <w:r w:rsidRPr="00843DC4">
              <w:rPr>
                <w:rFonts w:ascii="Times New Roman" w:eastAsia="Times New Roman" w:hAnsi="Times New Roman" w:cs="Times New Roman"/>
                <w:sz w:val="20"/>
                <w:szCs w:val="20"/>
                <w:lang w:val="en-US"/>
              </w:rPr>
              <w:t>x – 0.</w:t>
            </w:r>
            <w:r w:rsidR="00B62402">
              <w:rPr>
                <w:rFonts w:ascii="Times New Roman" w:eastAsia="Times New Roman" w:hAnsi="Times New Roman" w:cs="Times New Roman"/>
                <w:sz w:val="20"/>
                <w:szCs w:val="20"/>
                <w:lang w:val="en-US"/>
              </w:rPr>
              <w:t>043</w:t>
            </w:r>
          </w:p>
        </w:tc>
        <w:tc>
          <w:tcPr>
            <w:tcW w:w="615" w:type="pct"/>
            <w:shd w:val="clear" w:color="auto" w:fill="E7E6E6"/>
            <w:vAlign w:val="center"/>
          </w:tcPr>
          <w:p w14:paraId="2DA1C34A" w14:textId="2277461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B62402">
              <w:rPr>
                <w:rFonts w:ascii="Times New Roman" w:eastAsia="Times New Roman" w:hAnsi="Times New Roman" w:cs="Times New Roman"/>
                <w:sz w:val="20"/>
                <w:szCs w:val="20"/>
                <w:lang w:val="en-US"/>
              </w:rPr>
              <w:t>2</w:t>
            </w:r>
          </w:p>
        </w:tc>
        <w:tc>
          <w:tcPr>
            <w:tcW w:w="658" w:type="pct"/>
            <w:shd w:val="clear" w:color="auto" w:fill="E7E6E6"/>
            <w:tcMar>
              <w:top w:w="0" w:type="dxa"/>
              <w:left w:w="115" w:type="dxa"/>
              <w:bottom w:w="0" w:type="dxa"/>
              <w:right w:w="115" w:type="dxa"/>
            </w:tcMar>
            <w:vAlign w:val="center"/>
            <w:hideMark/>
          </w:tcPr>
          <w:p w14:paraId="31CDAC86" w14:textId="2A472D4F"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B62402">
              <w:rPr>
                <w:rFonts w:ascii="Times New Roman" w:eastAsia="Times New Roman" w:hAnsi="Times New Roman" w:cs="Times New Roman"/>
                <w:sz w:val="20"/>
                <w:szCs w:val="20"/>
                <w:lang w:val="en-US"/>
              </w:rPr>
              <w:t>5</w:t>
            </w:r>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14BF71E6"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w:t>
      </w:r>
      <w:r w:rsidR="00E650FE">
        <w:rPr>
          <w:rFonts w:ascii="Times New Roman" w:eastAsia="Times New Roman" w:hAnsi="Times New Roman" w:cs="Times New Roman"/>
          <w:color w:val="000000"/>
          <w:sz w:val="24"/>
          <w:szCs w:val="24"/>
          <w:lang w:val="en-US"/>
        </w:rPr>
        <w:t>6</w:t>
      </w:r>
      <w:r w:rsidRPr="00843DC4">
        <w:rPr>
          <w:rFonts w:ascii="Times New Roman" w:eastAsia="Times New Roman" w:hAnsi="Times New Roman" w:cs="Times New Roman"/>
          <w:color w:val="000000"/>
          <w:sz w:val="24"/>
          <w:szCs w:val="24"/>
          <w:lang w:val="en-US"/>
        </w:rPr>
        <w:t>.</w:t>
      </w:r>
    </w:p>
    <w:p w14:paraId="5CDB9722" w14:textId="3AB38FCE" w:rsidR="006F553F" w:rsidRDefault="006F553F" w:rsidP="00FC1131">
      <w:pPr>
        <w:shd w:val="clear" w:color="auto" w:fill="FFFFFF"/>
        <w:spacing w:line="240" w:lineRule="auto"/>
        <w:rPr>
          <w:rFonts w:ascii="Times New Roman" w:eastAsia="Times New Roman" w:hAnsi="Times New Roman" w:cs="Times New Roman"/>
          <w:color w:val="000000"/>
          <w:sz w:val="24"/>
          <w:szCs w:val="24"/>
          <w:lang w:val="en-US"/>
        </w:rPr>
      </w:pPr>
    </w:p>
    <w:p w14:paraId="15A0B4E5" w14:textId="03DF6EE2"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2DAD8EEC" w14:textId="210F650A"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66A40261" w14:textId="74EEBF2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0627E8E1" w14:textId="70909BA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76B004B8" w14:textId="77777777" w:rsidR="006452F6" w:rsidRPr="00843DC4"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3735B72" w14:textId="299B056C" w:rsidR="00E46A1C"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27</w:t>
            </w:r>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p w14:paraId="4F62E7CA" w14:textId="22E4F5BC" w:rsidR="00B62402" w:rsidRPr="00843DC4" w:rsidRDefault="00B62402" w:rsidP="00FC1131">
            <w:pPr>
              <w:jc w:val="center"/>
              <w:rPr>
                <w:rFonts w:ascii="Times New Roman" w:hAnsi="Times New Roman" w:cs="Times New Roman"/>
                <w:sz w:val="20"/>
                <w:szCs w:val="20"/>
              </w:rPr>
            </w:pPr>
            <w:r>
              <w:rPr>
                <w:rFonts w:ascii="Times New Roman" w:hAnsi="Times New Roman" w:cs="Times New Roman"/>
                <w:sz w:val="20"/>
                <w:szCs w:val="20"/>
              </w:rPr>
              <w:t xml:space="preserve">(1.30 </w:t>
            </w:r>
            <w:r w:rsidRPr="00843DC4">
              <w:rPr>
                <w:rFonts w:ascii="Times New Roman" w:hAnsi="Times New Roman" w:cs="Times New Roman"/>
                <w:sz w:val="20"/>
                <w:szCs w:val="20"/>
              </w:rPr>
              <w:t>±</w:t>
            </w:r>
            <w:r>
              <w:rPr>
                <w:rFonts w:ascii="Times New Roman" w:hAnsi="Times New Roman" w:cs="Times New Roman"/>
                <w:sz w:val="20"/>
                <w:szCs w:val="20"/>
              </w:rPr>
              <w:t xml:space="preserve"> </w:t>
            </w:r>
            <w:r w:rsidR="008946F2">
              <w:rPr>
                <w:rFonts w:ascii="Times New Roman" w:hAnsi="Times New Roman" w:cs="Times New Roman"/>
                <w:sz w:val="20"/>
                <w:szCs w:val="20"/>
              </w:rPr>
              <w:t>0.138</w:t>
            </w:r>
            <w:r>
              <w:rPr>
                <w:rFonts w:ascii="Times New Roman" w:hAnsi="Times New Roman" w:cs="Times New Roman"/>
                <w:sz w:val="20"/>
                <w:szCs w:val="20"/>
              </w:rPr>
              <w:t>)</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18C7C5B4"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w:t>
            </w:r>
            <w:r w:rsidR="008946F2">
              <w:rPr>
                <w:rFonts w:ascii="Times New Roman" w:hAnsi="Times New Roman" w:cs="Times New Roman"/>
                <w:sz w:val="20"/>
                <w:szCs w:val="20"/>
              </w:rPr>
              <w:t>15</w:t>
            </w:r>
            <w:r w:rsidRPr="00843DC4">
              <w:rPr>
                <w:rFonts w:ascii="Times New Roman" w:hAnsi="Times New Roman" w:cs="Times New Roman"/>
                <w:sz w:val="20"/>
                <w:szCs w:val="20"/>
              </w:rPr>
              <w:t xml:space="preserve"> ± 0.00</w:t>
            </w:r>
            <w:r w:rsidR="008946F2">
              <w:rPr>
                <w:rFonts w:ascii="Times New Roman" w:hAnsi="Times New Roman" w:cs="Times New Roman"/>
                <w:sz w:val="20"/>
                <w:szCs w:val="20"/>
              </w:rPr>
              <w:t>1</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42F84390"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4944B57E"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r w:rsidR="00443078">
              <w:rPr>
                <w:rFonts w:ascii="Times New Roman" w:hAnsi="Times New Roman" w:cs="Times New Roman"/>
                <w:sz w:val="20"/>
                <w:szCs w:val="20"/>
              </w:rPr>
              <w:t>9</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71E56EF" w14:textId="6BF375DE"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w:t>
            </w:r>
            <w:r w:rsidR="00B62402">
              <w:rPr>
                <w:rFonts w:ascii="Times New Roman" w:hAnsi="Times New Roman" w:cs="Times New Roman"/>
                <w:sz w:val="20"/>
                <w:szCs w:val="20"/>
              </w:rPr>
              <w:t>2</w:t>
            </w:r>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w:t>
            </w:r>
            <w:r w:rsidR="00B62402">
              <w:rPr>
                <w:rFonts w:ascii="Times New Roman" w:hAnsi="Times New Roman" w:cs="Times New Roman"/>
                <w:sz w:val="20"/>
                <w:szCs w:val="20"/>
              </w:rPr>
              <w:t>4</w:t>
            </w:r>
          </w:p>
          <w:p w14:paraId="0BA33B18" w14:textId="75FDB05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(1.85 </w:t>
            </w:r>
            <w:r w:rsidRPr="00843DC4">
              <w:rPr>
                <w:rFonts w:ascii="Times New Roman" w:hAnsi="Times New Roman" w:cs="Times New Roman"/>
                <w:sz w:val="20"/>
                <w:szCs w:val="20"/>
              </w:rPr>
              <w:t>±</w:t>
            </w:r>
            <w:r>
              <w:rPr>
                <w:rFonts w:ascii="Times New Roman" w:hAnsi="Times New Roman" w:cs="Times New Roman"/>
                <w:sz w:val="20"/>
                <w:szCs w:val="20"/>
              </w:rPr>
              <w:t xml:space="preserve"> 0.111)</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206312FC"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30</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13DC207F"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w:t>
            </w:r>
            <w:r w:rsidR="00D51A01">
              <w:rPr>
                <w:rFonts w:ascii="Times New Roman" w:hAnsi="Times New Roman" w:cs="Times New Roman"/>
                <w:sz w:val="20"/>
                <w:szCs w:val="20"/>
              </w:rPr>
              <w:t>70</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7ED75E8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443078">
              <w:rPr>
                <w:rFonts w:ascii="Times New Roman" w:hAnsi="Times New Roman" w:cs="Times New Roman"/>
                <w:sz w:val="20"/>
                <w:szCs w:val="20"/>
              </w:rPr>
              <w:t>3</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EED8199" w14:textId="275282AA"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B62402">
              <w:rPr>
                <w:rFonts w:ascii="Times New Roman" w:hAnsi="Times New Roman" w:cs="Times New Roman"/>
                <w:sz w:val="20"/>
                <w:szCs w:val="20"/>
              </w:rPr>
              <w:t>1</w:t>
            </w:r>
            <w:r w:rsidRPr="00843DC4">
              <w:rPr>
                <w:rFonts w:ascii="Times New Roman" w:hAnsi="Times New Roman" w:cs="Times New Roman"/>
                <w:sz w:val="20"/>
                <w:szCs w:val="20"/>
              </w:rPr>
              <w:t xml:space="preserve"> ± 0.02</w:t>
            </w:r>
            <w:r w:rsidR="00B62402">
              <w:rPr>
                <w:rFonts w:ascii="Times New Roman" w:hAnsi="Times New Roman" w:cs="Times New Roman"/>
                <w:sz w:val="20"/>
                <w:szCs w:val="20"/>
              </w:rPr>
              <w:t>3</w:t>
            </w:r>
          </w:p>
          <w:p w14:paraId="6A7ACA3D" w14:textId="236B85F5"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(1.23 </w:t>
            </w:r>
            <w:r w:rsidRPr="00843DC4">
              <w:rPr>
                <w:rFonts w:ascii="Times New Roman" w:hAnsi="Times New Roman" w:cs="Times New Roman"/>
                <w:sz w:val="20"/>
                <w:szCs w:val="20"/>
              </w:rPr>
              <w:t>±</w:t>
            </w:r>
            <w:r>
              <w:rPr>
                <w:rFonts w:ascii="Times New Roman" w:hAnsi="Times New Roman" w:cs="Times New Roman"/>
                <w:sz w:val="20"/>
                <w:szCs w:val="20"/>
              </w:rPr>
              <w:t xml:space="preserve"> 0.150)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6EFEC57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08</w:t>
            </w:r>
            <w:r w:rsidRPr="00843DC4">
              <w:rPr>
                <w:rFonts w:ascii="Times New Roman" w:hAnsi="Times New Roman" w:cs="Times New Roman"/>
                <w:sz w:val="20"/>
                <w:szCs w:val="20"/>
              </w:rPr>
              <w:t xml:space="preserve">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1E9992F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D51A01">
              <w:rPr>
                <w:rFonts w:ascii="Times New Roman" w:hAnsi="Times New Roman" w:cs="Times New Roman"/>
                <w:sz w:val="20"/>
                <w:szCs w:val="20"/>
              </w:rPr>
              <w:t>65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50702915" w:rsidR="00E46A1C" w:rsidRPr="00843DC4" w:rsidRDefault="00D51A01"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8.8</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79E4ECA2"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sidR="00443078">
              <w:rPr>
                <w:rFonts w:ascii="Times New Roman" w:hAnsi="Times New Roman" w:cs="Times New Roman"/>
                <w:sz w:val="20"/>
                <w:szCs w:val="20"/>
              </w:rPr>
              <w:t>20</w:t>
            </w:r>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18AF2FB" w14:textId="48BB9D40"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167</w:t>
            </w:r>
          </w:p>
          <w:p w14:paraId="042766A5" w14:textId="07E139C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(3.03 </w:t>
            </w:r>
            <w:r w:rsidRPr="00843DC4">
              <w:rPr>
                <w:rFonts w:ascii="Times New Roman" w:hAnsi="Times New Roman" w:cs="Times New Roman"/>
                <w:sz w:val="20"/>
                <w:szCs w:val="20"/>
              </w:rPr>
              <w:t>±</w:t>
            </w:r>
            <w:r>
              <w:rPr>
                <w:rFonts w:ascii="Times New Roman" w:hAnsi="Times New Roman" w:cs="Times New Roman"/>
                <w:sz w:val="20"/>
                <w:szCs w:val="20"/>
              </w:rPr>
              <w:t xml:space="preserve"> 0.527)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667265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34</w:t>
            </w:r>
            <w:r w:rsidRPr="00843DC4">
              <w:rPr>
                <w:rFonts w:ascii="Times New Roman" w:hAnsi="Times New Roman" w:cs="Times New Roman"/>
                <w:sz w:val="20"/>
                <w:szCs w:val="20"/>
              </w:rPr>
              <w:t xml:space="preserve">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4D9D802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sidR="00D51A01">
              <w:rPr>
                <w:rFonts w:ascii="Times New Roman" w:hAnsi="Times New Roman" w:cs="Times New Roman"/>
                <w:sz w:val="20"/>
                <w:szCs w:val="20"/>
              </w:rPr>
              <w:t>07</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2E4AD6C7" w:rsidR="00E46A1C" w:rsidRPr="00843DC4" w:rsidRDefault="00D51A01" w:rsidP="006F553F">
            <w:pPr>
              <w:jc w:val="center"/>
              <w:rPr>
                <w:rFonts w:ascii="Times New Roman" w:hAnsi="Times New Roman" w:cs="Times New Roman"/>
                <w:sz w:val="20"/>
                <w:szCs w:val="20"/>
              </w:rPr>
            </w:pPr>
            <w:r>
              <w:rPr>
                <w:rFonts w:ascii="Times New Roman" w:hAnsi="Times New Roman" w:cs="Times New Roman"/>
                <w:sz w:val="20"/>
                <w:szCs w:val="20"/>
              </w:rPr>
              <w:t>8.9</w:t>
            </w:r>
            <w:r w:rsidR="00E46A1C" w:rsidRPr="00843DC4">
              <w:rPr>
                <w:rFonts w:ascii="Times New Roman" w:hAnsi="Times New Roman" w:cs="Times New Roman"/>
                <w:sz w:val="20"/>
                <w:szCs w:val="20"/>
              </w:rPr>
              <w:t xml:space="preserve"> x 10</w:t>
            </w:r>
            <w:r w:rsidR="001A6E11">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E361FA9" w14:textId="081E4C04"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64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229</w:t>
            </w:r>
          </w:p>
          <w:p w14:paraId="64341961" w14:textId="0D56E004"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(2.04 </w:t>
            </w:r>
            <w:r w:rsidRPr="00843DC4">
              <w:rPr>
                <w:rFonts w:ascii="Times New Roman" w:hAnsi="Times New Roman" w:cs="Times New Roman"/>
                <w:sz w:val="20"/>
                <w:szCs w:val="20"/>
              </w:rPr>
              <w:t>±</w:t>
            </w:r>
            <w:r>
              <w:rPr>
                <w:rFonts w:ascii="Times New Roman" w:hAnsi="Times New Roman" w:cs="Times New Roman"/>
                <w:sz w:val="20"/>
                <w:szCs w:val="20"/>
              </w:rPr>
              <w:t xml:space="preserve"> 1.293)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07E46A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w:t>
            </w:r>
            <w:r w:rsidR="00D51A01">
              <w:rPr>
                <w:rFonts w:ascii="Times New Roman" w:hAnsi="Times New Roman" w:cs="Times New Roman"/>
                <w:sz w:val="20"/>
                <w:szCs w:val="20"/>
              </w:rPr>
              <w:t>1</w:t>
            </w:r>
            <w:r w:rsidRPr="00843DC4">
              <w:rPr>
                <w:rFonts w:ascii="Times New Roman" w:hAnsi="Times New Roman" w:cs="Times New Roman"/>
                <w:sz w:val="20"/>
                <w:szCs w:val="20"/>
              </w:rPr>
              <w:t xml:space="preserve">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58DCB385"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sidR="00D51A01">
              <w:rPr>
                <w:rFonts w:ascii="Times New Roman" w:hAnsi="Times New Roman" w:cs="Times New Roman"/>
                <w:sz w:val="20"/>
                <w:szCs w:val="20"/>
              </w:rPr>
              <w:t>21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25DFECC1"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w:t>
            </w:r>
            <w:r w:rsidR="00D51A01">
              <w:rPr>
                <w:rFonts w:ascii="Times New Roman" w:hAnsi="Times New Roman" w:cs="Times New Roman"/>
                <w:sz w:val="20"/>
                <w:szCs w:val="20"/>
              </w:rPr>
              <w:t>5</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A43C07" w14:textId="77777777"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48</w:t>
            </w:r>
          </w:p>
          <w:p w14:paraId="6172CCFC" w14:textId="4BFC1E17"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(0.87)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221B477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D51A01">
              <w:rPr>
                <w:rFonts w:ascii="Times New Roman" w:hAnsi="Times New Roman" w:cs="Times New Roman"/>
                <w:sz w:val="20"/>
                <w:szCs w:val="20"/>
              </w:rPr>
              <w:t>25</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0B91D51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4A95914"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w:t>
            </w:r>
            <w:r w:rsidR="00443078">
              <w:rPr>
                <w:rFonts w:ascii="Times New Roman" w:hAnsi="Times New Roman" w:cs="Times New Roman"/>
                <w:sz w:val="20"/>
                <w:szCs w:val="20"/>
              </w:rPr>
              <w:t>8</w:t>
            </w:r>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4BCB8AF4" w:rsidR="00E46A1C" w:rsidRDefault="00E46A1C" w:rsidP="00FC1131">
      <w:pPr>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w:t>
      </w:r>
      <w:r w:rsidR="008946F2">
        <w:rPr>
          <w:rFonts w:ascii="Times New Roman" w:hAnsi="Times New Roman" w:cs="Times New Roman"/>
          <w:color w:val="000000" w:themeColor="text1"/>
          <w:sz w:val="24"/>
          <w:szCs w:val="24"/>
        </w:rPr>
        <w:t xml:space="preserve">routine </w:t>
      </w:r>
      <w:r w:rsidRPr="00843DC4">
        <w:rPr>
          <w:rFonts w:ascii="Times New Roman" w:hAnsi="Times New Roman" w:cs="Times New Roman"/>
          <w:color w:val="000000" w:themeColor="text1"/>
          <w:sz w:val="24"/>
          <w:szCs w:val="24"/>
        </w:rPr>
        <w:t xml:space="preserve">tailbeats in a deployment ± the standard error. </w:t>
      </w:r>
      <w:r w:rsidR="008946F2">
        <w:rPr>
          <w:rFonts w:ascii="Times New Roman" w:hAnsi="Times New Roman" w:cs="Times New Roman"/>
          <w:color w:val="000000" w:themeColor="text1"/>
          <w:sz w:val="24"/>
          <w:szCs w:val="24"/>
        </w:rPr>
        <w:t xml:space="preserve">For mass-specific thrust power, we have included the mean of all lunge-associated tailbeats in a deployment ± the standard error. </w:t>
      </w:r>
      <w:r w:rsidRPr="00843DC4">
        <w:rPr>
          <w:rFonts w:ascii="Times New Roman" w:hAnsi="Times New Roman" w:cs="Times New Roman"/>
          <w:color w:val="000000" w:themeColor="text1"/>
          <w:sz w:val="24"/>
          <w:szCs w:val="24"/>
        </w:rPr>
        <w:t xml:space="preserve">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w:t>
      </w:r>
    </w:p>
    <w:p w14:paraId="16EECFEA" w14:textId="77777777" w:rsidR="00E650FE" w:rsidRPr="00843DC4" w:rsidRDefault="00E650FE" w:rsidP="00FC1131">
      <w:pPr>
        <w:rPr>
          <w:rFonts w:ascii="Times New Roman" w:hAnsi="Times New Roman" w:cs="Times New Roman"/>
          <w:color w:val="FF0000"/>
          <w:sz w:val="24"/>
          <w:szCs w:val="24"/>
        </w:rPr>
      </w:pP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7"/>
        <w:gridCol w:w="2138"/>
        <w:gridCol w:w="1169"/>
        <w:gridCol w:w="1326"/>
        <w:gridCol w:w="2670"/>
      </w:tblGrid>
      <w:tr w:rsidR="00340F4B" w:rsidRPr="00C05B87" w14:paraId="4C15AED5" w14:textId="77777777" w:rsidTr="00443078">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340F4B" w:rsidRPr="00C05B87" w14:paraId="199E0597" w14:textId="77777777" w:rsidTr="00443078">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Homo sapien</w:t>
            </w:r>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873A9B2"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0" w:type="auto"/>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AF084A1" w14:textId="77777777" w:rsidTr="00443078">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0" w:type="auto"/>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0" w:type="auto"/>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70BCE59" w14:textId="77777777" w:rsidTr="00443078">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0" w:type="auto"/>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0" w:type="auto"/>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1630557"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0" w:type="auto"/>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0" w:type="auto"/>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2CACA748"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0" w:type="auto"/>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0" w:type="auto"/>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3180A470"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0" w:type="auto"/>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0" w:type="auto"/>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340F4B" w:rsidRPr="00C05B87" w14:paraId="4CE40E1C"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0" w:type="auto"/>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3613D0B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0" w:type="auto"/>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0" w:type="auto"/>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09237DF4"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0" w:type="auto"/>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0" w:type="auto"/>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340F4B" w:rsidRPr="00C05B87" w14:paraId="534C18A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0" w:type="auto"/>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0" w:type="auto"/>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12F6A5A8"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0" w:type="auto"/>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0" w:type="auto"/>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340F4B" w:rsidRPr="00C05B87" w14:paraId="7579F212"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Orcinus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0" w:type="auto"/>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0" w:type="auto"/>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764D5CFA"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Pseudorca crassidens</w:t>
            </w:r>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0" w:type="auto"/>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0" w:type="auto"/>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4F2887CA"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0" w:type="auto"/>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0" w:type="auto"/>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340F4B" w:rsidRPr="00C05B87" w14:paraId="36C9AA11"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0" w:type="auto"/>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340F4B" w:rsidRPr="00C05B87" w14:paraId="6EE9A85C" w14:textId="77777777" w:rsidTr="00443078">
        <w:trPr>
          <w:trHeight w:val="752"/>
          <w:jc w:val="center"/>
        </w:trPr>
        <w:tc>
          <w:tcPr>
            <w:tcW w:w="0" w:type="auto"/>
            <w:shd w:val="clear" w:color="auto" w:fill="A5A5A5"/>
            <w:tcMar>
              <w:top w:w="0" w:type="dxa"/>
              <w:left w:w="115" w:type="dxa"/>
              <w:bottom w:w="0" w:type="dxa"/>
              <w:right w:w="115" w:type="dxa"/>
            </w:tcMar>
            <w:vAlign w:val="center"/>
          </w:tcPr>
          <w:p w14:paraId="1EAA2113"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56043DD5" w14:textId="7FC398CF" w:rsidR="00443078" w:rsidRPr="00843DC4" w:rsidRDefault="00443078" w:rsidP="00443078">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Humpback Whale</w:t>
            </w:r>
          </w:p>
        </w:tc>
        <w:tc>
          <w:tcPr>
            <w:tcW w:w="0" w:type="auto"/>
            <w:shd w:val="clear" w:color="auto" w:fill="A5A5A5"/>
            <w:tcMar>
              <w:top w:w="100" w:type="dxa"/>
              <w:left w:w="100" w:type="dxa"/>
              <w:bottom w:w="100" w:type="dxa"/>
              <w:right w:w="100" w:type="dxa"/>
            </w:tcMar>
            <w:vAlign w:val="center"/>
          </w:tcPr>
          <w:p w14:paraId="7BC4F555" w14:textId="0DCA4546"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2.09 ± 0.066</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cMar>
              <w:top w:w="0" w:type="dxa"/>
              <w:left w:w="115" w:type="dxa"/>
              <w:bottom w:w="0" w:type="dxa"/>
              <w:right w:w="115" w:type="dxa"/>
            </w:tcMar>
            <w:vAlign w:val="center"/>
          </w:tcPr>
          <w:p w14:paraId="4E04BFBB" w14:textId="23D03C83"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11.06 ± 0.35</w:t>
            </w:r>
          </w:p>
        </w:tc>
        <w:tc>
          <w:tcPr>
            <w:tcW w:w="0" w:type="auto"/>
            <w:shd w:val="clear" w:color="auto" w:fill="A5A5A5"/>
            <w:tcMar>
              <w:top w:w="100" w:type="dxa"/>
              <w:left w:w="100" w:type="dxa"/>
              <w:bottom w:w="100" w:type="dxa"/>
              <w:right w:w="100" w:type="dxa"/>
            </w:tcMar>
            <w:vAlign w:val="center"/>
          </w:tcPr>
          <w:p w14:paraId="273C3A88" w14:textId="06AE3C45"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0.909 ± 0.003</w:t>
            </w:r>
          </w:p>
        </w:tc>
        <w:tc>
          <w:tcPr>
            <w:tcW w:w="0" w:type="auto"/>
            <w:shd w:val="clear" w:color="auto" w:fill="A5A5A5"/>
            <w:tcMar>
              <w:top w:w="0" w:type="dxa"/>
              <w:left w:w="115" w:type="dxa"/>
              <w:bottom w:w="0" w:type="dxa"/>
              <w:right w:w="115" w:type="dxa"/>
            </w:tcMar>
            <w:vAlign w:val="center"/>
          </w:tcPr>
          <w:p w14:paraId="4C9E45D4" w14:textId="654ACBE6"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4E91DE18"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3703AEFB"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70328497" w14:textId="235CAB00" w:rsidR="00443078" w:rsidRPr="00984984" w:rsidRDefault="00443078" w:rsidP="00443078">
            <w:pPr>
              <w:spacing w:line="240" w:lineRule="auto"/>
              <w:jc w:val="center"/>
              <w:rPr>
                <w:rFonts w:ascii="Times New Roman" w:eastAsia="Times New Roman" w:hAnsi="Times New Roman" w:cs="Times New Roman"/>
                <w:b/>
                <w:bCs/>
                <w:iCs/>
                <w:color w:val="000000"/>
                <w:sz w:val="20"/>
                <w:szCs w:val="20"/>
                <w:lang w:val="en-US"/>
              </w:rPr>
            </w:pPr>
            <w:r w:rsidRPr="00843DC4">
              <w:rPr>
                <w:rFonts w:ascii="Times New Roman" w:eastAsia="Times New Roman" w:hAnsi="Times New Roman" w:cs="Times New Roman"/>
                <w:i/>
                <w:iCs/>
                <w:color w:val="000000"/>
                <w:sz w:val="20"/>
                <w:szCs w:val="20"/>
                <w:lang w:val="en-US"/>
              </w:rPr>
              <w:t>Blue Whale</w:t>
            </w:r>
          </w:p>
        </w:tc>
        <w:tc>
          <w:tcPr>
            <w:tcW w:w="0" w:type="auto"/>
            <w:shd w:val="clear" w:color="auto" w:fill="E7E6E6" w:themeFill="background2"/>
            <w:tcMar>
              <w:top w:w="100" w:type="dxa"/>
              <w:left w:w="100" w:type="dxa"/>
              <w:bottom w:w="100" w:type="dxa"/>
              <w:right w:w="100" w:type="dxa"/>
            </w:tcMar>
            <w:vAlign w:val="center"/>
          </w:tcPr>
          <w:p w14:paraId="5D157DAE" w14:textId="3518F458"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2.20 ± 0.054</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1C835A8C" w14:textId="1962A98A"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22.41 ± 0.33</w:t>
            </w:r>
          </w:p>
        </w:tc>
        <w:tc>
          <w:tcPr>
            <w:tcW w:w="0" w:type="auto"/>
            <w:shd w:val="clear" w:color="auto" w:fill="E7E6E6" w:themeFill="background2"/>
            <w:tcMar>
              <w:top w:w="100" w:type="dxa"/>
              <w:left w:w="100" w:type="dxa"/>
              <w:bottom w:w="100" w:type="dxa"/>
              <w:right w:w="100" w:type="dxa"/>
            </w:tcMar>
            <w:vAlign w:val="center"/>
          </w:tcPr>
          <w:p w14:paraId="76357AA2" w14:textId="790ED73D"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0.863 ± 0.004</w:t>
            </w:r>
          </w:p>
        </w:tc>
        <w:tc>
          <w:tcPr>
            <w:tcW w:w="0" w:type="auto"/>
            <w:shd w:val="clear" w:color="auto" w:fill="E7E6E6" w:themeFill="background2"/>
            <w:tcMar>
              <w:top w:w="0" w:type="dxa"/>
              <w:left w:w="115" w:type="dxa"/>
              <w:bottom w:w="0" w:type="dxa"/>
              <w:right w:w="115" w:type="dxa"/>
            </w:tcMar>
            <w:vAlign w:val="center"/>
          </w:tcPr>
          <w:p w14:paraId="7CAE8784" w14:textId="496443A2"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57A6BDE"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hideMark/>
          </w:tcPr>
          <w:p w14:paraId="28538AE5"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0" w:type="auto"/>
            <w:shd w:val="clear" w:color="auto" w:fill="A5A5A5" w:themeFill="accent3"/>
            <w:tcMar>
              <w:top w:w="100" w:type="dxa"/>
              <w:left w:w="100" w:type="dxa"/>
              <w:bottom w:w="100" w:type="dxa"/>
              <w:right w:w="100" w:type="dxa"/>
            </w:tcMar>
            <w:vAlign w:val="center"/>
            <w:hideMark/>
          </w:tcPr>
          <w:p w14:paraId="455A1C9E" w14:textId="6955335C"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2.35 ± 0.052</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hideMark/>
          </w:tcPr>
          <w:p w14:paraId="2D08AA66"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A5A5A5" w:themeFill="accent3"/>
            <w:tcMar>
              <w:top w:w="100" w:type="dxa"/>
              <w:left w:w="100" w:type="dxa"/>
              <w:bottom w:w="100" w:type="dxa"/>
              <w:right w:w="100" w:type="dxa"/>
            </w:tcMar>
            <w:vAlign w:val="center"/>
            <w:hideMark/>
          </w:tcPr>
          <w:p w14:paraId="407DCC18" w14:textId="1623B1B6"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A5A5A5" w:themeFill="accent3"/>
            <w:tcMar>
              <w:top w:w="0" w:type="dxa"/>
              <w:left w:w="115" w:type="dxa"/>
              <w:bottom w:w="0" w:type="dxa"/>
              <w:right w:w="115" w:type="dxa"/>
            </w:tcMar>
            <w:vAlign w:val="center"/>
            <w:hideMark/>
          </w:tcPr>
          <w:p w14:paraId="350B81AC"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0CE4AF23"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69A84185"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635DD984" w14:textId="3EDAD400"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Bryde’s Whale</w:t>
            </w:r>
          </w:p>
        </w:tc>
        <w:tc>
          <w:tcPr>
            <w:tcW w:w="0" w:type="auto"/>
            <w:shd w:val="clear" w:color="auto" w:fill="E7E6E6" w:themeFill="background2"/>
            <w:tcMar>
              <w:top w:w="100" w:type="dxa"/>
              <w:left w:w="100" w:type="dxa"/>
              <w:bottom w:w="100" w:type="dxa"/>
              <w:right w:w="100" w:type="dxa"/>
            </w:tcMar>
            <w:vAlign w:val="center"/>
          </w:tcPr>
          <w:p w14:paraId="226E86FB" w14:textId="794308EB"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1.71 ± 0.47</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053CFF7D" w14:textId="2607B3F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hemeFill="background2"/>
            <w:tcMar>
              <w:top w:w="100" w:type="dxa"/>
              <w:left w:w="100" w:type="dxa"/>
              <w:bottom w:w="100" w:type="dxa"/>
              <w:right w:w="100" w:type="dxa"/>
            </w:tcMar>
            <w:vAlign w:val="center"/>
          </w:tcPr>
          <w:p w14:paraId="102209A6" w14:textId="2A6218D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hemeFill="background2"/>
            <w:tcMar>
              <w:top w:w="0" w:type="dxa"/>
              <w:left w:w="115" w:type="dxa"/>
              <w:bottom w:w="0" w:type="dxa"/>
              <w:right w:w="115" w:type="dxa"/>
            </w:tcMar>
            <w:vAlign w:val="center"/>
          </w:tcPr>
          <w:p w14:paraId="04D8D15E" w14:textId="6EBE0A4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CA6C870"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tcPr>
          <w:p w14:paraId="69692045" w14:textId="77777777" w:rsidR="00340F4B" w:rsidRDefault="00340F4B" w:rsidP="00340F4B">
            <w:pPr>
              <w:spacing w:line="240" w:lineRule="auto"/>
              <w:jc w:val="center"/>
              <w:rPr>
                <w:rFonts w:ascii="Times New Roman" w:eastAsia="Times New Roman" w:hAnsi="Times New Roman" w:cs="Times New Roman"/>
                <w:bCs/>
                <w:i/>
                <w:iCs/>
                <w:color w:val="000000"/>
                <w:sz w:val="20"/>
                <w:szCs w:val="20"/>
                <w:lang w:val="en-US"/>
              </w:rPr>
            </w:pPr>
            <w:r>
              <w:rPr>
                <w:rFonts w:ascii="Times New Roman" w:eastAsia="Times New Roman" w:hAnsi="Times New Roman" w:cs="Times New Roman"/>
                <w:b/>
                <w:bCs/>
                <w:i/>
                <w:iCs/>
                <w:color w:val="000000"/>
                <w:sz w:val="20"/>
                <w:szCs w:val="20"/>
                <w:lang w:val="en-US"/>
              </w:rPr>
              <w:t>Balaenoptera physalus</w:t>
            </w:r>
          </w:p>
          <w:p w14:paraId="1E1AB36F" w14:textId="7E720C8E"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Cs/>
                <w:i/>
                <w:iCs/>
                <w:color w:val="000000"/>
                <w:sz w:val="20"/>
                <w:szCs w:val="20"/>
                <w:lang w:val="en-US"/>
              </w:rPr>
              <w:t>Fin Whale</w:t>
            </w:r>
          </w:p>
        </w:tc>
        <w:tc>
          <w:tcPr>
            <w:tcW w:w="0" w:type="auto"/>
            <w:shd w:val="clear" w:color="auto" w:fill="A5A5A5" w:themeFill="accent3"/>
            <w:tcMar>
              <w:top w:w="100" w:type="dxa"/>
              <w:left w:w="100" w:type="dxa"/>
              <w:bottom w:w="100" w:type="dxa"/>
              <w:right w:w="100" w:type="dxa"/>
            </w:tcMar>
            <w:vAlign w:val="center"/>
          </w:tcPr>
          <w:p w14:paraId="01627874" w14:textId="5B39901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2.88 ± 0.020</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tcPr>
          <w:p w14:paraId="39B3A66D" w14:textId="659157F8"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hemeFill="accent3"/>
            <w:tcMar>
              <w:top w:w="100" w:type="dxa"/>
              <w:left w:w="100" w:type="dxa"/>
              <w:bottom w:w="100" w:type="dxa"/>
              <w:right w:w="100" w:type="dxa"/>
            </w:tcMar>
            <w:vAlign w:val="center"/>
          </w:tcPr>
          <w:p w14:paraId="3C04647D" w14:textId="5B42BFC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0.889 ± 0.018</w:t>
            </w:r>
          </w:p>
        </w:tc>
        <w:tc>
          <w:tcPr>
            <w:tcW w:w="0" w:type="auto"/>
            <w:shd w:val="clear" w:color="auto" w:fill="A5A5A5" w:themeFill="accent3"/>
            <w:tcMar>
              <w:top w:w="0" w:type="dxa"/>
              <w:left w:w="115" w:type="dxa"/>
              <w:bottom w:w="0" w:type="dxa"/>
              <w:right w:w="115" w:type="dxa"/>
            </w:tcMar>
            <w:vAlign w:val="center"/>
          </w:tcPr>
          <w:p w14:paraId="0F8FD9E4" w14:textId="66D4C7E1"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r w:rsidRPr="00843DC4" w:rsidDel="00443078">
              <w:rPr>
                <w:rFonts w:ascii="Times New Roman" w:eastAsia="Times New Roman" w:hAnsi="Times New Roman" w:cs="Times New Roman"/>
                <w:color w:val="000000"/>
                <w:sz w:val="20"/>
                <w:szCs w:val="20"/>
                <w:lang w:val="en-US"/>
              </w:rPr>
              <w:t xml:space="preserve"> </w:t>
            </w:r>
          </w:p>
        </w:tc>
      </w:tr>
      <w:tr w:rsidR="00340F4B" w:rsidRPr="00C05B87" w14:paraId="7936711E"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4564248A"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340F4B" w:rsidRPr="00843DC4" w:rsidRDefault="00340F4B" w:rsidP="00340F4B">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0" w:type="auto"/>
            <w:shd w:val="clear" w:color="auto" w:fill="E7E6E6" w:themeFill="background2"/>
            <w:tcMar>
              <w:top w:w="100" w:type="dxa"/>
              <w:left w:w="100" w:type="dxa"/>
              <w:bottom w:w="100" w:type="dxa"/>
              <w:right w:w="100" w:type="dxa"/>
            </w:tcMar>
            <w:vAlign w:val="center"/>
          </w:tcPr>
          <w:p w14:paraId="34DE054E" w14:textId="38072096"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2.21</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447E516F"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E7E6E6" w:themeFill="background2"/>
            <w:tcMar>
              <w:top w:w="100" w:type="dxa"/>
              <w:left w:w="100" w:type="dxa"/>
              <w:bottom w:w="100" w:type="dxa"/>
              <w:right w:w="100" w:type="dxa"/>
            </w:tcMar>
            <w:vAlign w:val="center"/>
          </w:tcPr>
          <w:p w14:paraId="3D06EFD5" w14:textId="0C04E00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0.878</w:t>
            </w:r>
          </w:p>
        </w:tc>
        <w:tc>
          <w:tcPr>
            <w:tcW w:w="0" w:type="auto"/>
            <w:shd w:val="clear" w:color="auto" w:fill="E7E6E6" w:themeFill="background2"/>
            <w:tcMar>
              <w:top w:w="0" w:type="dxa"/>
              <w:left w:w="115" w:type="dxa"/>
              <w:bottom w:w="0" w:type="dxa"/>
              <w:right w:w="115" w:type="dxa"/>
            </w:tcMar>
            <w:vAlign w:val="center"/>
          </w:tcPr>
          <w:p w14:paraId="4E2B966B"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3DFE608D"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w:t>
      </w:r>
      <w:r w:rsidR="00E650FE">
        <w:rPr>
          <w:rFonts w:ascii="Times New Roman" w:eastAsia="Times New Roman" w:hAnsi="Times New Roman" w:cs="Times New Roman"/>
          <w:color w:val="000000"/>
          <w:sz w:val="24"/>
          <w:szCs w:val="24"/>
          <w:lang w:val="en-US"/>
        </w:rPr>
        <w:t>7</w:t>
      </w:r>
      <w:r w:rsidRPr="00843DC4">
        <w:rPr>
          <w:rFonts w:ascii="Times New Roman" w:eastAsia="Times New Roman" w:hAnsi="Times New Roman" w:cs="Times New Roman"/>
          <w:color w:val="000000"/>
          <w:sz w:val="24"/>
          <w:szCs w:val="24"/>
          <w:lang w:val="en-US"/>
        </w:rPr>
        <w:t>.</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Humpback</w:t>
            </w:r>
          </w:p>
        </w:tc>
        <w:tc>
          <w:tcPr>
            <w:tcW w:w="2343" w:type="dxa"/>
            <w:tcBorders>
              <w:top w:val="single" w:sz="4" w:space="0" w:color="auto"/>
            </w:tcBorders>
            <w:shd w:val="clear" w:color="auto" w:fill="A5A5A5"/>
            <w:vAlign w:val="center"/>
          </w:tcPr>
          <w:p w14:paraId="22FF3FC1" w14:textId="620F57CA"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top w:val="single" w:sz="4" w:space="0" w:color="auto"/>
              <w:left w:val="nil"/>
            </w:tcBorders>
            <w:shd w:val="clear" w:color="auto" w:fill="A5A5A5"/>
            <w:vAlign w:val="center"/>
          </w:tcPr>
          <w:p w14:paraId="42167D82" w14:textId="2E325ACC"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5.55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Blue</w:t>
            </w:r>
          </w:p>
        </w:tc>
        <w:tc>
          <w:tcPr>
            <w:tcW w:w="2343" w:type="dxa"/>
            <w:shd w:val="clear" w:color="auto" w:fill="E7E6E6"/>
            <w:vAlign w:val="center"/>
          </w:tcPr>
          <w:p w14:paraId="18D25276" w14:textId="369F1072"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Kermack, 1948</w:t>
            </w:r>
          </w:p>
        </w:tc>
        <w:tc>
          <w:tcPr>
            <w:tcW w:w="2340" w:type="dxa"/>
            <w:tcBorders>
              <w:left w:val="nil"/>
            </w:tcBorders>
            <w:shd w:val="clear" w:color="auto" w:fill="E7E6E6"/>
            <w:vAlign w:val="center"/>
          </w:tcPr>
          <w:p w14:paraId="034664E3" w14:textId="259A0AB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6.78</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Antarctic Minke</w:t>
            </w:r>
          </w:p>
        </w:tc>
        <w:tc>
          <w:tcPr>
            <w:tcW w:w="2343" w:type="dxa"/>
            <w:shd w:val="clear" w:color="auto" w:fill="A5A5A5"/>
            <w:vAlign w:val="center"/>
          </w:tcPr>
          <w:p w14:paraId="6DB46B97" w14:textId="72B897EF"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left w:val="nil"/>
            </w:tcBorders>
            <w:shd w:val="clear" w:color="auto" w:fill="A5A5A5"/>
            <w:vAlign w:val="center"/>
          </w:tcPr>
          <w:p w14:paraId="0F91780F" w14:textId="27DE6A3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3.50</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Bryde’s</w:t>
            </w:r>
          </w:p>
        </w:tc>
        <w:tc>
          <w:tcPr>
            <w:tcW w:w="2343" w:type="dxa"/>
            <w:shd w:val="clear" w:color="auto" w:fill="E7E6E6"/>
            <w:vAlign w:val="center"/>
          </w:tcPr>
          <w:p w14:paraId="683217CA" w14:textId="260A6A79"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4CEC6832" w14:textId="5AC7CAC5"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4A021BD8" w14:textId="430488A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1B658A2A" w14:textId="672D2570" w:rsidR="002048C9" w:rsidRPr="00984984" w:rsidRDefault="002048C9" w:rsidP="006F553F">
            <w:pPr>
              <w:jc w:val="center"/>
              <w:rPr>
                <w:rFonts w:ascii="Times New Roman" w:hAnsi="Times New Roman" w:cs="Times New Roman"/>
                <w:sz w:val="20"/>
                <w:szCs w:val="20"/>
                <w:vertAlign w:val="superscript"/>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Fin</w:t>
            </w:r>
          </w:p>
        </w:tc>
        <w:tc>
          <w:tcPr>
            <w:tcW w:w="2343" w:type="dxa"/>
            <w:shd w:val="clear" w:color="auto" w:fill="A5A5A5"/>
            <w:vAlign w:val="center"/>
          </w:tcPr>
          <w:p w14:paraId="5446C744" w14:textId="4E626457"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5.81</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5DA8E7CD" w14:textId="64E73D7B"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33D18F25" w14:textId="6ED7FADA"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A284C1C" w14:textId="162E741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16FCA012" w14:textId="5A1EEAEB"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99E69BE" w14:textId="1BDB9D4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Sei</w:t>
            </w:r>
          </w:p>
        </w:tc>
        <w:tc>
          <w:tcPr>
            <w:tcW w:w="2343" w:type="dxa"/>
            <w:shd w:val="clear" w:color="auto" w:fill="E7E6E6"/>
            <w:vAlign w:val="center"/>
          </w:tcPr>
          <w:p w14:paraId="43EF61DE" w14:textId="2DCE29F4"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52A86D4C" w14:textId="2E1F2E45"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169AE1E6" w14:textId="70FDB61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36722661" w14:textId="29EA2504"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67951D6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32E29DF8" w14:textId="77777777" w:rsidR="00984984" w:rsidRPr="00984984" w:rsidRDefault="00984984" w:rsidP="00984984">
      <w:pPr>
        <w:spacing w:line="240" w:lineRule="auto"/>
        <w:rPr>
          <w:rFonts w:ascii="Times New Roman" w:eastAsia="Times New Roman" w:hAnsi="Times New Roman" w:cs="Times New Roman"/>
          <w:sz w:val="24"/>
          <w:szCs w:val="24"/>
          <w:lang w:val="en-US"/>
        </w:rPr>
      </w:pPr>
      <w:r w:rsidRPr="00984984">
        <w:rPr>
          <w:rFonts w:ascii="Times New Roman" w:eastAsia="Times New Roman" w:hAnsi="Times New Roman" w:cs="Times New Roman"/>
          <w:sz w:val="24"/>
          <w:szCs w:val="24"/>
          <w:lang w:val="en-US"/>
        </w:rPr>
        <w:t>Figure 4. Linear regressions showing A) swim speed (m s</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and B) total body length (m) versus mass-specific thrust power output (W kg</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35A05E4F" w14:textId="77777777" w:rsidR="00125E92" w:rsidRPr="00125E92" w:rsidRDefault="00125E92" w:rsidP="00125E92">
      <w:pPr>
        <w:spacing w:line="240" w:lineRule="auto"/>
        <w:rPr>
          <w:rFonts w:ascii="Times New Roman" w:eastAsia="Times New Roman" w:hAnsi="Times New Roman" w:cs="Times New Roman"/>
          <w:sz w:val="24"/>
          <w:szCs w:val="24"/>
          <w:lang w:val="en-US"/>
        </w:rPr>
      </w:pPr>
      <w:r w:rsidRPr="00125E92">
        <w:rPr>
          <w:rFonts w:ascii="Times New Roman" w:eastAsia="Times New Roman" w:hAnsi="Times New Roman" w:cs="Times New Roman"/>
          <w:sz w:val="24"/>
          <w:szCs w:val="24"/>
          <w:lang w:val="en-US"/>
        </w:rPr>
        <w:t>Figure 5. Linear regressions showing A) swim speed (m s</w:t>
      </w:r>
      <w:r w:rsidRPr="00125E92">
        <w:rPr>
          <w:rFonts w:ascii="Times New Roman" w:eastAsia="Times New Roman" w:hAnsi="Times New Roman" w:cs="Times New Roman"/>
          <w:sz w:val="24"/>
          <w:szCs w:val="24"/>
          <w:vertAlign w:val="superscript"/>
          <w:lang w:val="en-US"/>
        </w:rPr>
        <w:t>-1</w:t>
      </w:r>
      <w:r w:rsidRPr="00125E92">
        <w:rPr>
          <w:rFonts w:ascii="Times New Roman" w:eastAsia="Times New Roman" w:hAnsi="Times New Roman" w:cs="Times New Roman"/>
          <w:sz w:val="24"/>
          <w:szCs w:val="24"/>
          <w:lang w:val="en-US"/>
        </w:rPr>
        <w:t>), B) total body length (m), and C) Reynolds number (dimensionless) versus the drag coefficient (dimensionless) for routine swimming (solid line). Each point corresponds to the mean value for a single individual whale and a single swimming mode (● circle: routine; ▲ triangle: lunge-associated). Dotted line shown in C) is a linear regression of Reynolds number versus drag coefficient for a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234B1224" w14:textId="77777777" w:rsidR="006A7AD5" w:rsidRPr="006A7AD5" w:rsidRDefault="006A7AD5" w:rsidP="006A7AD5">
      <w:pPr>
        <w:spacing w:line="240" w:lineRule="auto"/>
        <w:rPr>
          <w:rFonts w:ascii="Times New Roman" w:eastAsia="Times New Roman" w:hAnsi="Times New Roman" w:cs="Times New Roman"/>
          <w:sz w:val="24"/>
          <w:szCs w:val="24"/>
          <w:lang w:val="en-US"/>
        </w:rPr>
      </w:pPr>
      <w:r w:rsidRPr="006A7AD5">
        <w:rPr>
          <w:rFonts w:ascii="Times New Roman" w:eastAsia="Times New Roman" w:hAnsi="Times New Roman" w:cs="Times New Roman"/>
          <w:sz w:val="24"/>
          <w:szCs w:val="24"/>
          <w:lang w:val="en-US"/>
        </w:rPr>
        <w:t>Figure 6. Curved fit lines showing A) swim speed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and linear regression showing B) total body length (m) versus Froude efficiency (dimensionless) for routine swimming (solid line). Curved fit line shown in A) is based upon each individual tailbeat measurement for all species combined and shows the plateau in Froude efficiency that occurs at 2-2.5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Vertical black dashed line in A) denotes the median routine swimming speed across all species (2.06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Vertical grey dot-dashed line in A) denotes the optimal swimming speed (</w:t>
      </w:r>
      <w:r w:rsidRPr="006A7AD5">
        <w:rPr>
          <w:rFonts w:ascii="Times New Roman" w:eastAsia="Times New Roman" w:hAnsi="Times New Roman" w:cs="Times New Roman"/>
          <w:i/>
          <w:iCs/>
          <w:sz w:val="24"/>
          <w:szCs w:val="24"/>
          <w:lang w:val="en-US"/>
        </w:rPr>
        <w:t>U</w:t>
      </w:r>
      <w:r w:rsidRPr="006A7AD5">
        <w:rPr>
          <w:rFonts w:ascii="Times New Roman" w:eastAsia="Times New Roman" w:hAnsi="Times New Roman" w:cs="Times New Roman"/>
          <w:i/>
          <w:iCs/>
          <w:sz w:val="24"/>
          <w:szCs w:val="24"/>
          <w:vertAlign w:val="subscript"/>
          <w:lang w:val="en-US"/>
        </w:rPr>
        <w:t>opt</w:t>
      </w:r>
      <w:r w:rsidRPr="006A7AD5">
        <w:rPr>
          <w:rFonts w:ascii="Times New Roman" w:eastAsia="Times New Roman" w:hAnsi="Times New Roman" w:cs="Times New Roman"/>
          <w:sz w:val="24"/>
          <w:szCs w:val="24"/>
          <w:lang w:val="en-US"/>
        </w:rPr>
        <w:t>; 1.97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calculated by Gough et al. (2019). Vertical grey dotted line at 4.5 m s</w:t>
      </w:r>
      <w:r w:rsidRPr="006A7AD5">
        <w:rPr>
          <w:rFonts w:ascii="Times New Roman" w:eastAsia="Times New Roman" w:hAnsi="Times New Roman" w:cs="Times New Roman"/>
          <w:sz w:val="24"/>
          <w:szCs w:val="24"/>
          <w:vertAlign w:val="superscript"/>
          <w:lang w:val="en-US"/>
        </w:rPr>
        <w:t>-1</w:t>
      </w:r>
      <w:r w:rsidRPr="006A7AD5">
        <w:rPr>
          <w:rFonts w:ascii="Times New Roman" w:eastAsia="Times New Roman" w:hAnsi="Times New Roman" w:cs="Times New Roman"/>
          <w:sz w:val="24"/>
          <w:szCs w:val="24"/>
          <w:lang w:val="en-US"/>
        </w:rPr>
        <w:t xml:space="preserve"> in A) denotes the 99</w:t>
      </w:r>
      <w:r w:rsidRPr="006A7AD5">
        <w:rPr>
          <w:rFonts w:ascii="Times New Roman" w:eastAsia="Times New Roman" w:hAnsi="Times New Roman" w:cs="Times New Roman"/>
          <w:sz w:val="24"/>
          <w:szCs w:val="24"/>
          <w:vertAlign w:val="superscript"/>
          <w:lang w:val="en-US"/>
        </w:rPr>
        <w:t>th</w:t>
      </w:r>
      <w:r w:rsidRPr="006A7AD5">
        <w:rPr>
          <w:rFonts w:ascii="Times New Roman" w:eastAsia="Times New Roman" w:hAnsi="Times New Roman" w:cs="Times New Roman"/>
          <w:sz w:val="24"/>
          <w:szCs w:val="24"/>
          <w:lang w:val="en-US"/>
        </w:rPr>
        <w:t xml:space="preserve"> percentile, with only 1% of the data falling to the right of the line. Each point in B) corresponds to the mean value for a single individual whale. Grey density plot along x-axis of A) shows the density of swim speeds for all species combined.</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2E3886F" w:rsidR="00565321" w:rsidRPr="00C05B87" w:rsidRDefault="00E650FE" w:rsidP="00E650FE">
      <w:pPr>
        <w:spacing w:line="240" w:lineRule="auto"/>
        <w:rPr>
          <w:rFonts w:ascii="Times New Roman" w:eastAsia="Times New Roman" w:hAnsi="Times New Roman" w:cs="Times New Roman"/>
          <w:sz w:val="24"/>
          <w:szCs w:val="24"/>
          <w:lang w:val="en-US"/>
        </w:rPr>
      </w:pPr>
      <w:r w:rsidRPr="00E650FE">
        <w:rPr>
          <w:rFonts w:ascii="Times New Roman" w:eastAsia="Times New Roman" w:hAnsi="Times New Roman" w:cs="Times New Roman"/>
          <w:sz w:val="24"/>
          <w:szCs w:val="24"/>
          <w:lang w:val="en-US"/>
        </w:rPr>
        <w:t xml:space="preserve">Figure 7. Froude efficiency versus total body length (m) for species from different morphological and taxonomic groups and use different swimming modes (● circle: drag-based paddling; ▲ </w:t>
      </w:r>
      <w:r w:rsidRPr="00E650FE">
        <w:rPr>
          <w:rFonts w:ascii="Times New Roman" w:eastAsia="Times New Roman" w:hAnsi="Times New Roman" w:cs="Times New Roman"/>
          <w:sz w:val="24"/>
          <w:szCs w:val="24"/>
          <w:lang w:val="en-US"/>
        </w:rPr>
        <w:lastRenderedPageBreak/>
        <w:t>triangle: undulatory swimming; ■ square: oscillatory swimming). The values for mysticete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0DEA" w16cex:dateUtc="2021-03-2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54C02" w16cid:durableId="240B0DEA"/>
  <w16cid:commentId w16cid:paraId="23A3039B" w16cid:durableId="240B0B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07853"/>
    <w:rsid w:val="0001203D"/>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2056"/>
    <w:rsid w:val="00103349"/>
    <w:rsid w:val="00104FA1"/>
    <w:rsid w:val="00105049"/>
    <w:rsid w:val="001245CE"/>
    <w:rsid w:val="00125E92"/>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1BA7"/>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27E6E"/>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90"/>
    <w:rsid w:val="002A5AE2"/>
    <w:rsid w:val="002A62D3"/>
    <w:rsid w:val="002A713C"/>
    <w:rsid w:val="002B2AA9"/>
    <w:rsid w:val="002B6664"/>
    <w:rsid w:val="002B7C6F"/>
    <w:rsid w:val="002C0CBC"/>
    <w:rsid w:val="002C0D3F"/>
    <w:rsid w:val="002C2D4A"/>
    <w:rsid w:val="002C3CBD"/>
    <w:rsid w:val="002C5573"/>
    <w:rsid w:val="002D0D2D"/>
    <w:rsid w:val="002D4C29"/>
    <w:rsid w:val="002D682A"/>
    <w:rsid w:val="002D7A65"/>
    <w:rsid w:val="002E068F"/>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D6E44"/>
    <w:rsid w:val="003E031C"/>
    <w:rsid w:val="003E2E86"/>
    <w:rsid w:val="003F2F4A"/>
    <w:rsid w:val="003F3B45"/>
    <w:rsid w:val="003F5593"/>
    <w:rsid w:val="003F6D7C"/>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289"/>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1543"/>
    <w:rsid w:val="005B2B10"/>
    <w:rsid w:val="005B7CEB"/>
    <w:rsid w:val="005C18CA"/>
    <w:rsid w:val="005C1FC3"/>
    <w:rsid w:val="005C2CCB"/>
    <w:rsid w:val="005C46BC"/>
    <w:rsid w:val="005C6303"/>
    <w:rsid w:val="005D01AC"/>
    <w:rsid w:val="005D24CB"/>
    <w:rsid w:val="005D745D"/>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16B60"/>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97E0C"/>
    <w:rsid w:val="006A17C8"/>
    <w:rsid w:val="006A1EB5"/>
    <w:rsid w:val="006A249C"/>
    <w:rsid w:val="006A2C99"/>
    <w:rsid w:val="006A4667"/>
    <w:rsid w:val="006A7AD5"/>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72D74"/>
    <w:rsid w:val="007832F4"/>
    <w:rsid w:val="00790AAB"/>
    <w:rsid w:val="00794D84"/>
    <w:rsid w:val="007951FE"/>
    <w:rsid w:val="00796C53"/>
    <w:rsid w:val="007A13B0"/>
    <w:rsid w:val="007A2266"/>
    <w:rsid w:val="007A509A"/>
    <w:rsid w:val="007B2023"/>
    <w:rsid w:val="007B34B6"/>
    <w:rsid w:val="007C2447"/>
    <w:rsid w:val="007C2F3B"/>
    <w:rsid w:val="007C407F"/>
    <w:rsid w:val="007C7899"/>
    <w:rsid w:val="007D4A7D"/>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662A4"/>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C0228"/>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2414F"/>
    <w:rsid w:val="009303F6"/>
    <w:rsid w:val="00931D33"/>
    <w:rsid w:val="00932207"/>
    <w:rsid w:val="00934BE1"/>
    <w:rsid w:val="009403FF"/>
    <w:rsid w:val="0094704D"/>
    <w:rsid w:val="009509C0"/>
    <w:rsid w:val="00950EE1"/>
    <w:rsid w:val="00951371"/>
    <w:rsid w:val="0095271C"/>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84984"/>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B32"/>
    <w:rsid w:val="00A02E00"/>
    <w:rsid w:val="00A041A8"/>
    <w:rsid w:val="00A05EAB"/>
    <w:rsid w:val="00A06C14"/>
    <w:rsid w:val="00A11044"/>
    <w:rsid w:val="00A130E3"/>
    <w:rsid w:val="00A164E4"/>
    <w:rsid w:val="00A1739D"/>
    <w:rsid w:val="00A24A60"/>
    <w:rsid w:val="00A263E5"/>
    <w:rsid w:val="00A33324"/>
    <w:rsid w:val="00A33E39"/>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16DD"/>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44CF7"/>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86CB9"/>
    <w:rsid w:val="00B923A5"/>
    <w:rsid w:val="00B95772"/>
    <w:rsid w:val="00B97C6D"/>
    <w:rsid w:val="00BA07C9"/>
    <w:rsid w:val="00BA15D6"/>
    <w:rsid w:val="00BA1E82"/>
    <w:rsid w:val="00BA248B"/>
    <w:rsid w:val="00BA3B91"/>
    <w:rsid w:val="00BA64C6"/>
    <w:rsid w:val="00BB0D09"/>
    <w:rsid w:val="00BB1DBD"/>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2D9B"/>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26D"/>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600D7"/>
    <w:rsid w:val="00D60D64"/>
    <w:rsid w:val="00D621B9"/>
    <w:rsid w:val="00D630C9"/>
    <w:rsid w:val="00D66B54"/>
    <w:rsid w:val="00D71CA6"/>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0FE"/>
    <w:rsid w:val="00E65831"/>
    <w:rsid w:val="00E660EC"/>
    <w:rsid w:val="00E72043"/>
    <w:rsid w:val="00E72071"/>
    <w:rsid w:val="00E7217F"/>
    <w:rsid w:val="00E72560"/>
    <w:rsid w:val="00E739D0"/>
    <w:rsid w:val="00E7413F"/>
    <w:rsid w:val="00E74C5F"/>
    <w:rsid w:val="00E81777"/>
    <w:rsid w:val="00E83D52"/>
    <w:rsid w:val="00E84E63"/>
    <w:rsid w:val="00E90454"/>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43FC"/>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269171505">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71301216">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19753749">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4416">
      <w:bodyDiv w:val="1"/>
      <w:marLeft w:val="0"/>
      <w:marRight w:val="0"/>
      <w:marTop w:val="0"/>
      <w:marBottom w:val="0"/>
      <w:divBdr>
        <w:top w:val="none" w:sz="0" w:space="0" w:color="auto"/>
        <w:left w:val="none" w:sz="0" w:space="0" w:color="auto"/>
        <w:bottom w:val="none" w:sz="0" w:space="0" w:color="auto"/>
        <w:right w:val="none" w:sz="0" w:space="0" w:color="auto"/>
      </w:divBdr>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72873586">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19044160">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 w:id="2135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yperlink" Target="http://www.r-project.org/" TargetMode="External"/><Relationship Id="rId42" Type="http://schemas.microsoft.com/office/2016/09/relationships/commentsIds" Target="commentsId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29D3-6F22-4823-A7C8-EE4DD8CF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11618</Words>
  <Characters>66223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2</cp:revision>
  <cp:lastPrinted>2020-09-11T07:39:00Z</cp:lastPrinted>
  <dcterms:created xsi:type="dcterms:W3CDTF">2021-03-30T00:58:00Z</dcterms:created>
  <dcterms:modified xsi:type="dcterms:W3CDTF">2021-03-30T00:58:00Z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