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0BDF2C" w14:textId="77777777" w:rsidR="00DF3A6F" w:rsidRDefault="00DF3A6F" w:rsidP="006C54C9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</w:p>
    <w:p w14:paraId="7E7D6828" w14:textId="77777777" w:rsidR="006C54C9" w:rsidRPr="00406085" w:rsidRDefault="006C54C9" w:rsidP="006C54C9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406085">
        <w:rPr>
          <w:rFonts w:ascii="Times New Roman" w:hAnsi="Times New Roman"/>
          <w:sz w:val="24"/>
          <w:szCs w:val="24"/>
        </w:rPr>
        <w:t xml:space="preserve">Dear </w:t>
      </w:r>
      <w:r w:rsidR="007B5E6C" w:rsidRPr="00406085">
        <w:rPr>
          <w:rFonts w:ascii="Times New Roman" w:hAnsi="Times New Roman"/>
          <w:i/>
          <w:sz w:val="24"/>
          <w:szCs w:val="24"/>
        </w:rPr>
        <w:t>Journal of Experimental Biology</w:t>
      </w:r>
      <w:r w:rsidRPr="00406085">
        <w:rPr>
          <w:rFonts w:ascii="Times New Roman" w:hAnsi="Times New Roman"/>
          <w:sz w:val="24"/>
          <w:szCs w:val="24"/>
        </w:rPr>
        <w:t xml:space="preserve"> editor,</w:t>
      </w:r>
    </w:p>
    <w:p w14:paraId="2C11CA2F" w14:textId="75DE46F4" w:rsidR="005005DF" w:rsidRPr="00406085" w:rsidRDefault="006C54C9" w:rsidP="006C54C9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406085">
        <w:rPr>
          <w:rFonts w:ascii="Times New Roman" w:hAnsi="Times New Roman"/>
          <w:sz w:val="24"/>
          <w:szCs w:val="24"/>
        </w:rPr>
        <w:t>We respectfully submit “</w:t>
      </w:r>
      <w:r w:rsidR="005005DF" w:rsidRPr="00406085">
        <w:rPr>
          <w:rFonts w:ascii="Times New Roman" w:hAnsi="Times New Roman"/>
          <w:sz w:val="24"/>
          <w:szCs w:val="24"/>
        </w:rPr>
        <w:t xml:space="preserve">Scaling </w:t>
      </w:r>
      <w:r w:rsidR="00B16692" w:rsidRPr="00406085">
        <w:rPr>
          <w:rFonts w:ascii="Times New Roman" w:hAnsi="Times New Roman"/>
          <w:sz w:val="24"/>
          <w:szCs w:val="24"/>
        </w:rPr>
        <w:t xml:space="preserve">of </w:t>
      </w:r>
      <w:r w:rsidR="00610474">
        <w:rPr>
          <w:rFonts w:ascii="Times New Roman" w:hAnsi="Times New Roman"/>
          <w:sz w:val="24"/>
          <w:szCs w:val="24"/>
        </w:rPr>
        <w:t>oscillatory kinematics and Froude efficiency in baleen whales</w:t>
      </w:r>
      <w:r w:rsidR="005005DF" w:rsidRPr="00406085">
        <w:rPr>
          <w:rFonts w:ascii="Times New Roman" w:hAnsi="Times New Roman"/>
          <w:sz w:val="24"/>
          <w:szCs w:val="24"/>
        </w:rPr>
        <w:t xml:space="preserve">,” for consideration of publication in </w:t>
      </w:r>
      <w:r w:rsidR="00B16692" w:rsidRPr="00406085">
        <w:rPr>
          <w:rFonts w:ascii="Times New Roman" w:hAnsi="Times New Roman"/>
          <w:i/>
          <w:sz w:val="24"/>
          <w:szCs w:val="24"/>
        </w:rPr>
        <w:t>Journal of Experimental Biology</w:t>
      </w:r>
      <w:r w:rsidR="005005DF" w:rsidRPr="00406085">
        <w:rPr>
          <w:rFonts w:ascii="Times New Roman" w:hAnsi="Times New Roman"/>
          <w:sz w:val="24"/>
          <w:szCs w:val="24"/>
        </w:rPr>
        <w:t>.</w:t>
      </w:r>
    </w:p>
    <w:p w14:paraId="26245DF7" w14:textId="0239D877" w:rsidR="00C801FD" w:rsidRDefault="00E12045" w:rsidP="009716B6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406085">
        <w:rPr>
          <w:rFonts w:ascii="Times New Roman" w:hAnsi="Times New Roman"/>
          <w:sz w:val="24"/>
          <w:szCs w:val="24"/>
        </w:rPr>
        <w:t xml:space="preserve">Locomotion is inextricably tied </w:t>
      </w:r>
      <w:r w:rsidR="0033044C" w:rsidRPr="00406085">
        <w:rPr>
          <w:rFonts w:ascii="Times New Roman" w:hAnsi="Times New Roman"/>
          <w:sz w:val="24"/>
          <w:szCs w:val="24"/>
        </w:rPr>
        <w:t>to fitness</w:t>
      </w:r>
      <w:r w:rsidRPr="00406085">
        <w:rPr>
          <w:rFonts w:ascii="Times New Roman" w:hAnsi="Times New Roman"/>
          <w:sz w:val="24"/>
          <w:szCs w:val="24"/>
        </w:rPr>
        <w:t>. By quantifying how animals move,</w:t>
      </w:r>
      <w:r w:rsidR="009716B6">
        <w:rPr>
          <w:rFonts w:ascii="Times New Roman" w:hAnsi="Times New Roman"/>
          <w:sz w:val="24"/>
          <w:szCs w:val="24"/>
        </w:rPr>
        <w:t xml:space="preserve"> from long distance migrations to maneuvers between predators and prey,</w:t>
      </w:r>
      <w:r w:rsidRPr="00406085">
        <w:rPr>
          <w:rFonts w:ascii="Times New Roman" w:hAnsi="Times New Roman"/>
          <w:sz w:val="24"/>
          <w:szCs w:val="24"/>
        </w:rPr>
        <w:t xml:space="preserve"> we can more fully understand the margin between life and death. Within the marine environment, </w:t>
      </w:r>
      <w:r w:rsidR="00A22A00" w:rsidRPr="00406085">
        <w:rPr>
          <w:rFonts w:ascii="Times New Roman" w:hAnsi="Times New Roman"/>
          <w:sz w:val="24"/>
          <w:szCs w:val="24"/>
        </w:rPr>
        <w:t>various lin</w:t>
      </w:r>
      <w:r w:rsidR="0033044C" w:rsidRPr="00406085">
        <w:rPr>
          <w:rFonts w:ascii="Times New Roman" w:hAnsi="Times New Roman"/>
          <w:sz w:val="24"/>
          <w:szCs w:val="24"/>
        </w:rPr>
        <w:t xml:space="preserve">eages have </w:t>
      </w:r>
      <w:r w:rsidR="009716B6">
        <w:rPr>
          <w:rFonts w:ascii="Times New Roman" w:hAnsi="Times New Roman"/>
          <w:sz w:val="24"/>
          <w:szCs w:val="24"/>
        </w:rPr>
        <w:t xml:space="preserve">evolved </w:t>
      </w:r>
      <w:r w:rsidR="0033044C" w:rsidRPr="00406085">
        <w:rPr>
          <w:rFonts w:ascii="Times New Roman" w:hAnsi="Times New Roman"/>
          <w:sz w:val="24"/>
          <w:szCs w:val="24"/>
        </w:rPr>
        <w:t>converg</w:t>
      </w:r>
      <w:r w:rsidR="009716B6">
        <w:rPr>
          <w:rFonts w:ascii="Times New Roman" w:hAnsi="Times New Roman"/>
          <w:sz w:val="24"/>
          <w:szCs w:val="24"/>
        </w:rPr>
        <w:t>ent morphologies and mechanisms</w:t>
      </w:r>
      <w:r w:rsidR="0033044C" w:rsidRPr="00406085">
        <w:rPr>
          <w:rFonts w:ascii="Times New Roman" w:hAnsi="Times New Roman"/>
          <w:sz w:val="24"/>
          <w:szCs w:val="24"/>
        </w:rPr>
        <w:t xml:space="preserve"> </w:t>
      </w:r>
      <w:r w:rsidR="009716B6">
        <w:rPr>
          <w:rFonts w:ascii="Times New Roman" w:hAnsi="Times New Roman"/>
          <w:sz w:val="24"/>
          <w:szCs w:val="24"/>
        </w:rPr>
        <w:t xml:space="preserve">for high-performance locomotion. </w:t>
      </w:r>
      <w:r w:rsidR="004E62A3" w:rsidRPr="00406085">
        <w:rPr>
          <w:rFonts w:ascii="Times New Roman" w:hAnsi="Times New Roman"/>
          <w:sz w:val="24"/>
          <w:szCs w:val="24"/>
        </w:rPr>
        <w:t xml:space="preserve"> </w:t>
      </w:r>
      <w:r w:rsidR="009716B6">
        <w:rPr>
          <w:rFonts w:ascii="Times New Roman" w:hAnsi="Times New Roman"/>
          <w:sz w:val="24"/>
          <w:szCs w:val="24"/>
        </w:rPr>
        <w:t>O</w:t>
      </w:r>
      <w:r w:rsidR="004E62A3" w:rsidRPr="00406085">
        <w:rPr>
          <w:rFonts w:ascii="Times New Roman" w:hAnsi="Times New Roman"/>
          <w:sz w:val="24"/>
          <w:szCs w:val="24"/>
        </w:rPr>
        <w:t>scillatory swimming</w:t>
      </w:r>
      <w:r w:rsidR="009716B6">
        <w:rPr>
          <w:rFonts w:ascii="Times New Roman" w:hAnsi="Times New Roman"/>
          <w:sz w:val="24"/>
          <w:szCs w:val="24"/>
        </w:rPr>
        <w:t xml:space="preserve"> in aquatic vertebrates has been studied f</w:t>
      </w:r>
      <w:r w:rsidRPr="00406085">
        <w:rPr>
          <w:rFonts w:ascii="Times New Roman" w:hAnsi="Times New Roman"/>
          <w:sz w:val="24"/>
          <w:szCs w:val="24"/>
        </w:rPr>
        <w:t xml:space="preserve">or </w:t>
      </w:r>
      <w:r w:rsidR="009716B6">
        <w:rPr>
          <w:rFonts w:ascii="Times New Roman" w:hAnsi="Times New Roman"/>
          <w:sz w:val="24"/>
          <w:szCs w:val="24"/>
        </w:rPr>
        <w:t>nearly</w:t>
      </w:r>
      <w:r w:rsidRPr="00406085">
        <w:rPr>
          <w:rFonts w:ascii="Times New Roman" w:hAnsi="Times New Roman"/>
          <w:sz w:val="24"/>
          <w:szCs w:val="24"/>
        </w:rPr>
        <w:t xml:space="preserve"> a ce</w:t>
      </w:r>
      <w:r w:rsidR="004E62A3" w:rsidRPr="00406085">
        <w:rPr>
          <w:rFonts w:ascii="Times New Roman" w:hAnsi="Times New Roman"/>
          <w:sz w:val="24"/>
          <w:szCs w:val="24"/>
        </w:rPr>
        <w:t>ntury</w:t>
      </w:r>
      <w:r w:rsidR="009716B6">
        <w:rPr>
          <w:rFonts w:ascii="Times New Roman" w:hAnsi="Times New Roman"/>
          <w:sz w:val="24"/>
          <w:szCs w:val="24"/>
        </w:rPr>
        <w:t>,</w:t>
      </w:r>
      <w:r w:rsidR="00F9282D" w:rsidRPr="00406085">
        <w:rPr>
          <w:rFonts w:ascii="Times New Roman" w:hAnsi="Times New Roman"/>
          <w:sz w:val="24"/>
          <w:szCs w:val="24"/>
        </w:rPr>
        <w:t xml:space="preserve"> </w:t>
      </w:r>
      <w:r w:rsidR="009716B6">
        <w:rPr>
          <w:rFonts w:ascii="Times New Roman" w:hAnsi="Times New Roman"/>
          <w:sz w:val="24"/>
          <w:szCs w:val="24"/>
        </w:rPr>
        <w:t>with</w:t>
      </w:r>
      <w:r w:rsidR="009716B6" w:rsidRPr="00406085">
        <w:rPr>
          <w:rFonts w:ascii="Times New Roman" w:hAnsi="Times New Roman"/>
          <w:sz w:val="24"/>
          <w:szCs w:val="24"/>
        </w:rPr>
        <w:t xml:space="preserve"> </w:t>
      </w:r>
      <w:r w:rsidR="00F9282D" w:rsidRPr="00406085">
        <w:rPr>
          <w:rFonts w:ascii="Times New Roman" w:hAnsi="Times New Roman"/>
          <w:sz w:val="24"/>
          <w:szCs w:val="24"/>
        </w:rPr>
        <w:t xml:space="preserve">the majority of </w:t>
      </w:r>
      <w:r w:rsidR="009716B6">
        <w:rPr>
          <w:rFonts w:ascii="Times New Roman" w:hAnsi="Times New Roman"/>
          <w:sz w:val="24"/>
          <w:szCs w:val="24"/>
        </w:rPr>
        <w:t>research</w:t>
      </w:r>
      <w:r w:rsidR="009716B6" w:rsidRPr="00406085">
        <w:rPr>
          <w:rFonts w:ascii="Times New Roman" w:hAnsi="Times New Roman"/>
          <w:sz w:val="24"/>
          <w:szCs w:val="24"/>
        </w:rPr>
        <w:t xml:space="preserve"> </w:t>
      </w:r>
      <w:r w:rsidR="004E62A3" w:rsidRPr="00406085">
        <w:rPr>
          <w:rFonts w:ascii="Times New Roman" w:hAnsi="Times New Roman"/>
          <w:sz w:val="24"/>
          <w:szCs w:val="24"/>
        </w:rPr>
        <w:t>on small species that can be easily housed and stud</w:t>
      </w:r>
      <w:r w:rsidR="00354523" w:rsidRPr="00406085">
        <w:rPr>
          <w:rFonts w:ascii="Times New Roman" w:hAnsi="Times New Roman"/>
          <w:sz w:val="24"/>
          <w:szCs w:val="24"/>
        </w:rPr>
        <w:t xml:space="preserve">ied in swim tunnels or aquaria. </w:t>
      </w:r>
      <w:r w:rsidR="00C801FD">
        <w:rPr>
          <w:rFonts w:ascii="Times New Roman" w:hAnsi="Times New Roman"/>
          <w:sz w:val="24"/>
          <w:szCs w:val="24"/>
        </w:rPr>
        <w:t>However, how our understanding of animal locomotion translates to animals in the natural environment remains poorly understood.</w:t>
      </w:r>
    </w:p>
    <w:p w14:paraId="0EE57C01" w14:textId="77777777" w:rsidR="00C801FD" w:rsidRDefault="00C801FD" w:rsidP="009716B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1862618" w14:textId="16A48A3E" w:rsidR="00406085" w:rsidRDefault="00107731" w:rsidP="009716B6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406085">
        <w:rPr>
          <w:rFonts w:ascii="Times New Roman" w:hAnsi="Times New Roman"/>
          <w:sz w:val="24"/>
          <w:szCs w:val="24"/>
        </w:rPr>
        <w:t xml:space="preserve">Fish have been the primary study system since James </w:t>
      </w:r>
      <w:proofErr w:type="spellStart"/>
      <w:r w:rsidRPr="00406085">
        <w:rPr>
          <w:rFonts w:ascii="Times New Roman" w:hAnsi="Times New Roman"/>
          <w:sz w:val="24"/>
          <w:szCs w:val="24"/>
        </w:rPr>
        <w:t>Lighthill</w:t>
      </w:r>
      <w:proofErr w:type="spellEnd"/>
      <w:r w:rsidRPr="00406085">
        <w:rPr>
          <w:rFonts w:ascii="Times New Roman" w:hAnsi="Times New Roman"/>
          <w:sz w:val="24"/>
          <w:szCs w:val="24"/>
        </w:rPr>
        <w:t xml:space="preserve"> FRS performed his pioneering hydrodynamics work in the 1970s. Since then, studies</w:t>
      </w:r>
      <w:r w:rsidR="009716B6">
        <w:rPr>
          <w:rFonts w:ascii="Times New Roman" w:hAnsi="Times New Roman"/>
          <w:sz w:val="24"/>
          <w:szCs w:val="24"/>
        </w:rPr>
        <w:t xml:space="preserve"> published in </w:t>
      </w:r>
      <w:r w:rsidR="009716B6" w:rsidRPr="00E13864">
        <w:rPr>
          <w:rFonts w:ascii="Times New Roman" w:hAnsi="Times New Roman"/>
          <w:i/>
          <w:sz w:val="24"/>
          <w:szCs w:val="24"/>
        </w:rPr>
        <w:t>JEB</w:t>
      </w:r>
      <w:r w:rsidRPr="00406085">
        <w:rPr>
          <w:rFonts w:ascii="Times New Roman" w:hAnsi="Times New Roman"/>
          <w:sz w:val="24"/>
          <w:szCs w:val="24"/>
        </w:rPr>
        <w:t xml:space="preserve"> </w:t>
      </w:r>
      <w:r w:rsidRPr="00473AA3">
        <w:rPr>
          <w:rFonts w:ascii="Times New Roman" w:hAnsi="Times New Roman"/>
          <w:sz w:val="24"/>
          <w:szCs w:val="24"/>
        </w:rPr>
        <w:t xml:space="preserve">such as </w:t>
      </w:r>
      <w:r w:rsidR="00354523" w:rsidRPr="00473AA3">
        <w:rPr>
          <w:rFonts w:ascii="Times New Roman" w:hAnsi="Times New Roman"/>
          <w:sz w:val="24"/>
          <w:szCs w:val="24"/>
        </w:rPr>
        <w:t>Fish (1998)</w:t>
      </w:r>
      <w:r w:rsidR="009716B6">
        <w:rPr>
          <w:rFonts w:ascii="Times New Roman" w:hAnsi="Times New Roman"/>
          <w:sz w:val="24"/>
          <w:szCs w:val="24"/>
        </w:rPr>
        <w:t xml:space="preserve"> “</w:t>
      </w:r>
      <w:r w:rsidR="00E13864">
        <w:rPr>
          <w:rFonts w:ascii="Times New Roman" w:hAnsi="Times New Roman"/>
          <w:sz w:val="24"/>
          <w:szCs w:val="24"/>
        </w:rPr>
        <w:t xml:space="preserve">Comparative kinematics and hydrodynamics of </w:t>
      </w:r>
      <w:proofErr w:type="spellStart"/>
      <w:r w:rsidR="00E13864">
        <w:rPr>
          <w:rFonts w:ascii="Times New Roman" w:hAnsi="Times New Roman"/>
          <w:sz w:val="24"/>
          <w:szCs w:val="24"/>
        </w:rPr>
        <w:t>odontocete</w:t>
      </w:r>
      <w:proofErr w:type="spellEnd"/>
      <w:r w:rsidR="00E13864">
        <w:rPr>
          <w:rFonts w:ascii="Times New Roman" w:hAnsi="Times New Roman"/>
          <w:sz w:val="24"/>
          <w:szCs w:val="24"/>
        </w:rPr>
        <w:t xml:space="preserve"> cetaceans: morphological and ecological correlates with swimming performance</w:t>
      </w:r>
      <w:r w:rsidR="009716B6">
        <w:rPr>
          <w:rFonts w:ascii="Times New Roman" w:hAnsi="Times New Roman"/>
          <w:sz w:val="24"/>
          <w:szCs w:val="24"/>
        </w:rPr>
        <w:t>”</w:t>
      </w:r>
      <w:r w:rsidR="005B008C" w:rsidRPr="00C21886">
        <w:rPr>
          <w:rFonts w:ascii="Times New Roman" w:hAnsi="Times New Roman"/>
          <w:b/>
          <w:sz w:val="24"/>
          <w:szCs w:val="24"/>
        </w:rPr>
        <w:t xml:space="preserve"> </w:t>
      </w:r>
      <w:r w:rsidR="005B008C" w:rsidRPr="00406085">
        <w:rPr>
          <w:rFonts w:ascii="Times New Roman" w:hAnsi="Times New Roman"/>
          <w:sz w:val="24"/>
          <w:szCs w:val="24"/>
        </w:rPr>
        <w:t xml:space="preserve">and, more </w:t>
      </w:r>
      <w:r w:rsidR="005B008C" w:rsidRPr="00C21886">
        <w:rPr>
          <w:rFonts w:ascii="Times New Roman" w:hAnsi="Times New Roman"/>
          <w:sz w:val="24"/>
          <w:szCs w:val="24"/>
        </w:rPr>
        <w:t>recently, Williams et al. (</w:t>
      </w:r>
      <w:r w:rsidR="00C21886" w:rsidRPr="00C21886">
        <w:rPr>
          <w:rFonts w:ascii="Times New Roman" w:hAnsi="Times New Roman"/>
          <w:sz w:val="24"/>
          <w:szCs w:val="24"/>
        </w:rPr>
        <w:t>2017</w:t>
      </w:r>
      <w:r w:rsidR="005B008C" w:rsidRPr="00C21886">
        <w:rPr>
          <w:rFonts w:ascii="Times New Roman" w:hAnsi="Times New Roman"/>
          <w:sz w:val="24"/>
          <w:szCs w:val="24"/>
        </w:rPr>
        <w:t>)</w:t>
      </w:r>
      <w:r w:rsidR="00E13864">
        <w:rPr>
          <w:rFonts w:ascii="Times New Roman" w:hAnsi="Times New Roman"/>
          <w:sz w:val="24"/>
          <w:szCs w:val="24"/>
        </w:rPr>
        <w:t xml:space="preserve"> “Swimming and diving energetics in dolphins: a stroke-by-stroke analysis for predicting the cost of flight responses in wild </w:t>
      </w:r>
      <w:proofErr w:type="spellStart"/>
      <w:r w:rsidR="00E13864">
        <w:rPr>
          <w:rFonts w:ascii="Times New Roman" w:hAnsi="Times New Roman"/>
          <w:sz w:val="24"/>
          <w:szCs w:val="24"/>
        </w:rPr>
        <w:t>odontocetes</w:t>
      </w:r>
      <w:proofErr w:type="spellEnd"/>
      <w:r w:rsidR="009716B6">
        <w:rPr>
          <w:rFonts w:ascii="Times New Roman" w:hAnsi="Times New Roman"/>
          <w:sz w:val="24"/>
          <w:szCs w:val="24"/>
        </w:rPr>
        <w:t>”</w:t>
      </w:r>
      <w:r w:rsidR="00610474">
        <w:rPr>
          <w:rFonts w:ascii="Times New Roman" w:hAnsi="Times New Roman"/>
          <w:sz w:val="24"/>
          <w:szCs w:val="24"/>
        </w:rPr>
        <w:t xml:space="preserve"> </w:t>
      </w:r>
      <w:r w:rsidR="005B008C" w:rsidRPr="00C21886">
        <w:rPr>
          <w:rFonts w:ascii="Times New Roman" w:hAnsi="Times New Roman"/>
          <w:sz w:val="24"/>
          <w:szCs w:val="24"/>
        </w:rPr>
        <w:t>have</w:t>
      </w:r>
      <w:r w:rsidR="005B008C" w:rsidRPr="00406085">
        <w:rPr>
          <w:rFonts w:ascii="Times New Roman" w:hAnsi="Times New Roman"/>
          <w:sz w:val="24"/>
          <w:szCs w:val="24"/>
        </w:rPr>
        <w:t xml:space="preserve"> examined the hydrodynamic and energetic implications of swimming in </w:t>
      </w:r>
      <w:r w:rsidR="002F5413">
        <w:rPr>
          <w:rFonts w:ascii="Times New Roman" w:hAnsi="Times New Roman"/>
          <w:sz w:val="24"/>
          <w:szCs w:val="24"/>
        </w:rPr>
        <w:t xml:space="preserve">small </w:t>
      </w:r>
      <w:r w:rsidR="005B008C" w:rsidRPr="00406085">
        <w:rPr>
          <w:rFonts w:ascii="Times New Roman" w:hAnsi="Times New Roman"/>
          <w:sz w:val="24"/>
          <w:szCs w:val="24"/>
        </w:rPr>
        <w:t>marine mammals. But</w:t>
      </w:r>
      <w:r w:rsidR="00610474">
        <w:rPr>
          <w:rFonts w:ascii="Times New Roman" w:hAnsi="Times New Roman"/>
          <w:sz w:val="24"/>
          <w:szCs w:val="24"/>
        </w:rPr>
        <w:t xml:space="preserve"> apart from </w:t>
      </w:r>
      <w:r w:rsidR="00610474">
        <w:rPr>
          <w:rFonts w:ascii="Times New Roman" w:hAnsi="Times New Roman"/>
          <w:sz w:val="24"/>
          <w:szCs w:val="24"/>
        </w:rPr>
        <w:t>Gough et al. (2019) “Scaling of swimming performance in baleen whales”</w:t>
      </w:r>
      <w:r w:rsidR="005B008C" w:rsidRPr="00406085">
        <w:rPr>
          <w:rFonts w:ascii="Times New Roman" w:hAnsi="Times New Roman"/>
          <w:sz w:val="24"/>
          <w:szCs w:val="24"/>
        </w:rPr>
        <w:t xml:space="preserve"> there remains</w:t>
      </w:r>
      <w:r w:rsidR="00334480" w:rsidRPr="00406085">
        <w:rPr>
          <w:rFonts w:ascii="Times New Roman" w:hAnsi="Times New Roman"/>
          <w:sz w:val="24"/>
          <w:szCs w:val="24"/>
        </w:rPr>
        <w:t xml:space="preserve"> a de</w:t>
      </w:r>
      <w:r w:rsidR="007A1648" w:rsidRPr="00406085">
        <w:rPr>
          <w:rFonts w:ascii="Times New Roman" w:hAnsi="Times New Roman"/>
          <w:sz w:val="24"/>
          <w:szCs w:val="24"/>
        </w:rPr>
        <w:t>a</w:t>
      </w:r>
      <w:r w:rsidR="00334480" w:rsidRPr="00406085">
        <w:rPr>
          <w:rFonts w:ascii="Times New Roman" w:hAnsi="Times New Roman"/>
          <w:sz w:val="24"/>
          <w:szCs w:val="24"/>
        </w:rPr>
        <w:t>rth of information for larger swimmers and</w:t>
      </w:r>
      <w:r w:rsidR="0033044C" w:rsidRPr="00406085">
        <w:rPr>
          <w:rFonts w:ascii="Times New Roman" w:hAnsi="Times New Roman"/>
          <w:sz w:val="24"/>
          <w:szCs w:val="24"/>
        </w:rPr>
        <w:t xml:space="preserve"> a </w:t>
      </w:r>
      <w:r w:rsidR="00334480" w:rsidRPr="00406085">
        <w:rPr>
          <w:rFonts w:ascii="Times New Roman" w:hAnsi="Times New Roman"/>
          <w:sz w:val="24"/>
          <w:szCs w:val="24"/>
        </w:rPr>
        <w:t>lack of understanding</w:t>
      </w:r>
      <w:r w:rsidR="0033044C" w:rsidRPr="00406085">
        <w:rPr>
          <w:rFonts w:ascii="Times New Roman" w:hAnsi="Times New Roman"/>
          <w:sz w:val="24"/>
          <w:szCs w:val="24"/>
        </w:rPr>
        <w:t xml:space="preserve"> </w:t>
      </w:r>
      <w:r w:rsidR="00334480" w:rsidRPr="00406085">
        <w:rPr>
          <w:rFonts w:ascii="Times New Roman" w:hAnsi="Times New Roman"/>
          <w:sz w:val="24"/>
          <w:szCs w:val="24"/>
        </w:rPr>
        <w:t xml:space="preserve">for </w:t>
      </w:r>
      <w:r w:rsidR="0033044C" w:rsidRPr="00406085">
        <w:rPr>
          <w:rFonts w:ascii="Times New Roman" w:hAnsi="Times New Roman"/>
          <w:sz w:val="24"/>
          <w:szCs w:val="24"/>
        </w:rPr>
        <w:t>how the kinematic trends discovered in the laboratory</w:t>
      </w:r>
      <w:r w:rsidR="005B008C" w:rsidRPr="00406085">
        <w:rPr>
          <w:rFonts w:ascii="Times New Roman" w:hAnsi="Times New Roman"/>
          <w:sz w:val="24"/>
          <w:szCs w:val="24"/>
        </w:rPr>
        <w:t xml:space="preserve"> and aquaria</w:t>
      </w:r>
      <w:r w:rsidR="00541266">
        <w:rPr>
          <w:rFonts w:ascii="Times New Roman" w:hAnsi="Times New Roman"/>
          <w:sz w:val="24"/>
          <w:szCs w:val="24"/>
        </w:rPr>
        <w:t xml:space="preserve"> relate to the natural context.</w:t>
      </w:r>
      <w:r w:rsidR="009716B6">
        <w:rPr>
          <w:rFonts w:ascii="Times New Roman" w:hAnsi="Times New Roman"/>
          <w:sz w:val="24"/>
          <w:szCs w:val="24"/>
        </w:rPr>
        <w:t xml:space="preserve"> Researchers are </w:t>
      </w:r>
      <w:r w:rsidR="002F78C7" w:rsidRPr="00E13864">
        <w:rPr>
          <w:rFonts w:ascii="Times New Roman" w:hAnsi="Times New Roman"/>
          <w:sz w:val="24"/>
          <w:szCs w:val="24"/>
        </w:rPr>
        <w:t>starting to</w:t>
      </w:r>
      <w:r w:rsidR="009716B6" w:rsidRPr="00E13864">
        <w:rPr>
          <w:rFonts w:ascii="Times New Roman" w:hAnsi="Times New Roman"/>
          <w:sz w:val="24"/>
          <w:szCs w:val="24"/>
        </w:rPr>
        <w:t xml:space="preserve"> bring the biomechanics laboratory into the field, as demonstrated several papers also published in </w:t>
      </w:r>
      <w:r w:rsidR="009716B6" w:rsidRPr="00E13864">
        <w:rPr>
          <w:rFonts w:ascii="Times New Roman" w:hAnsi="Times New Roman"/>
          <w:i/>
          <w:sz w:val="24"/>
          <w:szCs w:val="24"/>
        </w:rPr>
        <w:t>JEB</w:t>
      </w:r>
      <w:r w:rsidR="009716B6" w:rsidRPr="00E13864">
        <w:rPr>
          <w:rFonts w:ascii="Times New Roman" w:hAnsi="Times New Roman"/>
          <w:sz w:val="24"/>
          <w:szCs w:val="24"/>
        </w:rPr>
        <w:t xml:space="preserve"> by Han et al. (2017) “</w:t>
      </w:r>
      <w:r w:rsidR="009716B6" w:rsidRPr="00E13864">
        <w:rPr>
          <w:rFonts w:ascii="Times New Roman" w:eastAsia="Times New Roman" w:hAnsi="Times New Roman"/>
          <w:sz w:val="24"/>
          <w:szCs w:val="24"/>
          <w:shd w:val="clear" w:color="auto" w:fill="FFFFFF"/>
        </w:rPr>
        <w:t>Field swimming behavior in largemouth bass deviates from predictions based on economy and propulsive efficiency</w:t>
      </w:r>
      <w:r w:rsidR="009716B6" w:rsidRPr="00E13864">
        <w:rPr>
          <w:rFonts w:ascii="Times New Roman" w:eastAsia="Times New Roman" w:hAnsi="Times New Roman"/>
          <w:sz w:val="24"/>
          <w:szCs w:val="24"/>
        </w:rPr>
        <w:t>.</w:t>
      </w:r>
      <w:r w:rsidR="008308AD" w:rsidRPr="00E13864">
        <w:rPr>
          <w:rFonts w:ascii="Times New Roman" w:hAnsi="Times New Roman"/>
          <w:sz w:val="24"/>
          <w:szCs w:val="24"/>
        </w:rPr>
        <w:t xml:space="preserve">” And Watanabe et al. </w:t>
      </w:r>
      <w:r w:rsidR="00A80BD2">
        <w:rPr>
          <w:rFonts w:ascii="Times New Roman" w:hAnsi="Times New Roman"/>
          <w:sz w:val="24"/>
          <w:szCs w:val="24"/>
        </w:rPr>
        <w:t>(</w:t>
      </w:r>
      <w:r w:rsidR="008308AD" w:rsidRPr="00E13864">
        <w:rPr>
          <w:rFonts w:ascii="Times New Roman" w:hAnsi="Times New Roman"/>
          <w:sz w:val="24"/>
          <w:szCs w:val="24"/>
        </w:rPr>
        <w:t>2019</w:t>
      </w:r>
      <w:r w:rsidR="00A80BD2">
        <w:rPr>
          <w:rFonts w:ascii="Times New Roman" w:hAnsi="Times New Roman"/>
          <w:sz w:val="24"/>
          <w:szCs w:val="24"/>
        </w:rPr>
        <w:t>)</w:t>
      </w:r>
      <w:r w:rsidR="008308AD" w:rsidRPr="00E13864">
        <w:rPr>
          <w:rFonts w:ascii="Times New Roman" w:hAnsi="Times New Roman"/>
          <w:sz w:val="24"/>
          <w:szCs w:val="24"/>
        </w:rPr>
        <w:t xml:space="preserve"> “Swimming strategies and energetics of endothermic white sharks during foraging”. There is a practical </w:t>
      </w:r>
      <w:r w:rsidR="008308AD">
        <w:rPr>
          <w:rFonts w:ascii="Times New Roman" w:hAnsi="Times New Roman"/>
          <w:sz w:val="24"/>
          <w:szCs w:val="24"/>
        </w:rPr>
        <w:t>trade-off between controlled experiments in the lab and the natural performance that can be measured under field conditions. However, as animal-borne technologies</w:t>
      </w:r>
      <w:r w:rsidR="002F78C7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="002F78C7">
        <w:rPr>
          <w:rFonts w:ascii="Times New Roman" w:hAnsi="Times New Roman"/>
          <w:sz w:val="24"/>
          <w:szCs w:val="24"/>
        </w:rPr>
        <w:t>biologging</w:t>
      </w:r>
      <w:proofErr w:type="spellEnd"/>
      <w:r w:rsidR="002F78C7">
        <w:rPr>
          <w:rFonts w:ascii="Times New Roman" w:hAnsi="Times New Roman"/>
          <w:sz w:val="24"/>
          <w:szCs w:val="24"/>
        </w:rPr>
        <w:t xml:space="preserve"> and biotelemetry)</w:t>
      </w:r>
      <w:r w:rsidR="008308AD">
        <w:rPr>
          <w:rFonts w:ascii="Times New Roman" w:hAnsi="Times New Roman"/>
          <w:sz w:val="24"/>
          <w:szCs w:val="24"/>
        </w:rPr>
        <w:t xml:space="preserve"> become smaller and more powerful, our ability to provide high-resolution kinematic data of wild animals is increasingly </w:t>
      </w:r>
      <w:r w:rsidR="00C801FD">
        <w:rPr>
          <w:rFonts w:ascii="Times New Roman" w:hAnsi="Times New Roman"/>
          <w:sz w:val="24"/>
          <w:szCs w:val="24"/>
        </w:rPr>
        <w:t>possible</w:t>
      </w:r>
      <w:r w:rsidR="008308AD">
        <w:rPr>
          <w:rFonts w:ascii="Times New Roman" w:hAnsi="Times New Roman"/>
          <w:sz w:val="24"/>
          <w:szCs w:val="24"/>
        </w:rPr>
        <w:t>.</w:t>
      </w:r>
    </w:p>
    <w:p w14:paraId="6CAA0803" w14:textId="77777777" w:rsidR="009716B6" w:rsidRPr="00E13864" w:rsidRDefault="009716B6" w:rsidP="00E13864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52704953" w14:textId="363CDD15" w:rsidR="00FE3778" w:rsidRPr="00514C36" w:rsidRDefault="008308AD" w:rsidP="00DF3522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Here we </w:t>
      </w:r>
      <w:r w:rsidR="00610474">
        <w:rPr>
          <w:rFonts w:ascii="Times New Roman" w:hAnsi="Times New Roman"/>
          <w:sz w:val="24"/>
          <w:szCs w:val="24"/>
        </w:rPr>
        <w:t>follow up on the</w:t>
      </w:r>
      <w:r w:rsidR="002F78C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F78C7">
        <w:rPr>
          <w:rFonts w:ascii="Times New Roman" w:hAnsi="Times New Roman"/>
          <w:sz w:val="24"/>
          <w:szCs w:val="24"/>
        </w:rPr>
        <w:t>biologging</w:t>
      </w:r>
      <w:proofErr w:type="spellEnd"/>
      <w:r w:rsidR="002F78C7">
        <w:rPr>
          <w:rFonts w:ascii="Times New Roman" w:hAnsi="Times New Roman"/>
          <w:sz w:val="24"/>
          <w:szCs w:val="24"/>
        </w:rPr>
        <w:t xml:space="preserve"> approach </w:t>
      </w:r>
      <w:r w:rsidR="00610474">
        <w:rPr>
          <w:rFonts w:ascii="Times New Roman" w:hAnsi="Times New Roman"/>
          <w:sz w:val="24"/>
          <w:szCs w:val="24"/>
        </w:rPr>
        <w:t>used by Gough et al. (2019) and</w:t>
      </w:r>
      <w:r w:rsidR="002F78C7">
        <w:rPr>
          <w:rFonts w:ascii="Times New Roman" w:hAnsi="Times New Roman"/>
          <w:sz w:val="24"/>
          <w:szCs w:val="24"/>
        </w:rPr>
        <w:t xml:space="preserve"> address two </w:t>
      </w:r>
      <w:r w:rsidR="00610474">
        <w:rPr>
          <w:rFonts w:ascii="Times New Roman" w:hAnsi="Times New Roman"/>
          <w:sz w:val="24"/>
          <w:szCs w:val="24"/>
        </w:rPr>
        <w:t xml:space="preserve">new </w:t>
      </w:r>
      <w:r w:rsidR="002F78C7">
        <w:rPr>
          <w:rFonts w:ascii="Times New Roman" w:hAnsi="Times New Roman"/>
          <w:sz w:val="24"/>
          <w:szCs w:val="24"/>
        </w:rPr>
        <w:t>questions</w:t>
      </w:r>
      <w:r w:rsidR="004A3C06">
        <w:rPr>
          <w:rFonts w:ascii="Times New Roman" w:hAnsi="Times New Roman"/>
          <w:sz w:val="24"/>
          <w:szCs w:val="24"/>
        </w:rPr>
        <w:t xml:space="preserve"> that relate to core principles</w:t>
      </w:r>
      <w:r w:rsidR="002F78C7">
        <w:rPr>
          <w:rFonts w:ascii="Times New Roman" w:hAnsi="Times New Roman"/>
          <w:sz w:val="24"/>
          <w:szCs w:val="24"/>
        </w:rPr>
        <w:t xml:space="preserve"> in animal locomotion: 1) What are the </w:t>
      </w:r>
      <w:r w:rsidR="00610474">
        <w:rPr>
          <w:rFonts w:ascii="Times New Roman" w:hAnsi="Times New Roman"/>
          <w:sz w:val="24"/>
          <w:szCs w:val="24"/>
        </w:rPr>
        <w:t>hydrodynamics</w:t>
      </w:r>
      <w:r w:rsidR="002F78C7">
        <w:rPr>
          <w:rFonts w:ascii="Times New Roman" w:hAnsi="Times New Roman"/>
          <w:sz w:val="24"/>
          <w:szCs w:val="24"/>
        </w:rPr>
        <w:t xml:space="preserve"> of oscillatory swimming at the largest scale? And </w:t>
      </w:r>
      <w:r w:rsidR="00610474">
        <w:rPr>
          <w:rFonts w:ascii="Times New Roman" w:hAnsi="Times New Roman"/>
          <w:sz w:val="24"/>
          <w:szCs w:val="24"/>
        </w:rPr>
        <w:t>2) How does Froude (propulsive) efficiency</w:t>
      </w:r>
      <w:r w:rsidR="002F78C7">
        <w:rPr>
          <w:rFonts w:ascii="Times New Roman" w:hAnsi="Times New Roman"/>
          <w:sz w:val="24"/>
          <w:szCs w:val="24"/>
        </w:rPr>
        <w:t xml:space="preserve"> scale with body size in the largest animals? We deployed suction-cup tags equipped with inertial sensors and cameras to quantify the kinematics of locomotion of </w:t>
      </w:r>
      <w:proofErr w:type="spellStart"/>
      <w:r w:rsidR="002F78C7">
        <w:rPr>
          <w:rFonts w:ascii="Times New Roman" w:hAnsi="Times New Roman"/>
          <w:sz w:val="24"/>
          <w:szCs w:val="24"/>
        </w:rPr>
        <w:t>ror</w:t>
      </w:r>
      <w:r w:rsidR="00E13864">
        <w:rPr>
          <w:rFonts w:ascii="Times New Roman" w:hAnsi="Times New Roman"/>
          <w:sz w:val="24"/>
          <w:szCs w:val="24"/>
        </w:rPr>
        <w:t>q</w:t>
      </w:r>
      <w:r w:rsidR="00610474">
        <w:rPr>
          <w:rFonts w:ascii="Times New Roman" w:hAnsi="Times New Roman"/>
          <w:sz w:val="24"/>
          <w:szCs w:val="24"/>
        </w:rPr>
        <w:t>ual</w:t>
      </w:r>
      <w:proofErr w:type="spellEnd"/>
      <w:r w:rsidR="00610474">
        <w:rPr>
          <w:rFonts w:ascii="Times New Roman" w:hAnsi="Times New Roman"/>
          <w:sz w:val="24"/>
          <w:szCs w:val="24"/>
        </w:rPr>
        <w:t xml:space="preserve"> whales from </w:t>
      </w:r>
      <w:proofErr w:type="spellStart"/>
      <w:r w:rsidR="00610474">
        <w:rPr>
          <w:rFonts w:ascii="Times New Roman" w:hAnsi="Times New Roman"/>
          <w:sz w:val="24"/>
          <w:szCs w:val="24"/>
        </w:rPr>
        <w:t>minke</w:t>
      </w:r>
      <w:proofErr w:type="spellEnd"/>
      <w:r w:rsidR="00610474">
        <w:rPr>
          <w:rFonts w:ascii="Times New Roman" w:hAnsi="Times New Roman"/>
          <w:sz w:val="24"/>
          <w:szCs w:val="24"/>
        </w:rPr>
        <w:t xml:space="preserve"> whales (~5</w:t>
      </w:r>
      <w:r w:rsidR="002F78C7">
        <w:rPr>
          <w:rFonts w:ascii="Times New Roman" w:hAnsi="Times New Roman"/>
          <w:sz w:val="24"/>
          <w:szCs w:val="24"/>
        </w:rPr>
        <w:t xml:space="preserve"> m) to b</w:t>
      </w:r>
      <w:r w:rsidR="00E13864">
        <w:rPr>
          <w:rFonts w:ascii="Times New Roman" w:hAnsi="Times New Roman"/>
          <w:sz w:val="24"/>
          <w:szCs w:val="24"/>
        </w:rPr>
        <w:t>lue whales (~</w:t>
      </w:r>
      <w:r w:rsidR="00610474">
        <w:rPr>
          <w:rFonts w:ascii="Times New Roman" w:hAnsi="Times New Roman"/>
          <w:sz w:val="24"/>
          <w:szCs w:val="24"/>
        </w:rPr>
        <w:t>25</w:t>
      </w:r>
      <w:r w:rsidR="002F78C7">
        <w:rPr>
          <w:rFonts w:ascii="Times New Roman" w:hAnsi="Times New Roman"/>
          <w:sz w:val="24"/>
          <w:szCs w:val="24"/>
        </w:rPr>
        <w:t xml:space="preserve"> m). We used calibrated drone systems to measure the size of tagged whales</w:t>
      </w:r>
      <w:r w:rsidR="00C801FD">
        <w:rPr>
          <w:rFonts w:ascii="Times New Roman" w:hAnsi="Times New Roman"/>
          <w:sz w:val="24"/>
          <w:szCs w:val="24"/>
        </w:rPr>
        <w:t xml:space="preserve">, thereby providing a basis for our scaling study. </w:t>
      </w:r>
      <w:r w:rsidR="00FE3778">
        <w:rPr>
          <w:rFonts w:ascii="Times New Roman" w:hAnsi="Times New Roman"/>
          <w:sz w:val="24"/>
          <w:szCs w:val="24"/>
        </w:rPr>
        <w:t xml:space="preserve">Our results </w:t>
      </w:r>
      <w:r w:rsidR="002F78C7">
        <w:rPr>
          <w:rFonts w:ascii="Times New Roman" w:hAnsi="Times New Roman"/>
          <w:sz w:val="24"/>
          <w:szCs w:val="24"/>
        </w:rPr>
        <w:t>demonstrate</w:t>
      </w:r>
      <w:r w:rsidR="00FE3778">
        <w:rPr>
          <w:rFonts w:ascii="Times New Roman" w:hAnsi="Times New Roman"/>
          <w:sz w:val="24"/>
          <w:szCs w:val="24"/>
        </w:rPr>
        <w:t xml:space="preserve"> that large whales </w:t>
      </w:r>
      <w:r w:rsidR="00610474">
        <w:rPr>
          <w:rFonts w:ascii="Times New Roman" w:hAnsi="Times New Roman"/>
          <w:sz w:val="24"/>
          <w:szCs w:val="24"/>
        </w:rPr>
        <w:t>maintain similar oscillatory kinematics when transitioning from routine to high-effort swimming modes and show an increase in mass-specific thrust output and drag coefficient with increasing body size, but a slight decrease in Froude efficiency, while maintaining overall high efficiency (~90%) relative to other taxa.</w:t>
      </w:r>
    </w:p>
    <w:p w14:paraId="6D80D2DE" w14:textId="1E360D87" w:rsidR="00DF3522" w:rsidRPr="00843DC4" w:rsidRDefault="00C801FD" w:rsidP="00DF3522">
      <w:pPr>
        <w:shd w:val="clear" w:color="auto" w:fill="FFFFFF"/>
        <w:spacing w:line="240" w:lineRule="auto"/>
        <w:ind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These results have important implications for understanding the energetics of locomotion at large scales.</w:t>
      </w:r>
      <w:r w:rsidR="00DF3522" w:rsidRPr="00DF352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DF3522" w:rsidRPr="00843DC4">
        <w:rPr>
          <w:rFonts w:ascii="Times New Roman" w:hAnsi="Times New Roman"/>
          <w:color w:val="000000" w:themeColor="text1"/>
          <w:sz w:val="24"/>
          <w:szCs w:val="24"/>
        </w:rPr>
        <w:t>Although the</w:t>
      </w:r>
      <w:r w:rsidR="00DF3522">
        <w:rPr>
          <w:rFonts w:ascii="Times New Roman" w:hAnsi="Times New Roman"/>
          <w:color w:val="000000" w:themeColor="text1"/>
          <w:sz w:val="24"/>
          <w:szCs w:val="24"/>
        </w:rPr>
        <w:t xml:space="preserve"> thrust</w:t>
      </w:r>
      <w:r w:rsidR="00DF3522" w:rsidRPr="00843DC4">
        <w:rPr>
          <w:rFonts w:ascii="Times New Roman" w:hAnsi="Times New Roman"/>
          <w:color w:val="000000" w:themeColor="text1"/>
          <w:sz w:val="24"/>
          <w:szCs w:val="24"/>
        </w:rPr>
        <w:t xml:space="preserve"> power required to achieve maximum speed appear</w:t>
      </w:r>
      <w:r w:rsidR="00DF3522">
        <w:rPr>
          <w:rFonts w:ascii="Times New Roman" w:hAnsi="Times New Roman"/>
          <w:color w:val="000000" w:themeColor="text1"/>
          <w:sz w:val="24"/>
          <w:szCs w:val="24"/>
        </w:rPr>
        <w:t>s</w:t>
      </w:r>
      <w:r w:rsidR="00DF3522" w:rsidRPr="00843DC4">
        <w:rPr>
          <w:rFonts w:ascii="Times New Roman" w:hAnsi="Times New Roman"/>
          <w:color w:val="000000" w:themeColor="text1"/>
          <w:sz w:val="24"/>
          <w:szCs w:val="24"/>
        </w:rPr>
        <w:t xml:space="preserve"> to be constrained at large body sizes, large </w:t>
      </w:r>
      <w:proofErr w:type="spellStart"/>
      <w:r w:rsidR="00DF3522" w:rsidRPr="00843DC4">
        <w:rPr>
          <w:rFonts w:ascii="Times New Roman" w:hAnsi="Times New Roman"/>
          <w:color w:val="000000" w:themeColor="text1"/>
          <w:sz w:val="24"/>
          <w:szCs w:val="24"/>
        </w:rPr>
        <w:t>rorquals</w:t>
      </w:r>
      <w:proofErr w:type="spellEnd"/>
      <w:r w:rsidR="00DF3522" w:rsidRPr="00843DC4">
        <w:rPr>
          <w:rFonts w:ascii="Times New Roman" w:hAnsi="Times New Roman"/>
          <w:color w:val="000000" w:themeColor="text1"/>
          <w:sz w:val="24"/>
          <w:szCs w:val="24"/>
        </w:rPr>
        <w:t xml:space="preserve"> may benefit from a low cost of transport (Williams, 1999</w:t>
      </w:r>
      <w:r w:rsidR="00DF3522">
        <w:rPr>
          <w:rFonts w:ascii="Times New Roman" w:hAnsi="Times New Roman"/>
          <w:color w:val="000000" w:themeColor="text1"/>
          <w:sz w:val="24"/>
          <w:szCs w:val="24"/>
        </w:rPr>
        <w:t xml:space="preserve">; </w:t>
      </w:r>
      <w:r w:rsidR="00DF3522" w:rsidRPr="00843DC4">
        <w:rPr>
          <w:rFonts w:ascii="Times New Roman" w:hAnsi="Times New Roman"/>
          <w:color w:val="000000" w:themeColor="text1"/>
          <w:sz w:val="24"/>
          <w:szCs w:val="24"/>
        </w:rPr>
        <w:t>Gough et al.</w:t>
      </w:r>
      <w:r w:rsidR="00DF3522">
        <w:rPr>
          <w:rFonts w:ascii="Times New Roman" w:hAnsi="Times New Roman"/>
          <w:color w:val="000000" w:themeColor="text1"/>
          <w:sz w:val="24"/>
          <w:szCs w:val="24"/>
        </w:rPr>
        <w:t>,</w:t>
      </w:r>
      <w:r w:rsidR="00DF3522" w:rsidRPr="00843DC4">
        <w:rPr>
          <w:rFonts w:ascii="Times New Roman" w:hAnsi="Times New Roman"/>
          <w:color w:val="000000" w:themeColor="text1"/>
          <w:sz w:val="24"/>
          <w:szCs w:val="24"/>
        </w:rPr>
        <w:t xml:space="preserve"> 2019</w:t>
      </w:r>
      <w:r w:rsidR="00DF3522">
        <w:rPr>
          <w:rFonts w:ascii="Times New Roman" w:hAnsi="Times New Roman"/>
          <w:color w:val="000000" w:themeColor="text1"/>
          <w:sz w:val="24"/>
          <w:szCs w:val="24"/>
        </w:rPr>
        <w:t>).</w:t>
      </w:r>
      <w:r>
        <w:rPr>
          <w:rFonts w:ascii="Times New Roman" w:hAnsi="Times New Roman"/>
          <w:sz w:val="24"/>
          <w:szCs w:val="24"/>
        </w:rPr>
        <w:t xml:space="preserve"> </w:t>
      </w:r>
      <w:r w:rsidR="00DF3522">
        <w:rPr>
          <w:rFonts w:ascii="Times New Roman" w:hAnsi="Times New Roman"/>
          <w:sz w:val="24"/>
          <w:szCs w:val="24"/>
        </w:rPr>
        <w:t xml:space="preserve">High burst velocities and accelerations attained by the whales during lunges incur reduced </w:t>
      </w:r>
      <w:r w:rsidR="00DF3522">
        <w:rPr>
          <w:rFonts w:ascii="Times New Roman" w:hAnsi="Times New Roman"/>
          <w:sz w:val="24"/>
          <w:szCs w:val="24"/>
        </w:rPr>
        <w:lastRenderedPageBreak/>
        <w:t xml:space="preserve">Froude efficiencies compared to routine and migratory velocities. </w:t>
      </w:r>
      <w:r w:rsidR="00DF3522" w:rsidRPr="00843DC4">
        <w:rPr>
          <w:rFonts w:ascii="Times New Roman" w:hAnsi="Times New Roman"/>
          <w:color w:val="000000" w:themeColor="text1"/>
          <w:sz w:val="24"/>
          <w:szCs w:val="24"/>
        </w:rPr>
        <w:t xml:space="preserve">The reduced Froude efficiency would place increased energetic demands during active foraging using a lunge feeding strategy for the </w:t>
      </w:r>
      <w:proofErr w:type="spellStart"/>
      <w:r w:rsidR="00DF3522" w:rsidRPr="00843DC4">
        <w:rPr>
          <w:rFonts w:ascii="Times New Roman" w:hAnsi="Times New Roman"/>
          <w:color w:val="000000" w:themeColor="text1"/>
          <w:sz w:val="24"/>
          <w:szCs w:val="24"/>
        </w:rPr>
        <w:t>balaenopterids</w:t>
      </w:r>
      <w:proofErr w:type="spellEnd"/>
      <w:r w:rsidR="00DF3522" w:rsidRPr="00843DC4">
        <w:rPr>
          <w:rFonts w:ascii="Times New Roman" w:hAnsi="Times New Roman"/>
          <w:color w:val="000000" w:themeColor="text1"/>
          <w:sz w:val="24"/>
          <w:szCs w:val="24"/>
        </w:rPr>
        <w:t>. Our results are some of the first to quantify the fine-scale hydrodynamics that underlie these energetic differences between routine and energetically expensive swimming modes and include some of the largest absolute body sizes as well as a larger body size range than any previous study on swimming animals.</w:t>
      </w:r>
    </w:p>
    <w:p w14:paraId="14E7642D" w14:textId="3017C117" w:rsidR="00C801FD" w:rsidRDefault="00C801FD" w:rsidP="006C54C9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</w:p>
    <w:p w14:paraId="4B80355C" w14:textId="77777777" w:rsidR="00AA13E4" w:rsidRDefault="00AA13E4" w:rsidP="006C54C9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Yours sincerely,</w:t>
      </w:r>
    </w:p>
    <w:p w14:paraId="108BDE1F" w14:textId="77777777" w:rsidR="00AA13E4" w:rsidRDefault="00610474" w:rsidP="006C54C9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pict w14:anchorId="3638ED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Gough Signature - Mar 3 2018 - 11-53 PM" style="width:133.5pt;height:53pt;mso-width-percent:0;mso-height-percent:0;mso-width-percent:0;mso-height-percent:0">
            <v:imagedata r:id="rId7" o:title="Gough Signature - Mar 3 2018 - 11-53 PM"/>
          </v:shape>
        </w:pict>
      </w:r>
    </w:p>
    <w:p w14:paraId="60D4FA9D" w14:textId="77777777" w:rsidR="00AA13E4" w:rsidRDefault="00AA13E4" w:rsidP="006C54C9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William Gough</w:t>
      </w:r>
    </w:p>
    <w:p w14:paraId="659F5171" w14:textId="77777777" w:rsidR="00AA13E4" w:rsidRDefault="00AA13E4" w:rsidP="006C54C9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</w:p>
    <w:p w14:paraId="2C045849" w14:textId="77777777" w:rsidR="00DF3A6F" w:rsidRPr="00AA13E4" w:rsidRDefault="00DF3A6F" w:rsidP="00DF3A6F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Suggested Referees</w:t>
      </w:r>
      <w:r w:rsidRPr="00AA13E4">
        <w:rPr>
          <w:rFonts w:ascii="Times New Roman" w:hAnsi="Times New Roman"/>
          <w:b/>
          <w:sz w:val="24"/>
          <w:szCs w:val="24"/>
        </w:rPr>
        <w:t>:</w:t>
      </w:r>
    </w:p>
    <w:p w14:paraId="29273E9E" w14:textId="77777777" w:rsidR="00C801FD" w:rsidRDefault="00C801FD" w:rsidP="00DF3A6F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F0BC351" w14:textId="7F8B6E52" w:rsidR="00C801FD" w:rsidRPr="00C801FD" w:rsidRDefault="00C801FD" w:rsidP="00C801FD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David </w:t>
      </w:r>
      <w:proofErr w:type="spellStart"/>
      <w:r>
        <w:rPr>
          <w:rFonts w:ascii="Times New Roman" w:hAnsi="Times New Roman"/>
          <w:sz w:val="24"/>
          <w:szCs w:val="24"/>
        </w:rPr>
        <w:t>Ellerby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r w:rsidR="00086E47">
        <w:rPr>
          <w:rFonts w:ascii="Times New Roman" w:hAnsi="Times New Roman"/>
          <w:sz w:val="24"/>
          <w:szCs w:val="24"/>
        </w:rPr>
        <w:t xml:space="preserve">Wellesley College, </w:t>
      </w:r>
      <w:r w:rsidRPr="00C801FD">
        <w:rPr>
          <w:rFonts w:ascii="Times New Roman" w:eastAsia="Times New Roman" w:hAnsi="Times New Roman"/>
          <w:sz w:val="24"/>
          <w:szCs w:val="24"/>
        </w:rPr>
        <w:t>dellerby@wellesley.edu</w:t>
      </w:r>
    </w:p>
    <w:p w14:paraId="6D3457C1" w14:textId="39CA2A82" w:rsidR="00C801FD" w:rsidRDefault="00C801FD" w:rsidP="00DF3A6F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A081E08" w14:textId="53A88B01" w:rsidR="00C801FD" w:rsidRPr="00E13864" w:rsidRDefault="00086E47" w:rsidP="00E13864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Yuuki</w:t>
      </w:r>
      <w:proofErr w:type="spellEnd"/>
      <w:r>
        <w:rPr>
          <w:rFonts w:ascii="Times New Roman" w:hAnsi="Times New Roman"/>
          <w:sz w:val="24"/>
          <w:szCs w:val="24"/>
        </w:rPr>
        <w:t xml:space="preserve"> Watanabe, National Institute of Polar Research, </w:t>
      </w:r>
      <w:r w:rsidRPr="00086E47">
        <w:rPr>
          <w:rFonts w:ascii="Times New Roman" w:eastAsia="Times New Roman" w:hAnsi="Times New Roman"/>
          <w:sz w:val="24"/>
          <w:szCs w:val="24"/>
        </w:rPr>
        <w:t>watanabe.yuuki@nipr.ac.jp</w:t>
      </w:r>
    </w:p>
    <w:p w14:paraId="7A3C87CC" w14:textId="5FA69940" w:rsidR="00C801FD" w:rsidRDefault="00C801FD" w:rsidP="00DF3A6F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DBBA224" w14:textId="5DFD6D3A" w:rsidR="00DF3A6F" w:rsidRPr="00AA13E4" w:rsidRDefault="00B1545F" w:rsidP="00DF3A6F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Ann Pabst</w:t>
      </w:r>
      <w:r w:rsidR="00854E5D">
        <w:rPr>
          <w:rFonts w:ascii="Times New Roman" w:hAnsi="Times New Roman"/>
          <w:sz w:val="24"/>
          <w:szCs w:val="24"/>
        </w:rPr>
        <w:t>,</w:t>
      </w:r>
      <w:r w:rsidR="00E1386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University of North Carolina Wilmington</w:t>
      </w:r>
      <w:r w:rsidR="00E13864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pabsta@uncw.edu</w:t>
      </w:r>
    </w:p>
    <w:p w14:paraId="011C3621" w14:textId="77777777" w:rsidR="00DF3A6F" w:rsidRDefault="00DF3A6F" w:rsidP="00DF3A6F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EF48B9E" w14:textId="77777777" w:rsidR="00DF3A6F" w:rsidRPr="00AA13E4" w:rsidRDefault="00DF3A6F" w:rsidP="00DF3A6F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69CF8C0" w14:textId="77777777" w:rsidR="001A683A" w:rsidRPr="00AA13E4" w:rsidRDefault="001A683A" w:rsidP="00AA13E4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AA13E4">
        <w:rPr>
          <w:rFonts w:ascii="Times New Roman" w:hAnsi="Times New Roman"/>
          <w:b/>
          <w:sz w:val="24"/>
          <w:szCs w:val="24"/>
        </w:rPr>
        <w:t>References</w:t>
      </w:r>
    </w:p>
    <w:p w14:paraId="03BA0774" w14:textId="77777777" w:rsidR="00473AA3" w:rsidRPr="00AA13E4" w:rsidRDefault="00473AA3" w:rsidP="00AA13E4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AA13E4">
        <w:rPr>
          <w:rFonts w:ascii="Times New Roman" w:hAnsi="Times New Roman"/>
          <w:sz w:val="24"/>
          <w:szCs w:val="24"/>
        </w:rPr>
        <w:t xml:space="preserve">Fish, F.E. (1998). Comparative kinematics and hydrodynamics of </w:t>
      </w:r>
      <w:proofErr w:type="spellStart"/>
      <w:r w:rsidRPr="00AA13E4">
        <w:rPr>
          <w:rFonts w:ascii="Times New Roman" w:hAnsi="Times New Roman"/>
          <w:sz w:val="24"/>
          <w:szCs w:val="24"/>
        </w:rPr>
        <w:t>odontocete</w:t>
      </w:r>
      <w:proofErr w:type="spellEnd"/>
      <w:r w:rsidRPr="00AA13E4">
        <w:rPr>
          <w:rFonts w:ascii="Times New Roman" w:hAnsi="Times New Roman"/>
          <w:sz w:val="24"/>
          <w:szCs w:val="24"/>
        </w:rPr>
        <w:t xml:space="preserve"> cetaceans: morphological and ecological correlates with swimming performance. </w:t>
      </w:r>
      <w:r w:rsidRPr="00AA13E4">
        <w:rPr>
          <w:rFonts w:ascii="Times New Roman" w:hAnsi="Times New Roman"/>
          <w:i/>
          <w:sz w:val="24"/>
          <w:szCs w:val="24"/>
        </w:rPr>
        <w:t>J. Exp. Biol.</w:t>
      </w:r>
      <w:r w:rsidRPr="00AA13E4">
        <w:rPr>
          <w:rFonts w:ascii="Times New Roman" w:hAnsi="Times New Roman"/>
          <w:sz w:val="24"/>
          <w:szCs w:val="24"/>
        </w:rPr>
        <w:t xml:space="preserve"> </w:t>
      </w:r>
      <w:r w:rsidRPr="00AA13E4">
        <w:rPr>
          <w:rFonts w:ascii="Times New Roman" w:hAnsi="Times New Roman"/>
          <w:b/>
          <w:sz w:val="24"/>
          <w:szCs w:val="24"/>
        </w:rPr>
        <w:t>201</w:t>
      </w:r>
      <w:r w:rsidR="00972746" w:rsidRPr="00AA13E4">
        <w:rPr>
          <w:rFonts w:ascii="Times New Roman" w:hAnsi="Times New Roman"/>
          <w:sz w:val="24"/>
          <w:szCs w:val="24"/>
        </w:rPr>
        <w:t>,</w:t>
      </w:r>
      <w:r w:rsidRPr="00AA13E4">
        <w:rPr>
          <w:rFonts w:ascii="Times New Roman" w:hAnsi="Times New Roman"/>
          <w:sz w:val="24"/>
          <w:szCs w:val="24"/>
        </w:rPr>
        <w:t xml:space="preserve"> 2867-2877.</w:t>
      </w:r>
    </w:p>
    <w:p w14:paraId="331D3A5D" w14:textId="77777777" w:rsidR="00E13864" w:rsidRPr="00E13864" w:rsidRDefault="00E13864" w:rsidP="00E13864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E13864">
        <w:rPr>
          <w:rFonts w:ascii="Times New Roman" w:hAnsi="Times New Roman"/>
          <w:sz w:val="24"/>
          <w:szCs w:val="24"/>
        </w:rPr>
        <w:t xml:space="preserve">Han, A.X., Berlin, C. and </w:t>
      </w:r>
      <w:proofErr w:type="spellStart"/>
      <w:r w:rsidRPr="00E13864">
        <w:rPr>
          <w:rFonts w:ascii="Times New Roman" w:hAnsi="Times New Roman"/>
          <w:sz w:val="24"/>
          <w:szCs w:val="24"/>
        </w:rPr>
        <w:t>Ellerby</w:t>
      </w:r>
      <w:proofErr w:type="spellEnd"/>
      <w:r w:rsidRPr="00E13864">
        <w:rPr>
          <w:rFonts w:ascii="Times New Roman" w:hAnsi="Times New Roman"/>
          <w:sz w:val="24"/>
          <w:szCs w:val="24"/>
        </w:rPr>
        <w:t xml:space="preserve">, D.J. (2017). Field swimming behavior in largemouth bass deviates from predictions based on economy and propulsive efficiency. </w:t>
      </w:r>
      <w:r w:rsidRPr="00E13864">
        <w:rPr>
          <w:rFonts w:ascii="Times New Roman" w:hAnsi="Times New Roman"/>
          <w:i/>
          <w:sz w:val="24"/>
          <w:szCs w:val="24"/>
        </w:rPr>
        <w:t>J. Exp. Biol.</w:t>
      </w:r>
      <w:r w:rsidRPr="00E13864">
        <w:rPr>
          <w:rFonts w:ascii="Times New Roman" w:hAnsi="Times New Roman"/>
          <w:sz w:val="24"/>
          <w:szCs w:val="24"/>
        </w:rPr>
        <w:t xml:space="preserve"> </w:t>
      </w:r>
      <w:r w:rsidRPr="00E13864">
        <w:rPr>
          <w:rFonts w:ascii="Times New Roman" w:hAnsi="Times New Roman"/>
          <w:b/>
          <w:sz w:val="24"/>
          <w:szCs w:val="24"/>
        </w:rPr>
        <w:t>220</w:t>
      </w:r>
      <w:r w:rsidRPr="00E13864">
        <w:rPr>
          <w:rFonts w:ascii="Times New Roman" w:hAnsi="Times New Roman"/>
          <w:sz w:val="24"/>
          <w:szCs w:val="24"/>
        </w:rPr>
        <w:t>: 3204-3208.</w:t>
      </w:r>
    </w:p>
    <w:p w14:paraId="36BC2A7F" w14:textId="77777777" w:rsidR="00E13864" w:rsidRPr="00E13864" w:rsidRDefault="00E13864" w:rsidP="00E13864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E13864">
        <w:rPr>
          <w:rFonts w:ascii="Times New Roman" w:hAnsi="Times New Roman"/>
          <w:sz w:val="24"/>
          <w:szCs w:val="24"/>
        </w:rPr>
        <w:t xml:space="preserve">Watanabe, Y.Y., Payne, N.L., </w:t>
      </w:r>
      <w:proofErr w:type="spellStart"/>
      <w:r w:rsidRPr="00E13864">
        <w:rPr>
          <w:rFonts w:ascii="Times New Roman" w:hAnsi="Times New Roman"/>
          <w:sz w:val="24"/>
          <w:szCs w:val="24"/>
        </w:rPr>
        <w:t>Semmens</w:t>
      </w:r>
      <w:proofErr w:type="spellEnd"/>
      <w:r w:rsidRPr="00E13864">
        <w:rPr>
          <w:rFonts w:ascii="Times New Roman" w:hAnsi="Times New Roman"/>
          <w:sz w:val="24"/>
          <w:szCs w:val="24"/>
        </w:rPr>
        <w:t xml:space="preserve">, J.M., Fox, A. and </w:t>
      </w:r>
      <w:proofErr w:type="spellStart"/>
      <w:r w:rsidRPr="00E13864">
        <w:rPr>
          <w:rFonts w:ascii="Times New Roman" w:hAnsi="Times New Roman"/>
          <w:sz w:val="24"/>
          <w:szCs w:val="24"/>
        </w:rPr>
        <w:t>Huveneers</w:t>
      </w:r>
      <w:proofErr w:type="spellEnd"/>
      <w:r w:rsidRPr="00E13864">
        <w:rPr>
          <w:rFonts w:ascii="Times New Roman" w:hAnsi="Times New Roman"/>
          <w:sz w:val="24"/>
          <w:szCs w:val="24"/>
        </w:rPr>
        <w:t xml:space="preserve">, C. (2019). Swimming strategies and energetics of endothermic white sharks during foraging. </w:t>
      </w:r>
      <w:r w:rsidRPr="00E13864">
        <w:rPr>
          <w:rFonts w:ascii="Times New Roman" w:hAnsi="Times New Roman"/>
          <w:i/>
          <w:sz w:val="24"/>
          <w:szCs w:val="24"/>
        </w:rPr>
        <w:t>J. Exp. Biol.</w:t>
      </w:r>
      <w:r w:rsidRPr="00E13864">
        <w:rPr>
          <w:rFonts w:ascii="Times New Roman" w:hAnsi="Times New Roman"/>
          <w:sz w:val="24"/>
          <w:szCs w:val="24"/>
        </w:rPr>
        <w:t xml:space="preserve"> </w:t>
      </w:r>
      <w:r w:rsidRPr="00E13864">
        <w:rPr>
          <w:rFonts w:ascii="Times New Roman" w:hAnsi="Times New Roman"/>
          <w:b/>
          <w:sz w:val="24"/>
          <w:szCs w:val="24"/>
        </w:rPr>
        <w:t>222</w:t>
      </w:r>
      <w:r w:rsidRPr="00E13864">
        <w:rPr>
          <w:rFonts w:ascii="Times New Roman" w:hAnsi="Times New Roman"/>
          <w:sz w:val="24"/>
          <w:szCs w:val="24"/>
        </w:rPr>
        <w:t>: jeb185603.</w:t>
      </w:r>
    </w:p>
    <w:p w14:paraId="69118314" w14:textId="77777777" w:rsidR="00C21886" w:rsidRPr="00AA13E4" w:rsidRDefault="00C21886" w:rsidP="00AA13E4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AA13E4">
        <w:rPr>
          <w:rFonts w:ascii="Times New Roman" w:hAnsi="Times New Roman"/>
          <w:sz w:val="24"/>
          <w:szCs w:val="24"/>
        </w:rPr>
        <w:t xml:space="preserve">Williams, T.M. (1999). Evolution of swimming in mammals. </w:t>
      </w:r>
      <w:r w:rsidRPr="00AA13E4">
        <w:rPr>
          <w:rFonts w:ascii="Times New Roman" w:hAnsi="Times New Roman"/>
          <w:i/>
          <w:sz w:val="24"/>
          <w:szCs w:val="24"/>
        </w:rPr>
        <w:t xml:space="preserve">Phil. Trans. R. Soc. </w:t>
      </w:r>
      <w:proofErr w:type="spellStart"/>
      <w:r w:rsidRPr="00AA13E4">
        <w:rPr>
          <w:rFonts w:ascii="Times New Roman" w:hAnsi="Times New Roman"/>
          <w:i/>
          <w:sz w:val="24"/>
          <w:szCs w:val="24"/>
        </w:rPr>
        <w:t>Lond</w:t>
      </w:r>
      <w:proofErr w:type="spellEnd"/>
      <w:r w:rsidRPr="00AA13E4">
        <w:rPr>
          <w:rFonts w:ascii="Times New Roman" w:hAnsi="Times New Roman"/>
          <w:i/>
          <w:sz w:val="24"/>
          <w:szCs w:val="24"/>
        </w:rPr>
        <w:t>. B.</w:t>
      </w:r>
      <w:r w:rsidRPr="00AA13E4">
        <w:rPr>
          <w:rFonts w:ascii="Times New Roman" w:hAnsi="Times New Roman"/>
          <w:sz w:val="24"/>
          <w:szCs w:val="24"/>
        </w:rPr>
        <w:t xml:space="preserve"> </w:t>
      </w:r>
      <w:r w:rsidRPr="00AA13E4">
        <w:rPr>
          <w:rFonts w:ascii="Times New Roman" w:hAnsi="Times New Roman"/>
          <w:b/>
          <w:sz w:val="24"/>
          <w:szCs w:val="24"/>
        </w:rPr>
        <w:t>354</w:t>
      </w:r>
      <w:r w:rsidR="00972746" w:rsidRPr="00AA13E4">
        <w:rPr>
          <w:rFonts w:ascii="Times New Roman" w:hAnsi="Times New Roman"/>
          <w:sz w:val="24"/>
          <w:szCs w:val="24"/>
        </w:rPr>
        <w:t>,</w:t>
      </w:r>
      <w:r w:rsidRPr="00AA13E4">
        <w:rPr>
          <w:rFonts w:ascii="Times New Roman" w:hAnsi="Times New Roman"/>
          <w:sz w:val="24"/>
          <w:szCs w:val="24"/>
        </w:rPr>
        <w:t xml:space="preserve"> 193-201.</w:t>
      </w:r>
    </w:p>
    <w:p w14:paraId="75541866" w14:textId="77777777" w:rsidR="00AA13E4" w:rsidRPr="00DF3A6F" w:rsidRDefault="001A683A" w:rsidP="00AA13E4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AA13E4">
        <w:rPr>
          <w:rFonts w:ascii="Times New Roman" w:hAnsi="Times New Roman"/>
          <w:sz w:val="24"/>
          <w:szCs w:val="24"/>
        </w:rPr>
        <w:t xml:space="preserve">Williams, T.M., Kendall, T.L., Richter, B.P., Ribeiro-French, C.R., John, J.S., Odell, K.L., </w:t>
      </w:r>
      <w:proofErr w:type="spellStart"/>
      <w:r w:rsidRPr="00AA13E4">
        <w:rPr>
          <w:rFonts w:ascii="Times New Roman" w:hAnsi="Times New Roman"/>
          <w:sz w:val="24"/>
          <w:szCs w:val="24"/>
        </w:rPr>
        <w:t>Losch</w:t>
      </w:r>
      <w:proofErr w:type="spellEnd"/>
      <w:r w:rsidRPr="00AA13E4">
        <w:rPr>
          <w:rFonts w:ascii="Times New Roman" w:hAnsi="Times New Roman"/>
          <w:sz w:val="24"/>
          <w:szCs w:val="24"/>
        </w:rPr>
        <w:t xml:space="preserve">, B.A., Feuerbach, </w:t>
      </w:r>
      <w:bookmarkStart w:id="0" w:name="_GoBack"/>
      <w:bookmarkEnd w:id="0"/>
      <w:r w:rsidRPr="00AA13E4">
        <w:rPr>
          <w:rFonts w:ascii="Times New Roman" w:hAnsi="Times New Roman"/>
          <w:sz w:val="24"/>
          <w:szCs w:val="24"/>
        </w:rPr>
        <w:t xml:space="preserve">D.A. and Stamper, M.A. </w:t>
      </w:r>
      <w:r w:rsidR="00C21886" w:rsidRPr="00AA13E4">
        <w:rPr>
          <w:rFonts w:ascii="Times New Roman" w:hAnsi="Times New Roman"/>
          <w:sz w:val="24"/>
          <w:szCs w:val="24"/>
        </w:rPr>
        <w:t>(2017).</w:t>
      </w:r>
      <w:r w:rsidRPr="00AA13E4">
        <w:rPr>
          <w:rFonts w:ascii="Times New Roman" w:hAnsi="Times New Roman"/>
          <w:sz w:val="24"/>
          <w:szCs w:val="24"/>
        </w:rPr>
        <w:t xml:space="preserve"> Swimming and diving energetics in dolphins: a stroke-by-stroke analysis for predicting the cost of flight responses in wild </w:t>
      </w:r>
      <w:proofErr w:type="spellStart"/>
      <w:r w:rsidRPr="00AA13E4">
        <w:rPr>
          <w:rFonts w:ascii="Times New Roman" w:hAnsi="Times New Roman"/>
          <w:sz w:val="24"/>
          <w:szCs w:val="24"/>
        </w:rPr>
        <w:t>odontocetes</w:t>
      </w:r>
      <w:proofErr w:type="spellEnd"/>
      <w:r w:rsidRPr="00AA13E4">
        <w:rPr>
          <w:rFonts w:ascii="Times New Roman" w:hAnsi="Times New Roman"/>
          <w:sz w:val="24"/>
          <w:szCs w:val="24"/>
        </w:rPr>
        <w:t xml:space="preserve">. </w:t>
      </w:r>
      <w:r w:rsidR="00C21886" w:rsidRPr="00AA13E4">
        <w:rPr>
          <w:rFonts w:ascii="Times New Roman" w:hAnsi="Times New Roman"/>
          <w:i/>
          <w:sz w:val="24"/>
          <w:szCs w:val="24"/>
        </w:rPr>
        <w:t>J.</w:t>
      </w:r>
      <w:r w:rsidRPr="00AA13E4">
        <w:rPr>
          <w:rFonts w:ascii="Times New Roman" w:hAnsi="Times New Roman"/>
          <w:i/>
          <w:sz w:val="24"/>
          <w:szCs w:val="24"/>
        </w:rPr>
        <w:t xml:space="preserve"> Exp</w:t>
      </w:r>
      <w:r w:rsidR="00C21886" w:rsidRPr="00AA13E4">
        <w:rPr>
          <w:rFonts w:ascii="Times New Roman" w:hAnsi="Times New Roman"/>
          <w:i/>
          <w:sz w:val="24"/>
          <w:szCs w:val="24"/>
        </w:rPr>
        <w:t>.</w:t>
      </w:r>
      <w:r w:rsidRPr="00AA13E4">
        <w:rPr>
          <w:rFonts w:ascii="Times New Roman" w:hAnsi="Times New Roman"/>
          <w:i/>
          <w:sz w:val="24"/>
          <w:szCs w:val="24"/>
        </w:rPr>
        <w:t xml:space="preserve"> Biol</w:t>
      </w:r>
      <w:r w:rsidR="00C21886" w:rsidRPr="00AA13E4">
        <w:rPr>
          <w:rFonts w:ascii="Times New Roman" w:hAnsi="Times New Roman"/>
          <w:i/>
          <w:sz w:val="24"/>
          <w:szCs w:val="24"/>
        </w:rPr>
        <w:t>.</w:t>
      </w:r>
      <w:r w:rsidR="00C21886" w:rsidRPr="00AA13E4">
        <w:rPr>
          <w:rFonts w:ascii="Times New Roman" w:hAnsi="Times New Roman"/>
          <w:sz w:val="24"/>
          <w:szCs w:val="24"/>
        </w:rPr>
        <w:t xml:space="preserve"> </w:t>
      </w:r>
      <w:r w:rsidR="00C21886" w:rsidRPr="00AA13E4">
        <w:rPr>
          <w:rFonts w:ascii="Times New Roman" w:hAnsi="Times New Roman"/>
          <w:b/>
          <w:sz w:val="24"/>
          <w:szCs w:val="24"/>
        </w:rPr>
        <w:t>220</w:t>
      </w:r>
      <w:r w:rsidR="00972746" w:rsidRPr="00AA13E4">
        <w:rPr>
          <w:rFonts w:ascii="Times New Roman" w:hAnsi="Times New Roman"/>
          <w:sz w:val="24"/>
          <w:szCs w:val="24"/>
        </w:rPr>
        <w:t>,</w:t>
      </w:r>
      <w:r w:rsidR="00C21886" w:rsidRPr="00AA13E4">
        <w:rPr>
          <w:rFonts w:ascii="Times New Roman" w:hAnsi="Times New Roman"/>
          <w:sz w:val="24"/>
          <w:szCs w:val="24"/>
        </w:rPr>
        <w:t xml:space="preserve"> 1135-1145.</w:t>
      </w:r>
    </w:p>
    <w:sectPr w:rsidR="00AA13E4" w:rsidRPr="00DF3A6F" w:rsidSect="00884E07">
      <w:footerReference w:type="default" r:id="rId8"/>
      <w:headerReference w:type="first" r:id="rId9"/>
      <w:footerReference w:type="first" r:id="rId10"/>
      <w:pgSz w:w="12240" w:h="15840" w:code="1"/>
      <w:pgMar w:top="1440" w:right="1267" w:bottom="1440" w:left="1267" w:header="1123" w:footer="490" w:gutter="0"/>
      <w:cols w:space="720"/>
      <w:titlePg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3DAE262" w16cid:durableId="20323F53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E0D425" w14:textId="77777777" w:rsidR="0048028A" w:rsidRDefault="0048028A" w:rsidP="00F07AB9">
      <w:r>
        <w:separator/>
      </w:r>
    </w:p>
  </w:endnote>
  <w:endnote w:type="continuationSeparator" w:id="0">
    <w:p w14:paraId="7F98FCD5" w14:textId="77777777" w:rsidR="0048028A" w:rsidRDefault="0048028A" w:rsidP="00F07A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altName w:val="Times New Roman"/>
    <w:panose1 w:val="00000000000000000000"/>
    <w:charset w:val="4D"/>
    <w:family w:val="swiss"/>
    <w:notTrueType/>
    <w:pitch w:val="variable"/>
    <w:sig w:usb0="20000007" w:usb1="00000001" w:usb2="00000000" w:usb3="00000000" w:csb0="0000019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DA1DF81F-73CC-4AA8-8F9C-8402993A1BA7}"/>
    <w:embedBold r:id="rId2" w:fontKey="{21B8AD50-8A50-4C79-9410-06EF6E0F515F}"/>
    <w:embedItalic r:id="rId3" w:fontKey="{10D0E7C8-8BE6-49EF-9EF7-48852CC3B1B7}"/>
  </w:font>
  <w:font w:name="Source Sans Pro Semibold">
    <w:altName w:val="Times New Roman"/>
    <w:panose1 w:val="00000000000000000000"/>
    <w:charset w:val="4D"/>
    <w:family w:val="swiss"/>
    <w:notTrueType/>
    <w:pitch w:val="variable"/>
    <w:sig w:usb0="20000007" w:usb1="00000001" w:usb2="00000000" w:usb3="00000000" w:csb0="000001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276D491E-B27D-4899-8F83-D07ADA13E502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5" w:fontKey="{0BAFC381-F9AC-47FB-BFB1-8BE7B10ADB40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D8A044" w14:textId="77777777" w:rsidR="00884E07" w:rsidRDefault="00AC33D7" w:rsidP="00884E07">
    <w:pPr>
      <w:pStyle w:val="Footer"/>
      <w:rPr>
        <w:rFonts w:asciiTheme="minorHAnsi" w:hAnsiTheme="minorHAnsi" w:cstheme="minorHAnsi"/>
        <w:sz w:val="16"/>
        <w:szCs w:val="16"/>
      </w:rPr>
    </w:pPr>
    <w:r w:rsidRPr="00AC33D7">
      <w:t xml:space="preserve">Hopkins </w:t>
    </w:r>
    <w:r w:rsidRPr="00AC33D7">
      <w:rPr>
        <w:rFonts w:asciiTheme="minorHAnsi" w:hAnsiTheme="minorHAnsi" w:cstheme="minorHAnsi"/>
        <w:sz w:val="16"/>
        <w:szCs w:val="16"/>
      </w:rPr>
      <w:t>Marine Station</w:t>
    </w:r>
  </w:p>
  <w:p w14:paraId="5189382E" w14:textId="77777777" w:rsidR="00884E07" w:rsidRPr="00AC33D7" w:rsidRDefault="00AC33D7">
    <w:pPr>
      <w:pStyle w:val="Footer"/>
      <w:rPr>
        <w:rFonts w:asciiTheme="minorHAnsi" w:hAnsiTheme="minorHAnsi" w:cstheme="minorHAnsi"/>
        <w:sz w:val="16"/>
        <w:szCs w:val="16"/>
      </w:rPr>
    </w:pPr>
    <w:r>
      <w:rPr>
        <w:rFonts w:asciiTheme="minorHAnsi" w:hAnsiTheme="minorHAnsi" w:cstheme="minorHAnsi"/>
        <w:sz w:val="16"/>
        <w:szCs w:val="16"/>
      </w:rPr>
      <w:t>120 Ocean View Blvd, Pacific Grove, CA 93950 T 831-655-6200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C9BC67" w14:textId="77777777" w:rsidR="00AC33D7" w:rsidRPr="00AC33D7" w:rsidRDefault="00AC33D7" w:rsidP="00AC33D7">
    <w:pPr>
      <w:pStyle w:val="Footer"/>
      <w:rPr>
        <w:rFonts w:cs="Calibri"/>
        <w:sz w:val="16"/>
        <w:szCs w:val="16"/>
      </w:rPr>
    </w:pPr>
    <w:r w:rsidRPr="00AC33D7">
      <w:t xml:space="preserve">Hopkins </w:t>
    </w:r>
    <w:r w:rsidRPr="00AC33D7">
      <w:rPr>
        <w:rFonts w:cs="Calibri"/>
        <w:sz w:val="16"/>
        <w:szCs w:val="16"/>
      </w:rPr>
      <w:t>Marine Station</w:t>
    </w:r>
  </w:p>
  <w:p w14:paraId="504D8FB6" w14:textId="77777777" w:rsidR="00AC33D7" w:rsidRPr="00AC33D7" w:rsidRDefault="00AC33D7" w:rsidP="00AC33D7">
    <w:pPr>
      <w:pStyle w:val="Footer"/>
      <w:rPr>
        <w:rFonts w:cs="Calibri"/>
        <w:sz w:val="16"/>
        <w:szCs w:val="16"/>
      </w:rPr>
    </w:pPr>
    <w:r w:rsidRPr="00AC33D7">
      <w:rPr>
        <w:rFonts w:cs="Calibri"/>
        <w:sz w:val="16"/>
        <w:szCs w:val="16"/>
      </w:rPr>
      <w:t>120 Ocean View Blvd, Pacific Grove, CA 93950 T 831-655-6200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A5F2A8" w14:textId="77777777" w:rsidR="0048028A" w:rsidRDefault="0048028A" w:rsidP="00F07AB9">
      <w:r>
        <w:separator/>
      </w:r>
    </w:p>
  </w:footnote>
  <w:footnote w:type="continuationSeparator" w:id="0">
    <w:p w14:paraId="1A598BE6" w14:textId="77777777" w:rsidR="0048028A" w:rsidRDefault="0048028A" w:rsidP="00F07A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B3DB1C" w14:textId="77777777" w:rsidR="00AA13E4" w:rsidRDefault="004600D0" w:rsidP="00AA13E4">
    <w:pPr>
      <w:pStyle w:val="Header"/>
      <w:jc w:val="right"/>
      <w:rPr>
        <w:rStyle w:val="sub-departmentChar"/>
        <w:spacing w:val="6"/>
      </w:rPr>
    </w:pPr>
    <w:r>
      <w:rPr>
        <w:noProof/>
      </w:rPr>
      <w:drawing>
        <wp:anchor distT="0" distB="0" distL="114300" distR="114300" simplePos="0" relativeHeight="251657728" behindDoc="1" locked="0" layoutInCell="1" allowOverlap="1" wp14:anchorId="2DA386E3" wp14:editId="757A766C">
          <wp:simplePos x="0" y="0"/>
          <wp:positionH relativeFrom="column">
            <wp:posOffset>-803275</wp:posOffset>
          </wp:positionH>
          <wp:positionV relativeFrom="paragraph">
            <wp:posOffset>-723900</wp:posOffset>
          </wp:positionV>
          <wp:extent cx="3143885" cy="1097280"/>
          <wp:effectExtent l="0" t="0" r="0" b="0"/>
          <wp:wrapNone/>
          <wp:docPr id="12" name="Picture 12" descr="SU_SigSealStationery_RGB_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SU_SigSealStationery_RGB_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43885" cy="1097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87E6C">
      <w:tab/>
    </w:r>
    <w:r w:rsidR="00587E6C">
      <w:tab/>
    </w:r>
    <w:r w:rsidR="00AC33D7">
      <w:rPr>
        <w:rStyle w:val="sub-departmentChar"/>
        <w:spacing w:val="6"/>
      </w:rPr>
      <w:t>Hopkins Marine Station</w:t>
    </w:r>
  </w:p>
  <w:p w14:paraId="03E9AD39" w14:textId="2E4B3A9E" w:rsidR="00AA13E4" w:rsidRPr="00AA13E4" w:rsidRDefault="006223EA" w:rsidP="00AA13E4">
    <w:pPr>
      <w:pStyle w:val="Header"/>
      <w:jc w:val="right"/>
      <w:rPr>
        <w:spacing w:val="6"/>
        <w:sz w:val="18"/>
        <w:szCs w:val="16"/>
      </w:rPr>
    </w:pPr>
    <w:r>
      <w:rPr>
        <w:rStyle w:val="sub-departmentChar"/>
        <w:spacing w:val="6"/>
      </w:rPr>
      <w:t>September 11, 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4190AD4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2D507A"/>
    <w:multiLevelType w:val="hybridMultilevel"/>
    <w:tmpl w:val="548600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E5674B"/>
    <w:multiLevelType w:val="hybridMultilevel"/>
    <w:tmpl w:val="D5129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325A95"/>
    <w:multiLevelType w:val="hybridMultilevel"/>
    <w:tmpl w:val="B1069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3D6033"/>
    <w:multiLevelType w:val="hybridMultilevel"/>
    <w:tmpl w:val="6ABE6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0A68C8"/>
    <w:multiLevelType w:val="hybridMultilevel"/>
    <w:tmpl w:val="548600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33D7"/>
    <w:rsid w:val="00086E47"/>
    <w:rsid w:val="000A6D7D"/>
    <w:rsid w:val="000E6371"/>
    <w:rsid w:val="00107731"/>
    <w:rsid w:val="0016043D"/>
    <w:rsid w:val="001A683A"/>
    <w:rsid w:val="001E07AE"/>
    <w:rsid w:val="001F322D"/>
    <w:rsid w:val="001F711C"/>
    <w:rsid w:val="00221799"/>
    <w:rsid w:val="00227930"/>
    <w:rsid w:val="00235E37"/>
    <w:rsid w:val="00257959"/>
    <w:rsid w:val="00267491"/>
    <w:rsid w:val="002A0DA9"/>
    <w:rsid w:val="002A405E"/>
    <w:rsid w:val="002F5413"/>
    <w:rsid w:val="002F78C7"/>
    <w:rsid w:val="0033044C"/>
    <w:rsid w:val="00334480"/>
    <w:rsid w:val="00354523"/>
    <w:rsid w:val="003E61EB"/>
    <w:rsid w:val="00406085"/>
    <w:rsid w:val="00423C84"/>
    <w:rsid w:val="00443A65"/>
    <w:rsid w:val="004600D0"/>
    <w:rsid w:val="00473AA3"/>
    <w:rsid w:val="0048028A"/>
    <w:rsid w:val="004A3C06"/>
    <w:rsid w:val="004A4A40"/>
    <w:rsid w:val="004A5291"/>
    <w:rsid w:val="004E62A3"/>
    <w:rsid w:val="005005DF"/>
    <w:rsid w:val="00511435"/>
    <w:rsid w:val="00514C36"/>
    <w:rsid w:val="005277A8"/>
    <w:rsid w:val="00541266"/>
    <w:rsid w:val="0056663C"/>
    <w:rsid w:val="00587E6C"/>
    <w:rsid w:val="005B008C"/>
    <w:rsid w:val="005D4067"/>
    <w:rsid w:val="00610474"/>
    <w:rsid w:val="006223EA"/>
    <w:rsid w:val="006A4E48"/>
    <w:rsid w:val="006C54C9"/>
    <w:rsid w:val="006F2C29"/>
    <w:rsid w:val="007118C8"/>
    <w:rsid w:val="007A1648"/>
    <w:rsid w:val="007B5E6C"/>
    <w:rsid w:val="008308AD"/>
    <w:rsid w:val="00847ACD"/>
    <w:rsid w:val="00854E5D"/>
    <w:rsid w:val="00884E07"/>
    <w:rsid w:val="00952627"/>
    <w:rsid w:val="009716B6"/>
    <w:rsid w:val="00972746"/>
    <w:rsid w:val="0099195E"/>
    <w:rsid w:val="009A65DF"/>
    <w:rsid w:val="009C1D9E"/>
    <w:rsid w:val="009D1E1D"/>
    <w:rsid w:val="00A04349"/>
    <w:rsid w:val="00A22A00"/>
    <w:rsid w:val="00A80BD2"/>
    <w:rsid w:val="00A84BDC"/>
    <w:rsid w:val="00AA13E4"/>
    <w:rsid w:val="00AC33D7"/>
    <w:rsid w:val="00B1545F"/>
    <w:rsid w:val="00B16692"/>
    <w:rsid w:val="00B50DC0"/>
    <w:rsid w:val="00C21886"/>
    <w:rsid w:val="00C232C1"/>
    <w:rsid w:val="00C801FD"/>
    <w:rsid w:val="00C8515F"/>
    <w:rsid w:val="00CE32DF"/>
    <w:rsid w:val="00D3293C"/>
    <w:rsid w:val="00D9131C"/>
    <w:rsid w:val="00DA2822"/>
    <w:rsid w:val="00DB1B42"/>
    <w:rsid w:val="00DB23A7"/>
    <w:rsid w:val="00DF3522"/>
    <w:rsid w:val="00DF3A6F"/>
    <w:rsid w:val="00E12045"/>
    <w:rsid w:val="00E13864"/>
    <w:rsid w:val="00E30E79"/>
    <w:rsid w:val="00E71AAD"/>
    <w:rsid w:val="00EC76EF"/>
    <w:rsid w:val="00EE447B"/>
    <w:rsid w:val="00EF1E40"/>
    <w:rsid w:val="00F07AB9"/>
    <w:rsid w:val="00F47D5B"/>
    <w:rsid w:val="00F5144D"/>
    <w:rsid w:val="00F65E01"/>
    <w:rsid w:val="00F9282D"/>
    <w:rsid w:val="00FB59D9"/>
    <w:rsid w:val="00FE3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8838430"/>
  <w15:chartTrackingRefBased/>
  <w15:docId w15:val="{A77D6D49-A9C5-4B0E-A18F-C3CFB556D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Source Sans Pro" w:eastAsia="Source Sans Pro" w:hAnsi="Source Sans Pro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33D7"/>
    <w:pPr>
      <w:spacing w:after="160" w:line="259" w:lineRule="auto"/>
    </w:pPr>
    <w:rPr>
      <w:rFonts w:ascii="Calibri" w:eastAsia="Calibri" w:hAnsi="Calibr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1E1D"/>
    <w:pPr>
      <w:tabs>
        <w:tab w:val="center" w:pos="4680"/>
        <w:tab w:val="right" w:pos="9360"/>
      </w:tabs>
      <w:spacing w:after="0" w:line="240" w:lineRule="auto"/>
    </w:pPr>
    <w:rPr>
      <w:rFonts w:ascii="Source Sans Pro Semibold" w:hAnsi="Source Sans Pro Semibold"/>
      <w:caps/>
      <w:sz w:val="32"/>
    </w:rPr>
  </w:style>
  <w:style w:type="character" w:customStyle="1" w:styleId="HeaderChar">
    <w:name w:val="Header Char"/>
    <w:link w:val="Header"/>
    <w:uiPriority w:val="99"/>
    <w:rsid w:val="009D1E1D"/>
    <w:rPr>
      <w:rFonts w:ascii="Source Sans Pro Semibold" w:hAnsi="Source Sans Pro Semibold"/>
      <w:caps/>
      <w:sz w:val="32"/>
    </w:rPr>
  </w:style>
  <w:style w:type="paragraph" w:styleId="Footer">
    <w:name w:val="footer"/>
    <w:basedOn w:val="Normal"/>
    <w:link w:val="FooterChar"/>
    <w:uiPriority w:val="99"/>
    <w:unhideWhenUsed/>
    <w:rsid w:val="00443A65"/>
    <w:pPr>
      <w:tabs>
        <w:tab w:val="center" w:pos="4680"/>
        <w:tab w:val="right" w:pos="9360"/>
      </w:tabs>
      <w:spacing w:after="0" w:line="240" w:lineRule="auto"/>
    </w:pPr>
    <w:rPr>
      <w:sz w:val="17"/>
    </w:rPr>
  </w:style>
  <w:style w:type="character" w:customStyle="1" w:styleId="FooterChar">
    <w:name w:val="Footer Char"/>
    <w:link w:val="Footer"/>
    <w:uiPriority w:val="99"/>
    <w:rsid w:val="00443A65"/>
    <w:rPr>
      <w:sz w:val="17"/>
      <w:szCs w:val="22"/>
    </w:rPr>
  </w:style>
  <w:style w:type="paragraph" w:customStyle="1" w:styleId="sub-department">
    <w:name w:val="sub-department"/>
    <w:basedOn w:val="Header"/>
    <w:link w:val="sub-departmentChar"/>
    <w:qFormat/>
    <w:rsid w:val="000A6D7D"/>
    <w:pPr>
      <w:tabs>
        <w:tab w:val="clear" w:pos="4680"/>
        <w:tab w:val="clear" w:pos="9360"/>
        <w:tab w:val="left" w:pos="1710"/>
        <w:tab w:val="right" w:pos="9720"/>
      </w:tabs>
    </w:pPr>
    <w:rPr>
      <w:caps w:val="0"/>
      <w:spacing w:val="14"/>
      <w:sz w:val="18"/>
      <w:szCs w:val="16"/>
    </w:rPr>
  </w:style>
  <w:style w:type="paragraph" w:styleId="NormalWeb">
    <w:name w:val="Normal (Web)"/>
    <w:basedOn w:val="Normal"/>
    <w:uiPriority w:val="99"/>
    <w:semiHidden/>
    <w:unhideWhenUsed/>
    <w:rsid w:val="00587E6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sub-departmentChar">
    <w:name w:val="sub-department Char"/>
    <w:link w:val="sub-department"/>
    <w:rsid w:val="000A6D7D"/>
    <w:rPr>
      <w:rFonts w:ascii="Source Sans Pro Semibold" w:hAnsi="Source Sans Pro Semibold"/>
      <w:spacing w:val="14"/>
      <w:sz w:val="18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144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F5144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33D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C33D7"/>
    <w:pPr>
      <w:spacing w:after="200" w:line="240" w:lineRule="auto"/>
    </w:pPr>
    <w:rPr>
      <w:i/>
      <w:iCs/>
      <w:color w:val="44546A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AA13E4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801F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801F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801FD"/>
    <w:rPr>
      <w:rFonts w:ascii="Calibri" w:eastAsia="Calibri" w:hAnsi="Calibri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801F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801FD"/>
    <w:rPr>
      <w:rFonts w:ascii="Calibri" w:eastAsia="Calibri" w:hAnsi="Calibri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73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22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4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583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60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484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8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3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52731">
              <w:marLeft w:val="2250"/>
              <w:marRight w:val="3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52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370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467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901105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1190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3564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1464791">
                                          <w:marLeft w:val="0"/>
                                          <w:marRight w:val="0"/>
                                          <w:marTop w:val="0"/>
                                          <w:marBottom w:val="39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1450723">
                                              <w:marLeft w:val="-240"/>
                                              <w:marRight w:val="-24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19265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14786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93228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83383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69021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91500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90583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17015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87316103">
                                              <w:marLeft w:val="-240"/>
                                              <w:marRight w:val="-24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6954705">
                                                  <w:marLeft w:val="4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65188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66898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864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989061">
                                              <w:marLeft w:val="0"/>
                                              <w:marRight w:val="0"/>
                                              <w:marTop w:val="0"/>
                                              <w:marBottom w:val="39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86254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45662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64225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37769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2910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127873">
                                                                      <w:marLeft w:val="45"/>
                                                                      <w:marRight w:val="45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277349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951426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55395176">
                                              <w:marLeft w:val="0"/>
                                              <w:marRight w:val="0"/>
                                              <w:marTop w:val="0"/>
                                              <w:marBottom w:val="39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82196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37311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0048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9319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91748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8771498">
                                                                      <w:marLeft w:val="45"/>
                                                                      <w:marRight w:val="45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067668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69799581">
                                              <w:marLeft w:val="0"/>
                                              <w:marRight w:val="0"/>
                                              <w:marTop w:val="0"/>
                                              <w:marBottom w:val="39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8312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63203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96277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5555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69695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9026007">
                                                                      <w:marLeft w:val="45"/>
                                                                      <w:marRight w:val="45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80948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91331371">
                                              <w:marLeft w:val="0"/>
                                              <w:marRight w:val="0"/>
                                              <w:marTop w:val="0"/>
                                              <w:marBottom w:val="39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52093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43811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0309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50609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21811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0083463">
                                                                      <w:marLeft w:val="45"/>
                                                                      <w:marRight w:val="45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476447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944824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32948763">
                                              <w:marLeft w:val="0"/>
                                              <w:marRight w:val="0"/>
                                              <w:marTop w:val="0"/>
                                              <w:marBottom w:val="39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1121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95660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84777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26231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47329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5112567">
                                                                      <w:marLeft w:val="45"/>
                                                                      <w:marRight w:val="45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93048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043857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0826904">
                                              <w:marLeft w:val="0"/>
                                              <w:marRight w:val="0"/>
                                              <w:marTop w:val="0"/>
                                              <w:marBottom w:val="39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64690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9231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90032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22397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19009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9965401">
                                                                      <w:marLeft w:val="45"/>
                                                                      <w:marRight w:val="45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68789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814624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8279886">
                                              <w:marLeft w:val="0"/>
                                              <w:marRight w:val="0"/>
                                              <w:marTop w:val="0"/>
                                              <w:marBottom w:val="39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6011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40157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4841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80960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23883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1507978">
                                                                      <w:marLeft w:val="45"/>
                                                                      <w:marRight w:val="45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97963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30984309">
                                              <w:marLeft w:val="0"/>
                                              <w:marRight w:val="0"/>
                                              <w:marTop w:val="0"/>
                                              <w:marBottom w:val="39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70446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80644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75649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4506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572901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6524891">
                                                                      <w:marLeft w:val="45"/>
                                                                      <w:marRight w:val="45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39268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5679926">
                                              <w:marLeft w:val="0"/>
                                              <w:marRight w:val="0"/>
                                              <w:marTop w:val="0"/>
                                              <w:marBottom w:val="39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2565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08000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90238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28849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69036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223129">
                                                                      <w:marLeft w:val="45"/>
                                                                      <w:marRight w:val="45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3622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49978069">
                                              <w:marLeft w:val="0"/>
                                              <w:marRight w:val="0"/>
                                              <w:marTop w:val="0"/>
                                              <w:marBottom w:val="4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621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31425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47571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49428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36522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1737391">
                                                                      <w:marLeft w:val="45"/>
                                                                      <w:marRight w:val="45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00605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9315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98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513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150438">
                              <w:marLeft w:val="0"/>
                              <w:marRight w:val="0"/>
                              <w:marTop w:val="0"/>
                              <w:marBottom w:val="4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2853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8372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4283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768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096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239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12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700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966191">
              <w:marLeft w:val="12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32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437133">
                      <w:marLeft w:val="0"/>
                      <w:marRight w:val="0"/>
                      <w:marTop w:val="0"/>
                      <w:marBottom w:val="3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713463">
                          <w:marLeft w:val="30"/>
                          <w:marRight w:val="-480"/>
                          <w:marTop w:val="9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4547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6781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6864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5113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72406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28611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57366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40579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79582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55436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10873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83962462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68910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25581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299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0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7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5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84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microsoft.com/office/2016/09/relationships/commentsIds" Target="commentsIds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lliam%20Gough\Downloads\StanfordStationery_signatureSeal_v03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StanfordStationery_signatureSeal_v03</Template>
  <TotalTime>2</TotalTime>
  <Pages>2</Pages>
  <Words>840</Words>
  <Characters>4789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5618</CharactersWithSpaces>
  <SharedDoc>false</SharedDoc>
  <HLinks>
    <vt:vector size="6" baseType="variant">
      <vt:variant>
        <vt:i4>3735639</vt:i4>
      </vt:variant>
      <vt:variant>
        <vt:i4>-1</vt:i4>
      </vt:variant>
      <vt:variant>
        <vt:i4>2060</vt:i4>
      </vt:variant>
      <vt:variant>
        <vt:i4>1</vt:i4>
      </vt:variant>
      <vt:variant>
        <vt:lpwstr>SU_SigSealStationery_RGB_2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Gough</dc:creator>
  <cp:keywords/>
  <cp:lastModifiedBy>Will Taylor Gough</cp:lastModifiedBy>
  <cp:revision>4</cp:revision>
  <cp:lastPrinted>2012-12-06T23:13:00Z</cp:lastPrinted>
  <dcterms:created xsi:type="dcterms:W3CDTF">2020-09-11T16:24:00Z</dcterms:created>
  <dcterms:modified xsi:type="dcterms:W3CDTF">2020-09-11T16:26:00Z</dcterms:modified>
</cp:coreProperties>
</file>