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F52"/>
          <w:sz w:val="48"/>
        </w:rPr>
        <w:t>Secure Coding Review</w:t>
      </w:r>
    </w:p>
    <w:p>
      <w:pPr>
        <w:jc w:val="center"/>
      </w:pPr>
      <w:r>
        <w:rPr>
          <w:color w:val="505050"/>
          <w:sz w:val="26"/>
        </w:rPr>
        <w:t>CodeAlpha Cyber Security Internship - Task 3</w:t>
      </w:r>
    </w:p>
    <w:p>
      <w:pPr>
        <w:jc w:val="center"/>
      </w:pPr>
      <w:r>
        <w:rPr>
          <w:b/>
        </w:rPr>
        <w:t>Prepared by: Hayden Wessels</w:t>
      </w:r>
    </w:p>
    <w:p/>
    <w:tbl>
      <w:tblPr>
        <w:tblW w:type="auto" w:w="0"/>
        <w:jc w:val="center"/>
        <w:tblLook w:firstColumn="1" w:firstRow="1" w:lastColumn="0" w:lastRow="0" w:noHBand="0" w:noVBand="1" w:val="04A0"/>
      </w:tblPr>
      <w:tblGrid>
        <w:gridCol w:w="10080"/>
      </w:tblGrid>
      <w:tr>
        <w:tc>
          <w:tcPr>
            <w:tcW w:type="dxa" w:w="10080"/>
            <w:shd w:fill="EAF2F8"/>
          </w:tcPr>
          <w:p>
            <w:r/>
            <w:r>
              <w:rPr>
                <w:b/>
                <w:color w:val="102F52"/>
                <w:sz w:val="24"/>
              </w:rPr>
              <w:t>Executive Summary</w:t>
              <w:br/>
            </w:r>
            <w:r>
              <w:t>This report reviews a basic Python login system and identifies security weaknesses that could expose user accounts to unauthorized access. The review focuses on hardcoded credentials, weak passwords, plain text password storage, missing input validation, unlimited login attempts, and poor security controls. Safer coding recommendations and an improved version of the code are included.</w:t>
            </w:r>
          </w:p>
        </w:tc>
      </w:tr>
    </w:tbl>
    <w:p>
      <w:pPr>
        <w:pStyle w:val="Heading1"/>
      </w:pPr>
      <w:r>
        <w:t>1. Project Objective</w:t>
      </w:r>
    </w:p>
    <w:p>
      <w:r>
        <w:t>The objective of this task is to perform a secure coding review on a simple application, identify vulnerabilities, explain the risks, and recommend secure coding improvements.</w:t>
      </w:r>
    </w:p>
    <w:p>
      <w:pPr>
        <w:pStyle w:val="Heading1"/>
      </w:pPr>
      <w:r>
        <w:t>2. Application Reviewed</w:t>
      </w:r>
    </w:p>
    <w:p>
      <w:r>
        <w:t>The application reviewed is a simple Python login system. The original version allows users to enter a username and password, then checks those details against a small user list stored directly inside the source code.</w:t>
      </w:r>
    </w:p>
    <w:p>
      <w:pPr>
        <w:pStyle w:val="Heading1"/>
      </w:pPr>
      <w:r>
        <w:t>3. Review Methodology</w:t>
      </w:r>
    </w:p>
    <w:p>
      <w:r>
        <w:t>The review was completed using manual code inspection and secure coding best practices. The code was checked for common weaknesses such as insecure credential storage, weak authentication controls, missing validation, and unsafe handling of sensitive information.</w:t>
      </w:r>
    </w:p>
    <w:p>
      <w:pPr>
        <w:pStyle w:val="Heading1"/>
      </w:pPr>
      <w:r>
        <w:t>4. Vulnerability Findings</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17365D"/>
          </w:tcPr>
          <w:p>
            <w:r/>
            <w:r>
              <w:rPr>
                <w:rFonts w:ascii="Arial" w:hAnsi="Arial"/>
                <w:b/>
                <w:color w:val="FFFFFF"/>
                <w:sz w:val="19"/>
              </w:rPr>
              <w:t>Finding</w:t>
            </w:r>
          </w:p>
        </w:tc>
        <w:tc>
          <w:tcPr>
            <w:tcW w:type="dxa" w:w="2520"/>
            <w:vAlign w:val="center"/>
            <w:shd w:fill="17365D"/>
          </w:tcPr>
          <w:p>
            <w:r/>
            <w:r>
              <w:rPr>
                <w:rFonts w:ascii="Arial" w:hAnsi="Arial"/>
                <w:b/>
                <w:color w:val="FFFFFF"/>
                <w:sz w:val="19"/>
              </w:rPr>
              <w:t>Risk</w:t>
            </w:r>
          </w:p>
        </w:tc>
        <w:tc>
          <w:tcPr>
            <w:tcW w:type="dxa" w:w="2520"/>
            <w:vAlign w:val="center"/>
            <w:shd w:fill="17365D"/>
          </w:tcPr>
          <w:p>
            <w:r/>
            <w:r>
              <w:rPr>
                <w:rFonts w:ascii="Arial" w:hAnsi="Arial"/>
                <w:b/>
                <w:color w:val="FFFFFF"/>
                <w:sz w:val="19"/>
              </w:rPr>
              <w:t>Severity</w:t>
            </w:r>
          </w:p>
        </w:tc>
        <w:tc>
          <w:tcPr>
            <w:tcW w:type="dxa" w:w="2520"/>
            <w:vAlign w:val="center"/>
            <w:shd w:fill="17365D"/>
          </w:tcPr>
          <w:p>
            <w:r/>
            <w:r>
              <w:rPr>
                <w:rFonts w:ascii="Arial" w:hAnsi="Arial"/>
                <w:b/>
                <w:color w:val="FFFFFF"/>
                <w:sz w:val="19"/>
              </w:rPr>
              <w:t>Recommendation</w:t>
            </w:r>
          </w:p>
        </w:tc>
      </w:tr>
      <w:tr>
        <w:tc>
          <w:tcPr>
            <w:tcW w:type="dxa" w:w="2520"/>
            <w:vAlign w:val="center"/>
          </w:tcPr>
          <w:p>
            <w:r/>
            <w:r>
              <w:rPr>
                <w:rFonts w:ascii="Arial" w:hAnsi="Arial"/>
                <w:b w:val="0"/>
                <w:sz w:val="19"/>
              </w:rPr>
              <w:t>Hardcoded Credentials</w:t>
            </w:r>
          </w:p>
        </w:tc>
        <w:tc>
          <w:tcPr>
            <w:tcW w:type="dxa" w:w="2520"/>
            <w:vAlign w:val="center"/>
          </w:tcPr>
          <w:p>
            <w:r/>
            <w:r>
              <w:rPr>
                <w:rFonts w:ascii="Arial" w:hAnsi="Arial"/>
                <w:b w:val="0"/>
                <w:sz w:val="19"/>
              </w:rPr>
              <w:t>Usernames and passwords are written directly inside the source code.</w:t>
            </w:r>
          </w:p>
        </w:tc>
        <w:tc>
          <w:tcPr>
            <w:tcW w:type="dxa" w:w="2520"/>
            <w:vAlign w:val="center"/>
          </w:tcPr>
          <w:p>
            <w:r/>
            <w:r>
              <w:rPr>
                <w:rFonts w:ascii="Arial" w:hAnsi="Arial"/>
                <w:b w:val="0"/>
                <w:sz w:val="19"/>
              </w:rPr>
              <w:t>High</w:t>
            </w:r>
          </w:p>
        </w:tc>
        <w:tc>
          <w:tcPr>
            <w:tcW w:type="dxa" w:w="2520"/>
            <w:vAlign w:val="center"/>
          </w:tcPr>
          <w:p>
            <w:r/>
            <w:r>
              <w:rPr>
                <w:rFonts w:ascii="Arial" w:hAnsi="Arial"/>
                <w:b w:val="0"/>
                <w:sz w:val="19"/>
              </w:rPr>
              <w:t>Store credentials securely outside the code and never commit real passwords to GitHub.</w:t>
            </w:r>
          </w:p>
        </w:tc>
      </w:tr>
      <w:tr>
        <w:tc>
          <w:tcPr>
            <w:tcW w:type="dxa" w:w="2520"/>
            <w:vAlign w:val="center"/>
          </w:tcPr>
          <w:p>
            <w:r/>
            <w:r>
              <w:rPr>
                <w:rFonts w:ascii="Arial" w:hAnsi="Arial"/>
                <w:b w:val="0"/>
                <w:sz w:val="19"/>
              </w:rPr>
              <w:t>Weak Passwords</w:t>
            </w:r>
          </w:p>
        </w:tc>
        <w:tc>
          <w:tcPr>
            <w:tcW w:type="dxa" w:w="2520"/>
            <w:vAlign w:val="center"/>
          </w:tcPr>
          <w:p>
            <w:r/>
            <w:r>
              <w:rPr>
                <w:rFonts w:ascii="Arial" w:hAnsi="Arial"/>
                <w:b w:val="0"/>
                <w:sz w:val="19"/>
              </w:rPr>
              <w:t>Passwords such as admin123 and password123 are easy to guess.</w:t>
            </w:r>
          </w:p>
        </w:tc>
        <w:tc>
          <w:tcPr>
            <w:tcW w:type="dxa" w:w="2520"/>
            <w:vAlign w:val="center"/>
          </w:tcPr>
          <w:p>
            <w:r/>
            <w:r>
              <w:rPr>
                <w:rFonts w:ascii="Arial" w:hAnsi="Arial"/>
                <w:b w:val="0"/>
                <w:sz w:val="19"/>
              </w:rPr>
              <w:t>High</w:t>
            </w:r>
          </w:p>
        </w:tc>
        <w:tc>
          <w:tcPr>
            <w:tcW w:type="dxa" w:w="2520"/>
            <w:vAlign w:val="center"/>
          </w:tcPr>
          <w:p>
            <w:r/>
            <w:r>
              <w:rPr>
                <w:rFonts w:ascii="Arial" w:hAnsi="Arial"/>
                <w:b w:val="0"/>
                <w:sz w:val="19"/>
              </w:rPr>
              <w:t>Use strong passwords and enforce password complexity rules.</w:t>
            </w:r>
          </w:p>
        </w:tc>
      </w:tr>
      <w:tr>
        <w:tc>
          <w:tcPr>
            <w:tcW w:type="dxa" w:w="2520"/>
            <w:vAlign w:val="center"/>
          </w:tcPr>
          <w:p>
            <w:r/>
            <w:r>
              <w:rPr>
                <w:rFonts w:ascii="Arial" w:hAnsi="Arial"/>
                <w:b w:val="0"/>
                <w:sz w:val="19"/>
              </w:rPr>
              <w:t>Plain Text Password Storage</w:t>
            </w:r>
          </w:p>
        </w:tc>
        <w:tc>
          <w:tcPr>
            <w:tcW w:type="dxa" w:w="2520"/>
            <w:vAlign w:val="center"/>
          </w:tcPr>
          <w:p>
            <w:r/>
            <w:r>
              <w:rPr>
                <w:rFonts w:ascii="Arial" w:hAnsi="Arial"/>
                <w:b w:val="0"/>
                <w:sz w:val="19"/>
              </w:rPr>
              <w:t>Passwords are stored as readable text instead of secure hashes.</w:t>
            </w:r>
          </w:p>
        </w:tc>
        <w:tc>
          <w:tcPr>
            <w:tcW w:type="dxa" w:w="2520"/>
            <w:vAlign w:val="center"/>
          </w:tcPr>
          <w:p>
            <w:r/>
            <w:r>
              <w:rPr>
                <w:rFonts w:ascii="Arial" w:hAnsi="Arial"/>
                <w:b w:val="0"/>
                <w:sz w:val="19"/>
              </w:rPr>
              <w:t>High</w:t>
            </w:r>
          </w:p>
        </w:tc>
        <w:tc>
          <w:tcPr>
            <w:tcW w:type="dxa" w:w="2520"/>
            <w:vAlign w:val="center"/>
          </w:tcPr>
          <w:p>
            <w:r/>
            <w:r>
              <w:rPr>
                <w:rFonts w:ascii="Arial" w:hAnsi="Arial"/>
                <w:b w:val="0"/>
                <w:sz w:val="19"/>
              </w:rPr>
              <w:t>Store password hashes using bcrypt, Argon2, or PBKDF2 with salts.</w:t>
            </w:r>
          </w:p>
        </w:tc>
      </w:tr>
      <w:tr>
        <w:tc>
          <w:tcPr>
            <w:tcW w:type="dxa" w:w="2520"/>
            <w:vAlign w:val="center"/>
          </w:tcPr>
          <w:p>
            <w:r/>
            <w:r>
              <w:rPr>
                <w:rFonts w:ascii="Arial" w:hAnsi="Arial"/>
                <w:b w:val="0"/>
                <w:sz w:val="19"/>
              </w:rPr>
              <w:t>No Input Validation</w:t>
            </w:r>
          </w:p>
        </w:tc>
        <w:tc>
          <w:tcPr>
            <w:tcW w:type="dxa" w:w="2520"/>
            <w:vAlign w:val="center"/>
          </w:tcPr>
          <w:p>
            <w:r/>
            <w:r>
              <w:rPr>
                <w:rFonts w:ascii="Arial" w:hAnsi="Arial"/>
                <w:b w:val="0"/>
                <w:sz w:val="19"/>
              </w:rPr>
              <w:t>The program accepts any username input without checking format or length.</w:t>
            </w:r>
          </w:p>
        </w:tc>
        <w:tc>
          <w:tcPr>
            <w:tcW w:type="dxa" w:w="2520"/>
            <w:vAlign w:val="center"/>
          </w:tcPr>
          <w:p>
            <w:r/>
            <w:r>
              <w:rPr>
                <w:rFonts w:ascii="Arial" w:hAnsi="Arial"/>
                <w:b w:val="0"/>
                <w:sz w:val="19"/>
              </w:rPr>
              <w:t>Medium</w:t>
            </w:r>
          </w:p>
        </w:tc>
        <w:tc>
          <w:tcPr>
            <w:tcW w:type="dxa" w:w="2520"/>
            <w:vAlign w:val="center"/>
          </w:tcPr>
          <w:p>
            <w:r/>
            <w:r>
              <w:rPr>
                <w:rFonts w:ascii="Arial" w:hAnsi="Arial"/>
                <w:b w:val="0"/>
                <w:sz w:val="19"/>
              </w:rPr>
              <w:t>Validate input length, characters, and expected format.</w:t>
            </w:r>
          </w:p>
        </w:tc>
      </w:tr>
      <w:tr>
        <w:tc>
          <w:tcPr>
            <w:tcW w:type="dxa" w:w="2520"/>
            <w:vAlign w:val="center"/>
          </w:tcPr>
          <w:p>
            <w:r/>
            <w:r>
              <w:rPr>
                <w:rFonts w:ascii="Arial" w:hAnsi="Arial"/>
                <w:b w:val="0"/>
                <w:sz w:val="19"/>
              </w:rPr>
              <w:t>No Account Lockout</w:t>
            </w:r>
          </w:p>
        </w:tc>
        <w:tc>
          <w:tcPr>
            <w:tcW w:type="dxa" w:w="2520"/>
            <w:vAlign w:val="center"/>
          </w:tcPr>
          <w:p>
            <w:r/>
            <w:r>
              <w:rPr>
                <w:rFonts w:ascii="Arial" w:hAnsi="Arial"/>
                <w:b w:val="0"/>
                <w:sz w:val="19"/>
              </w:rPr>
              <w:t>Attackers can attempt unlimited passwords without being blocked.</w:t>
            </w:r>
          </w:p>
        </w:tc>
        <w:tc>
          <w:tcPr>
            <w:tcW w:type="dxa" w:w="2520"/>
            <w:vAlign w:val="center"/>
          </w:tcPr>
          <w:p>
            <w:r/>
            <w:r>
              <w:rPr>
                <w:rFonts w:ascii="Arial" w:hAnsi="Arial"/>
                <w:b w:val="0"/>
                <w:sz w:val="19"/>
              </w:rPr>
              <w:t>Medium</w:t>
            </w:r>
          </w:p>
        </w:tc>
        <w:tc>
          <w:tcPr>
            <w:tcW w:type="dxa" w:w="2520"/>
            <w:vAlign w:val="center"/>
          </w:tcPr>
          <w:p>
            <w:r/>
            <w:r>
              <w:rPr>
                <w:rFonts w:ascii="Arial" w:hAnsi="Arial"/>
                <w:b w:val="0"/>
                <w:sz w:val="19"/>
              </w:rPr>
              <w:t>Limit failed login attempts and add temporary lockout controls.</w:t>
            </w:r>
          </w:p>
        </w:tc>
      </w:tr>
      <w:tr>
        <w:tc>
          <w:tcPr>
            <w:tcW w:type="dxa" w:w="2520"/>
            <w:vAlign w:val="center"/>
          </w:tcPr>
          <w:p>
            <w:r/>
            <w:r>
              <w:rPr>
                <w:rFonts w:ascii="Arial" w:hAnsi="Arial"/>
                <w:b w:val="0"/>
                <w:sz w:val="19"/>
              </w:rPr>
              <w:t>Basic Error Handling</w:t>
            </w:r>
          </w:p>
        </w:tc>
        <w:tc>
          <w:tcPr>
            <w:tcW w:type="dxa" w:w="2520"/>
            <w:vAlign w:val="center"/>
          </w:tcPr>
          <w:p>
            <w:r/>
            <w:r>
              <w:rPr>
                <w:rFonts w:ascii="Arial" w:hAnsi="Arial"/>
                <w:b w:val="0"/>
                <w:sz w:val="19"/>
              </w:rPr>
              <w:t>The program gives simple output and has no logging or monitoring.</w:t>
            </w:r>
          </w:p>
        </w:tc>
        <w:tc>
          <w:tcPr>
            <w:tcW w:type="dxa" w:w="2520"/>
            <w:vAlign w:val="center"/>
          </w:tcPr>
          <w:p>
            <w:r/>
            <w:r>
              <w:rPr>
                <w:rFonts w:ascii="Arial" w:hAnsi="Arial"/>
                <w:b w:val="0"/>
                <w:sz w:val="19"/>
              </w:rPr>
              <w:t>Low</w:t>
            </w:r>
          </w:p>
        </w:tc>
        <w:tc>
          <w:tcPr>
            <w:tcW w:type="dxa" w:w="2520"/>
            <w:vAlign w:val="center"/>
          </w:tcPr>
          <w:p>
            <w:r/>
            <w:r>
              <w:rPr>
                <w:rFonts w:ascii="Arial" w:hAnsi="Arial"/>
                <w:b w:val="0"/>
                <w:sz w:val="19"/>
              </w:rPr>
              <w:t>Use safer error messages and log suspicious authentication activity.</w:t>
            </w:r>
          </w:p>
        </w:tc>
      </w:tr>
    </w:tbl>
    <w:p>
      <w:pPr>
        <w:pStyle w:val="Heading1"/>
      </w:pPr>
      <w:r>
        <w:t>5. Example of Vulnerable Code</w:t>
      </w:r>
    </w:p>
    <w:p>
      <w:r>
        <w:rPr>
          <w:rFonts w:ascii="Courier New" w:hAnsi="Courier New" w:eastAsia="Courier New"/>
          <w:sz w:val="18"/>
        </w:rPr>
        <w:t>users = {</w:t>
        <w:br/>
        <w:t xml:space="preserve">    "admin": "admin123",</w:t>
        <w:br/>
        <w:t xml:space="preserve">    "hayden": "password123"</w:t>
        <w:br/>
        <w:t>}</w:t>
        <w:br/>
        <w:br/>
        <w:t>username = input("Username: ")</w:t>
        <w:br/>
        <w:t>password = input("Password: ")</w:t>
        <w:br/>
        <w:br/>
        <w:t>if username in users and users[username] == password:</w:t>
        <w:br/>
        <w:t xml:space="preserve">    print("Login successful")</w:t>
        <w:br/>
        <w:t>else:</w:t>
        <w:br/>
        <w:t xml:space="preserve">    print("Invalid login details")</w:t>
      </w:r>
    </w:p>
    <w:p>
      <w:pPr>
        <w:pStyle w:val="Heading1"/>
      </w:pPr>
      <w:r>
        <w:t>6. Secure Coding Recommendations</w:t>
      </w:r>
    </w:p>
    <w:p>
      <w:pPr>
        <w:pStyle w:val="ListBullet"/>
      </w:pPr>
      <w:r>
        <w:t>Never store real usernames or passwords directly in source code.</w:t>
      </w:r>
    </w:p>
    <w:p>
      <w:pPr>
        <w:pStyle w:val="ListBullet"/>
      </w:pPr>
      <w:r>
        <w:t>Use secure password hashing algorithms such as bcrypt, Argon2, or PBKDF2.</w:t>
      </w:r>
    </w:p>
    <w:p>
      <w:pPr>
        <w:pStyle w:val="ListBullet"/>
      </w:pPr>
      <w:r>
        <w:t>Validate all user input before processing it.</w:t>
      </w:r>
    </w:p>
    <w:p>
      <w:pPr>
        <w:pStyle w:val="ListBullet"/>
      </w:pPr>
      <w:r>
        <w:t>Limit failed login attempts to reduce brute-force attacks.</w:t>
      </w:r>
    </w:p>
    <w:p>
      <w:pPr>
        <w:pStyle w:val="ListBullet"/>
      </w:pPr>
      <w:r>
        <w:t>Use two-factor authentication for sensitive systems.</w:t>
      </w:r>
    </w:p>
    <w:p>
      <w:pPr>
        <w:pStyle w:val="ListBullet"/>
      </w:pPr>
      <w:r>
        <w:t>Avoid exposing sensitive information in error messages.</w:t>
      </w:r>
    </w:p>
    <w:p>
      <w:pPr>
        <w:pStyle w:val="ListBullet"/>
      </w:pPr>
      <w:r>
        <w:t>Keep secrets in environment variables or a secure secrets manager.</w:t>
      </w:r>
    </w:p>
    <w:p>
      <w:pPr>
        <w:pStyle w:val="Heading1"/>
      </w:pPr>
      <w:r>
        <w:t>7. Improved Security Controls Implemented</w:t>
      </w:r>
    </w:p>
    <w:p>
      <w:r>
        <w:t>An improved version of the login system was created to demonstrate safer practices. The improved version includes password hashing, input validation, hidden password input, secure string comparison, and a maximum login attempt limit.</w:t>
      </w:r>
    </w:p>
    <w:p>
      <w:pPr>
        <w:pStyle w:val="Heading1"/>
      </w:pPr>
      <w:r>
        <w:t>8. Conclusion</w:t>
      </w:r>
    </w:p>
    <w:p>
      <w:r>
        <w:t>The secure coding review shows that even a small login system can contain serious vulnerabilities if security is not considered during development. By removing hardcoded credentials, hashing passwords, validating inputs, and limiting login attempts, the application becomes safer and more resistant to common attacks.</w:t>
      </w:r>
    </w:p>
    <w:p>
      <w:pPr>
        <w:pStyle w:val="Heading1"/>
      </w:pPr>
      <w:r>
        <w:t>9. References</w:t>
      </w:r>
    </w:p>
    <w:p>
      <w:pPr>
        <w:pStyle w:val="ListNumber"/>
      </w:pPr>
      <w:r>
        <w:t>OWASP Foundation. (2021). OWASP Top 10 Web Application Security Risks. Available at: https://owasp.org/www-project-top-ten/</w:t>
      </w:r>
    </w:p>
    <w:p>
      <w:pPr>
        <w:pStyle w:val="ListNumber"/>
      </w:pPr>
      <w:r>
        <w:t>OWASP Foundation. (n.d.). Authentication Cheat Sheet. Available at: https://cheatsheetseries.owasp.org/cheatsheets/Authentication_Cheat_Sheet.html</w:t>
      </w:r>
    </w:p>
    <w:p>
      <w:pPr>
        <w:pStyle w:val="ListNumber"/>
      </w:pPr>
      <w:r>
        <w:t>Python Software Foundation. (n.d.). hashlib - Secure hashes and message digests. Available at: https://docs.python.org/3/library/hashlib.html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Secure Coding Review | CodeAlpha Cyber Security Internship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02F5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550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