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6692F" w14:textId="5ABE73E6" w:rsidR="00242BA0" w:rsidRPr="007F45AC" w:rsidRDefault="000074EB" w:rsidP="006C7768">
      <w:pPr>
        <w:spacing w:line="276" w:lineRule="auto"/>
        <w:jc w:val="center"/>
        <w:rPr>
          <w:rFonts w:ascii="Garamond" w:hAnsi="Garamond" w:cs="Times New Roman"/>
          <w:b/>
          <w:bCs/>
          <w:sz w:val="44"/>
          <w:szCs w:val="44"/>
        </w:rPr>
      </w:pPr>
      <w:r w:rsidRPr="007F45AC">
        <w:rPr>
          <w:rFonts w:ascii="Garamond" w:hAnsi="Garamond" w:cs="Times New Roman"/>
          <w:b/>
          <w:bCs/>
          <w:sz w:val="44"/>
          <w:szCs w:val="44"/>
        </w:rPr>
        <w:t>NICHOLAS</w:t>
      </w:r>
      <w:r w:rsidR="004F1803" w:rsidRPr="007F45AC">
        <w:rPr>
          <w:rFonts w:ascii="Garamond" w:hAnsi="Garamond" w:cs="Times New Roman"/>
          <w:b/>
          <w:bCs/>
          <w:sz w:val="44"/>
          <w:szCs w:val="44"/>
        </w:rPr>
        <w:t xml:space="preserve"> C.</w:t>
      </w:r>
      <w:r w:rsidRPr="007F45AC">
        <w:rPr>
          <w:rFonts w:ascii="Garamond" w:hAnsi="Garamond" w:cs="Times New Roman"/>
          <w:b/>
          <w:bCs/>
          <w:sz w:val="44"/>
          <w:szCs w:val="44"/>
        </w:rPr>
        <w:t xml:space="preserve"> HAYEK</w:t>
      </w:r>
    </w:p>
    <w:p w14:paraId="36D084DF" w14:textId="7E25EC16" w:rsidR="000074EB" w:rsidRPr="00734C2F" w:rsidRDefault="000074EB" w:rsidP="000074EB">
      <w:pPr>
        <w:ind w:left="720" w:hanging="720"/>
        <w:jc w:val="center"/>
        <w:rPr>
          <w:rFonts w:ascii="Garamond" w:hAnsi="Garamond" w:cs="Times New Roman"/>
          <w:sz w:val="22"/>
          <w:szCs w:val="22"/>
          <w:u w:val="single"/>
        </w:rPr>
      </w:pPr>
      <w:hyperlink r:id="rId8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nicholas.hayek@mail.mcgill.ca</w:t>
        </w:r>
      </w:hyperlink>
      <w:r w:rsidRPr="00734C2F">
        <w:rPr>
          <w:rFonts w:ascii="Garamond" w:hAnsi="Garamond" w:cs="Times New Roman"/>
          <w:sz w:val="22"/>
          <w:szCs w:val="22"/>
        </w:rPr>
        <w:t xml:space="preserve"> | (330) · 888 · 2942 | </w:t>
      </w:r>
      <w:hyperlink r:id="rId9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Website</w:t>
        </w:r>
      </w:hyperlink>
      <w:r w:rsidR="00502BD6" w:rsidRPr="00734C2F">
        <w:rPr>
          <w:rStyle w:val="EndnoteReference"/>
          <w:rFonts w:ascii="Garamond" w:hAnsi="Garamond"/>
        </w:rPr>
        <w:endnoteReference w:id="1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0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GitHub</w:t>
        </w:r>
      </w:hyperlink>
      <w:r w:rsidR="003100BA" w:rsidRPr="00734C2F">
        <w:rPr>
          <w:rStyle w:val="EndnoteReference"/>
          <w:rFonts w:ascii="Garamond" w:hAnsi="Garamond"/>
        </w:rPr>
        <w:endnoteReference w:id="2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1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LinkedIn</w:t>
        </w:r>
      </w:hyperlink>
      <w:r w:rsidR="003100BA" w:rsidRPr="00734C2F">
        <w:rPr>
          <w:rStyle w:val="EndnoteReference"/>
          <w:rFonts w:ascii="Garamond" w:hAnsi="Garamond"/>
        </w:rPr>
        <w:endnoteReference w:id="3"/>
      </w:r>
    </w:p>
    <w:p w14:paraId="18A5BCB7" w14:textId="77777777" w:rsidR="000074EB" w:rsidRDefault="000074EB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7A910BC" w14:textId="77777777" w:rsidR="00E31F24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6285A58" w14:textId="77777777" w:rsidR="00E31F24" w:rsidRPr="00734C2F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A6A9F18" w14:textId="55542895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EDUCATION</w:t>
      </w:r>
    </w:p>
    <w:p w14:paraId="0367FA27" w14:textId="77777777" w:rsidR="000074EB" w:rsidRPr="00AE7FB5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53F19734" w14:textId="1B4E65A9" w:rsidR="000074EB" w:rsidRPr="00AE7FB5" w:rsidRDefault="000074EB" w:rsidP="000074EB">
      <w:pPr>
        <w:tabs>
          <w:tab w:val="right" w:pos="10080"/>
        </w:tabs>
        <w:spacing w:line="276" w:lineRule="auto"/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  <w:t>McGill University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Montreal, QC</w:t>
      </w:r>
    </w:p>
    <w:p w14:paraId="57F9A4C3" w14:textId="1C607E4F" w:rsidR="000074EB" w:rsidRPr="00AE7FB5" w:rsidRDefault="000074EB" w:rsidP="000074EB">
      <w:pPr>
        <w:tabs>
          <w:tab w:val="right" w:pos="10080"/>
        </w:tabs>
        <w:spacing w:line="360" w:lineRule="auto"/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</w:r>
      <w:r w:rsidR="00757B0A" w:rsidRPr="00AE7FB5">
        <w:rPr>
          <w:rFonts w:ascii="Garamond" w:hAnsi="Garamond" w:cs="Times New Roman"/>
          <w:sz w:val="20"/>
          <w:szCs w:val="20"/>
          <w:u w:val="single"/>
        </w:rPr>
        <w:t xml:space="preserve">B.A. </w:t>
      </w:r>
      <w:r w:rsidRPr="00AE7FB5">
        <w:rPr>
          <w:rFonts w:ascii="Garamond" w:hAnsi="Garamond" w:cs="Times New Roman"/>
          <w:sz w:val="20"/>
          <w:szCs w:val="20"/>
          <w:u w:val="single"/>
        </w:rPr>
        <w:t>Honours Mathematics and Computer Science</w:t>
      </w:r>
      <w:r w:rsidRPr="00AE7FB5">
        <w:rPr>
          <w:rFonts w:ascii="Garamond" w:hAnsi="Garamond" w:cs="Times New Roman"/>
          <w:sz w:val="20"/>
          <w:szCs w:val="20"/>
        </w:rPr>
        <w:tab/>
        <w:t>08/2022 - 05/2026</w:t>
      </w:r>
    </w:p>
    <w:p w14:paraId="7AB49D44" w14:textId="11D2F2AE" w:rsidR="006A3517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GPA: 3.</w:t>
      </w:r>
      <w:r w:rsidR="00194FDA" w:rsidRPr="00AE7FB5">
        <w:rPr>
          <w:rFonts w:ascii="Garamond" w:hAnsi="Garamond" w:cs="Times New Roman"/>
          <w:b/>
          <w:bCs/>
          <w:sz w:val="20"/>
          <w:szCs w:val="20"/>
        </w:rPr>
        <w:t>8</w:t>
      </w:r>
      <w:r w:rsidR="005F1979" w:rsidRPr="00AE7FB5">
        <w:rPr>
          <w:rFonts w:ascii="Garamond" w:hAnsi="Garamond" w:cs="Times New Roman"/>
          <w:b/>
          <w:bCs/>
          <w:sz w:val="20"/>
          <w:szCs w:val="20"/>
        </w:rPr>
        <w:t>/4.0</w:t>
      </w:r>
    </w:p>
    <w:p w14:paraId="775DA2E3" w14:textId="76CABF6A" w:rsidR="000074EB" w:rsidRPr="00AE7FB5" w:rsidRDefault="000074EB" w:rsidP="009D030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Coursework: </w:t>
      </w:r>
      <w:r w:rsidR="000D2AF6" w:rsidRPr="00AE7FB5">
        <w:rPr>
          <w:rFonts w:ascii="Garamond" w:hAnsi="Garamond" w:cs="Times New Roman"/>
          <w:sz w:val="20"/>
          <w:szCs w:val="20"/>
        </w:rPr>
        <w:t>Algorithmic Game Theory</w:t>
      </w:r>
      <w:r w:rsidR="000D2AF6">
        <w:rPr>
          <w:rFonts w:ascii="Garamond" w:hAnsi="Garamond" w:cs="Times New Roman"/>
          <w:sz w:val="20"/>
          <w:szCs w:val="20"/>
        </w:rPr>
        <w:t>,</w:t>
      </w:r>
      <w:r w:rsidR="000D2AF6" w:rsidRPr="00AE7FB5">
        <w:rPr>
          <w:rFonts w:ascii="Garamond" w:hAnsi="Garamond" w:cs="Times New Roman"/>
          <w:sz w:val="20"/>
          <w:szCs w:val="20"/>
        </w:rPr>
        <w:t xml:space="preserve"> </w:t>
      </w:r>
      <w:r w:rsidR="002116AB" w:rsidRPr="00AE7FB5">
        <w:rPr>
          <w:rFonts w:ascii="Garamond" w:hAnsi="Garamond" w:cs="Times New Roman"/>
          <w:sz w:val="20"/>
          <w:szCs w:val="20"/>
        </w:rPr>
        <w:t>Modern</w:t>
      </w:r>
      <w:r w:rsidR="00FA2777"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sz w:val="20"/>
          <w:szCs w:val="20"/>
        </w:rPr>
        <w:t>Algebra (I-IV), Machine Learning, Propositional Proof Complexity.</w:t>
      </w:r>
    </w:p>
    <w:p w14:paraId="7C855D80" w14:textId="307D57AD" w:rsidR="00482E14" w:rsidRPr="00AE7FB5" w:rsidRDefault="00741825" w:rsidP="00482E1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Awards</w:t>
      </w:r>
      <w:r w:rsidR="00482E14" w:rsidRPr="00AE7FB5">
        <w:rPr>
          <w:rFonts w:ascii="Garamond" w:hAnsi="Garamond" w:cs="Times New Roman"/>
          <w:sz w:val="20"/>
          <w:szCs w:val="20"/>
        </w:rPr>
        <w:t>: D. Lorne Gales Scholarship; Tomlinson Engagement Award for Mentoring</w:t>
      </w:r>
      <w:r w:rsidR="000B6250" w:rsidRPr="00AE7FB5">
        <w:rPr>
          <w:rFonts w:ascii="Garamond" w:hAnsi="Garamond" w:cs="Times New Roman"/>
          <w:sz w:val="20"/>
          <w:szCs w:val="20"/>
        </w:rPr>
        <w:t>; Dean’s Honour List.</w:t>
      </w:r>
    </w:p>
    <w:p w14:paraId="737B17FF" w14:textId="77777777" w:rsidR="00F00594" w:rsidRPr="00AE7FB5" w:rsidRDefault="00F00594" w:rsidP="007F45AC">
      <w:pPr>
        <w:pBdr>
          <w:bottom w:val="single" w:sz="4" w:space="1" w:color="auto"/>
        </w:pBdr>
        <w:spacing w:line="18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72216C8" w14:textId="5806E9AF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WORK EXPERIENCE</w:t>
      </w:r>
    </w:p>
    <w:p w14:paraId="4DEC3FB3" w14:textId="77777777" w:rsidR="000074EB" w:rsidRPr="00AE7FB5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B54A5E4" w14:textId="32472C92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  <w:t>Department of Mathematics</w:t>
      </w:r>
      <w:r w:rsidR="004F1803" w:rsidRPr="00AE7FB5">
        <w:rPr>
          <w:rFonts w:ascii="Garamond" w:hAnsi="Garamond" w:cs="Times New Roman"/>
          <w:b/>
          <w:bCs/>
          <w:sz w:val="20"/>
          <w:szCs w:val="20"/>
        </w:rPr>
        <w:t xml:space="preserve"> &amp; Statistics, </w:t>
      </w:r>
      <w:r w:rsidRPr="00AE7FB5">
        <w:rPr>
          <w:rFonts w:ascii="Garamond" w:hAnsi="Garamond" w:cs="Times New Roman"/>
          <w:b/>
          <w:bCs/>
          <w:sz w:val="20"/>
          <w:szCs w:val="20"/>
        </w:rPr>
        <w:t>McGill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Montreal, QC</w:t>
      </w:r>
      <w:r w:rsidR="003A4586" w:rsidRPr="00AE7FB5">
        <w:rPr>
          <w:rFonts w:ascii="Garamond" w:hAnsi="Garamond" w:cs="Times New Roman"/>
          <w:sz w:val="20"/>
          <w:szCs w:val="20"/>
        </w:rPr>
        <w:t xml:space="preserve"> (In Person)</w:t>
      </w:r>
    </w:p>
    <w:p w14:paraId="796D234C" w14:textId="6FFDA333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  <w:t>Course Assistant</w:t>
      </w:r>
      <w:r w:rsidRPr="00AE7FB5">
        <w:rPr>
          <w:rFonts w:ascii="Garamond" w:hAnsi="Garamond" w:cs="Times New Roman"/>
          <w:sz w:val="20"/>
          <w:szCs w:val="20"/>
        </w:rPr>
        <w:tab/>
        <w:t>08/2025 - present</w:t>
      </w:r>
    </w:p>
    <w:p w14:paraId="563B7FB3" w14:textId="539965CF" w:rsidR="00543009" w:rsidRDefault="00543009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>Run a weekly problem seminar for</w:t>
      </w:r>
      <w:r w:rsidRPr="00543009">
        <w:t xml:space="preserve"> </w:t>
      </w:r>
      <w:r w:rsidRPr="00543009">
        <w:rPr>
          <w:rFonts w:ascii="Garamond" w:hAnsi="Garamond" w:cs="Times New Roman"/>
          <w:sz w:val="20"/>
          <w:szCs w:val="20"/>
        </w:rPr>
        <w:t>330</w:t>
      </w:r>
      <w:r>
        <w:rPr>
          <w:rFonts w:ascii="Garamond" w:hAnsi="Garamond" w:cs="Times New Roman"/>
          <w:sz w:val="20"/>
          <w:szCs w:val="20"/>
        </w:rPr>
        <w:t xml:space="preserve"> students in Advanced Calculus for Engineers.</w:t>
      </w:r>
    </w:p>
    <w:p w14:paraId="11420E99" w14:textId="78E076D3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Review and grade homework assignments for 80 students in Honours Algebra I.</w:t>
      </w:r>
    </w:p>
    <w:p w14:paraId="536FC3C4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01B6216E" w14:textId="627B464C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Indiana University, Indianapolis (IUI) REU Program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Indianapolis, IN</w:t>
      </w:r>
      <w:r w:rsidR="003A4586" w:rsidRPr="00AE7FB5">
        <w:rPr>
          <w:rFonts w:ascii="Garamond" w:hAnsi="Garamond" w:cs="Times New Roman"/>
          <w:sz w:val="20"/>
          <w:szCs w:val="20"/>
        </w:rPr>
        <w:t xml:space="preserve"> (In Person)</w:t>
      </w:r>
    </w:p>
    <w:p w14:paraId="432D29AA" w14:textId="2F787C80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</w:r>
      <w:proofErr w:type="spellStart"/>
      <w:r w:rsidRPr="00AE7FB5">
        <w:rPr>
          <w:rFonts w:ascii="Garamond" w:hAnsi="Garamond" w:cs="Times New Roman"/>
          <w:i/>
          <w:iCs/>
          <w:sz w:val="20"/>
          <w:szCs w:val="20"/>
        </w:rPr>
        <w:t>Biomath</w:t>
      </w:r>
      <w:proofErr w:type="spellEnd"/>
      <w:r w:rsidRPr="00AE7FB5">
        <w:rPr>
          <w:rFonts w:ascii="Garamond" w:hAnsi="Garamond" w:cs="Times New Roman"/>
          <w:i/>
          <w:iCs/>
          <w:sz w:val="20"/>
          <w:szCs w:val="20"/>
        </w:rPr>
        <w:t xml:space="preserve"> Modelling </w:t>
      </w:r>
      <w:r w:rsidR="004F1803" w:rsidRPr="00AE7FB5">
        <w:rPr>
          <w:rFonts w:ascii="Garamond" w:hAnsi="Garamond" w:cs="Times New Roman"/>
          <w:i/>
          <w:iCs/>
          <w:sz w:val="20"/>
          <w:szCs w:val="20"/>
        </w:rPr>
        <w:t xml:space="preserve">Research </w:t>
      </w:r>
      <w:r w:rsidRPr="00AE7FB5">
        <w:rPr>
          <w:rFonts w:ascii="Garamond" w:hAnsi="Garamond" w:cs="Times New Roman"/>
          <w:i/>
          <w:iCs/>
          <w:sz w:val="20"/>
          <w:szCs w:val="20"/>
        </w:rPr>
        <w:t>Intern</w:t>
      </w:r>
      <w:r w:rsidRPr="00AE7FB5">
        <w:rPr>
          <w:rFonts w:ascii="Garamond" w:hAnsi="Garamond" w:cs="Times New Roman"/>
          <w:sz w:val="20"/>
          <w:szCs w:val="20"/>
        </w:rPr>
        <w:tab/>
        <w:t>06/2024 - 0</w:t>
      </w:r>
      <w:r w:rsidR="005D306A" w:rsidRPr="00AE7FB5">
        <w:rPr>
          <w:rFonts w:ascii="Garamond" w:hAnsi="Garamond" w:cs="Times New Roman"/>
          <w:sz w:val="20"/>
          <w:szCs w:val="20"/>
        </w:rPr>
        <w:t>8</w:t>
      </w:r>
      <w:r w:rsidRPr="00AE7FB5">
        <w:rPr>
          <w:rFonts w:ascii="Garamond" w:hAnsi="Garamond" w:cs="Times New Roman"/>
          <w:sz w:val="20"/>
          <w:szCs w:val="20"/>
        </w:rPr>
        <w:t>/2024</w:t>
      </w:r>
    </w:p>
    <w:p w14:paraId="709A4E54" w14:textId="6C303709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Modeled </w:t>
      </w:r>
      <w:proofErr w:type="spellStart"/>
      <w:r w:rsidRPr="00AE7FB5">
        <w:rPr>
          <w:rFonts w:ascii="Garamond" w:hAnsi="Garamond" w:cs="Times New Roman"/>
          <w:sz w:val="20"/>
          <w:szCs w:val="20"/>
        </w:rPr>
        <w:t>corticostriatal</w:t>
      </w:r>
      <w:proofErr w:type="spellEnd"/>
      <w:r w:rsidRPr="00AE7FB5">
        <w:rPr>
          <w:rFonts w:ascii="Garamond" w:hAnsi="Garamond" w:cs="Times New Roman"/>
          <w:sz w:val="20"/>
          <w:szCs w:val="20"/>
        </w:rPr>
        <w:t xml:space="preserve"> brain networks involved in binge alcohol drinking in rodents using a continuous-time neural network. </w:t>
      </w:r>
    </w:p>
    <w:p w14:paraId="3E89DA4B" w14:textId="551BCB90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Verified results from literature and analyzed model dynamics to </w:t>
      </w:r>
      <w:r w:rsidR="00A31B47" w:rsidRPr="00AE7FB5">
        <w:rPr>
          <w:rFonts w:ascii="Garamond" w:hAnsi="Garamond" w:cs="Times New Roman"/>
          <w:sz w:val="20"/>
          <w:szCs w:val="20"/>
        </w:rPr>
        <w:t>gain</w:t>
      </w:r>
      <w:r w:rsidRPr="00AE7FB5">
        <w:rPr>
          <w:rFonts w:ascii="Garamond" w:hAnsi="Garamond" w:cs="Times New Roman"/>
          <w:sz w:val="20"/>
          <w:szCs w:val="20"/>
        </w:rPr>
        <w:t xml:space="preserve"> insight</w:t>
      </w:r>
      <w:r w:rsidR="00A31B47" w:rsidRPr="00AE7FB5">
        <w:rPr>
          <w:rFonts w:ascii="Garamond" w:hAnsi="Garamond" w:cs="Times New Roman"/>
          <w:sz w:val="20"/>
          <w:szCs w:val="20"/>
        </w:rPr>
        <w:t>s</w:t>
      </w:r>
      <w:r w:rsidRPr="00AE7FB5">
        <w:rPr>
          <w:rFonts w:ascii="Garamond" w:hAnsi="Garamond" w:cs="Times New Roman"/>
          <w:sz w:val="20"/>
          <w:szCs w:val="20"/>
        </w:rPr>
        <w:t xml:space="preserve"> into the biological mechanisms of addiction.</w:t>
      </w:r>
    </w:p>
    <w:p w14:paraId="01A97C5F" w14:textId="73AD4536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Presented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findings </w:t>
      </w:r>
      <w:r w:rsidRPr="00AE7FB5">
        <w:rPr>
          <w:rFonts w:ascii="Garamond" w:hAnsi="Garamond" w:cs="Times New Roman"/>
          <w:sz w:val="20"/>
          <w:szCs w:val="20"/>
        </w:rPr>
        <w:t>at the Indiana Undergraduate Math Research Conference and at the IUI Summer Research Symposium. Mentored by Prof. Alexey Kuznetsov with help from the Indiana Alcohol Research Center.</w:t>
      </w:r>
    </w:p>
    <w:p w14:paraId="7D0F0CC1" w14:textId="77777777" w:rsidR="00F00594" w:rsidRPr="00AE7FB5" w:rsidRDefault="00F00594" w:rsidP="009D0304">
      <w:pPr>
        <w:pBdr>
          <w:bottom w:val="single" w:sz="4" w:space="1" w:color="auto"/>
        </w:pBdr>
        <w:spacing w:line="18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BF2DD55" w14:textId="56DECF05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ACADEMIC PROJECTS</w:t>
      </w:r>
    </w:p>
    <w:p w14:paraId="57514041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89D053F" w14:textId="4428DC55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Course </w:t>
      </w:r>
      <w:r w:rsidR="00363498" w:rsidRPr="00AE7FB5">
        <w:rPr>
          <w:rFonts w:ascii="Garamond" w:hAnsi="Garamond" w:cs="Times New Roman"/>
          <w:b/>
          <w:bCs/>
          <w:sz w:val="20"/>
          <w:szCs w:val="20"/>
        </w:rPr>
        <w:t>Transcription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01/2023 - present</w:t>
      </w:r>
    </w:p>
    <w:p w14:paraId="48EC21B5" w14:textId="39AFD9AA" w:rsidR="000074EB" w:rsidRPr="00AE7FB5" w:rsidRDefault="00022433" w:rsidP="002A1FA5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Publish</w:t>
      </w:r>
      <w:r w:rsidR="00020CD0" w:rsidRPr="00AE7FB5">
        <w:rPr>
          <w:rFonts w:ascii="Garamond" w:hAnsi="Garamond" w:cs="Times New Roman"/>
          <w:sz w:val="20"/>
          <w:szCs w:val="20"/>
        </w:rPr>
        <w:t xml:space="preserve"> typeset</w:t>
      </w:r>
      <w:r w:rsidR="00363498" w:rsidRPr="00AE7FB5">
        <w:rPr>
          <w:rFonts w:ascii="Garamond" w:hAnsi="Garamond" w:cs="Times New Roman"/>
          <w:sz w:val="20"/>
          <w:szCs w:val="20"/>
        </w:rPr>
        <w:t xml:space="preserve"> transcriptions </w:t>
      </w:r>
      <w:r w:rsidR="000074EB" w:rsidRPr="00AE7FB5">
        <w:rPr>
          <w:rFonts w:ascii="Garamond" w:hAnsi="Garamond" w:cs="Times New Roman"/>
          <w:sz w:val="20"/>
          <w:szCs w:val="20"/>
        </w:rPr>
        <w:t>for courses in linear algebra, probability, discrete math, ordinary differential equations, group theory, and Galois theory, among others</w:t>
      </w:r>
      <w:r w:rsidR="00CE2D55" w:rsidRPr="00AE7FB5">
        <w:rPr>
          <w:rFonts w:ascii="Garamond" w:hAnsi="Garamond" w:cs="Times New Roman"/>
          <w:sz w:val="20"/>
          <w:szCs w:val="20"/>
        </w:rPr>
        <w:t xml:space="preserve">, in LaTeX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(300+ pages). </w:t>
      </w:r>
      <w:r w:rsidR="00DB0CA6" w:rsidRPr="00AE7FB5">
        <w:rPr>
          <w:rFonts w:ascii="Garamond" w:hAnsi="Garamond" w:cs="Times New Roman"/>
          <w:sz w:val="20"/>
          <w:szCs w:val="20"/>
        </w:rPr>
        <w:t>~</w:t>
      </w:r>
      <w:r w:rsidR="00067E06" w:rsidRPr="00AE7FB5">
        <w:rPr>
          <w:rFonts w:ascii="Garamond" w:hAnsi="Garamond" w:cs="Times New Roman"/>
          <w:sz w:val="20"/>
          <w:szCs w:val="20"/>
        </w:rPr>
        <w:t>150</w:t>
      </w:r>
      <w:r w:rsidR="00DB0CA6" w:rsidRPr="00AE7FB5">
        <w:rPr>
          <w:rFonts w:ascii="Garamond" w:hAnsi="Garamond" w:cs="Times New Roman"/>
          <w:sz w:val="20"/>
          <w:szCs w:val="20"/>
        </w:rPr>
        <w:t xml:space="preserve"> downloads</w:t>
      </w:r>
      <w:r w:rsidR="0076000A" w:rsidRPr="00AE7FB5">
        <w:rPr>
          <w:rFonts w:ascii="Garamond" w:hAnsi="Garamond" w:cs="Times New Roman"/>
          <w:sz w:val="20"/>
          <w:szCs w:val="20"/>
        </w:rPr>
        <w:t xml:space="preserve"> per month</w:t>
      </w:r>
      <w:r w:rsidR="000A01C5" w:rsidRPr="00AE7FB5">
        <w:rPr>
          <w:rFonts w:ascii="Garamond" w:hAnsi="Garamond" w:cs="Times New Roman"/>
          <w:sz w:val="20"/>
          <w:szCs w:val="20"/>
        </w:rPr>
        <w:t xml:space="preserve"> by students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. Example </w:t>
      </w:r>
      <w:hyperlink r:id="rId12" w:history="1">
        <w:r w:rsidR="000074EB"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2B6FF6" w:rsidRPr="00AE7FB5">
        <w:rPr>
          <w:rStyle w:val="EndnoteReference"/>
          <w:rFonts w:ascii="Garamond" w:hAnsi="Garamond"/>
          <w:sz w:val="20"/>
          <w:szCs w:val="20"/>
        </w:rPr>
        <w:endnoteReference w:id="4"/>
      </w:r>
      <w:r w:rsidR="000074EB" w:rsidRPr="00AE7FB5">
        <w:rPr>
          <w:rFonts w:ascii="Garamond" w:hAnsi="Garamond" w:cs="Times New Roman"/>
          <w:sz w:val="20"/>
          <w:szCs w:val="20"/>
        </w:rPr>
        <w:t>.</w:t>
      </w:r>
    </w:p>
    <w:p w14:paraId="08326D69" w14:textId="77777777" w:rsidR="002170CF" w:rsidRPr="00AE7FB5" w:rsidRDefault="002170CF" w:rsidP="002170CF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C1D1540" w14:textId="01CF9845" w:rsidR="002170CF" w:rsidRPr="00AE7FB5" w:rsidRDefault="00B86B59" w:rsidP="002170CF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Migraine Tracker</w:t>
      </w:r>
      <w:r w:rsidR="002170CF" w:rsidRPr="00AE7FB5">
        <w:rPr>
          <w:rFonts w:ascii="Garamond" w:hAnsi="Garamond" w:cs="Times New Roman"/>
          <w:b/>
          <w:bCs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b/>
          <w:bCs/>
          <w:sz w:val="20"/>
          <w:szCs w:val="20"/>
        </w:rPr>
        <w:t>Web App</w:t>
      </w:r>
      <w:r w:rsidR="002170CF"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="002170CF" w:rsidRPr="00AE7FB5">
        <w:rPr>
          <w:rFonts w:ascii="Garamond" w:hAnsi="Garamond" w:cs="Times New Roman"/>
          <w:sz w:val="20"/>
          <w:szCs w:val="20"/>
        </w:rPr>
        <w:t>11/2025</w:t>
      </w:r>
    </w:p>
    <w:p w14:paraId="7A48A1AB" w14:textId="1D59F909" w:rsidR="00AC7971" w:rsidRPr="00AE7FB5" w:rsidRDefault="002170CF" w:rsidP="002170CF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 </w:t>
      </w:r>
      <w:hyperlink r:id="rId13" w:history="1">
        <w:r w:rsidR="00F160F2" w:rsidRPr="00AE7FB5">
          <w:rPr>
            <w:rStyle w:val="Hyperlink"/>
            <w:rFonts w:ascii="Garamond" w:hAnsi="Garamond" w:cs="Times New Roman"/>
            <w:sz w:val="20"/>
            <w:szCs w:val="20"/>
          </w:rPr>
          <w:t>web application</w:t>
        </w:r>
      </w:hyperlink>
      <w:r w:rsidR="000D784E" w:rsidRPr="00AE7FB5">
        <w:rPr>
          <w:rStyle w:val="EndnoteReference"/>
          <w:rFonts w:ascii="Garamond" w:hAnsi="Garamond" w:cs="Times New Roman"/>
          <w:sz w:val="20"/>
          <w:szCs w:val="20"/>
        </w:rPr>
        <w:endnoteReference w:id="5"/>
      </w:r>
      <w:r w:rsidR="00F160F2" w:rsidRPr="00AE7FB5">
        <w:rPr>
          <w:rFonts w:ascii="Garamond" w:hAnsi="Garamond" w:cs="Times New Roman"/>
          <w:sz w:val="20"/>
          <w:szCs w:val="20"/>
        </w:rPr>
        <w:t xml:space="preserve"> </w:t>
      </w:r>
      <w:r w:rsidR="00B86B59" w:rsidRPr="00AE7FB5">
        <w:rPr>
          <w:rFonts w:ascii="Garamond" w:hAnsi="Garamond" w:cs="Times New Roman"/>
          <w:sz w:val="20"/>
          <w:szCs w:val="20"/>
        </w:rPr>
        <w:t xml:space="preserve">to track migraines </w:t>
      </w:r>
      <w:r w:rsidR="00F160F2" w:rsidRPr="00AE7FB5">
        <w:rPr>
          <w:rFonts w:ascii="Garamond" w:hAnsi="Garamond" w:cs="Times New Roman"/>
          <w:sz w:val="20"/>
          <w:szCs w:val="20"/>
        </w:rPr>
        <w:t>using Firebase</w:t>
      </w:r>
      <w:r w:rsidR="00AC7971" w:rsidRPr="00AE7FB5">
        <w:rPr>
          <w:rFonts w:ascii="Garamond" w:hAnsi="Garamond" w:cs="Times New Roman"/>
          <w:sz w:val="20"/>
          <w:szCs w:val="20"/>
        </w:rPr>
        <w:t xml:space="preserve">, Svelte, and </w:t>
      </w:r>
      <w:r w:rsidR="00F160F2" w:rsidRPr="00AE7FB5">
        <w:rPr>
          <w:rFonts w:ascii="Garamond" w:hAnsi="Garamond" w:cs="Times New Roman"/>
          <w:sz w:val="20"/>
          <w:szCs w:val="20"/>
        </w:rPr>
        <w:t>JavaScript</w:t>
      </w:r>
      <w:r w:rsidR="00AC7971" w:rsidRPr="00AE7FB5">
        <w:rPr>
          <w:rFonts w:ascii="Garamond" w:hAnsi="Garamond" w:cs="Times New Roman"/>
          <w:sz w:val="20"/>
          <w:szCs w:val="20"/>
        </w:rPr>
        <w:t>.</w:t>
      </w:r>
      <w:r w:rsidR="001A6E32" w:rsidRPr="00AE7FB5">
        <w:rPr>
          <w:rFonts w:ascii="Garamond" w:hAnsi="Garamond" w:cs="Times New Roman"/>
          <w:sz w:val="20"/>
          <w:szCs w:val="20"/>
        </w:rPr>
        <w:t xml:space="preserve"> Secured </w:t>
      </w:r>
      <w:r w:rsidR="006F3A1C" w:rsidRPr="00AE7FB5">
        <w:rPr>
          <w:rFonts w:ascii="Garamond" w:hAnsi="Garamond" w:cs="Times New Roman"/>
          <w:sz w:val="20"/>
          <w:szCs w:val="20"/>
        </w:rPr>
        <w:t>with</w:t>
      </w:r>
      <w:r w:rsidR="001A6E32" w:rsidRPr="00AE7FB5">
        <w:rPr>
          <w:rFonts w:ascii="Garamond" w:hAnsi="Garamond" w:cs="Times New Roman"/>
          <w:sz w:val="20"/>
          <w:szCs w:val="20"/>
        </w:rPr>
        <w:t xml:space="preserve"> client-side encryption.</w:t>
      </w:r>
    </w:p>
    <w:p w14:paraId="0319470A" w14:textId="7CE17652" w:rsidR="002170CF" w:rsidRPr="00AE7FB5" w:rsidRDefault="00FA2777" w:rsidP="002170CF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Allows users to </w:t>
      </w:r>
      <w:r w:rsidR="00AC7971" w:rsidRPr="00AE7FB5">
        <w:rPr>
          <w:rFonts w:ascii="Garamond" w:hAnsi="Garamond" w:cs="Times New Roman"/>
          <w:sz w:val="20"/>
          <w:szCs w:val="20"/>
        </w:rPr>
        <w:t xml:space="preserve">make accounts, create and customize calendars, and </w:t>
      </w:r>
      <w:r w:rsidR="0076000A" w:rsidRPr="00AE7FB5">
        <w:rPr>
          <w:rFonts w:ascii="Garamond" w:hAnsi="Garamond" w:cs="Times New Roman"/>
          <w:sz w:val="20"/>
          <w:szCs w:val="20"/>
        </w:rPr>
        <w:t>submit daily logs</w:t>
      </w:r>
      <w:r w:rsidR="00AC7971" w:rsidRPr="00AE7FB5">
        <w:rPr>
          <w:rFonts w:ascii="Garamond" w:hAnsi="Garamond" w:cs="Times New Roman"/>
          <w:sz w:val="20"/>
          <w:szCs w:val="20"/>
        </w:rPr>
        <w:t>.</w:t>
      </w:r>
    </w:p>
    <w:p w14:paraId="7DD19963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CF6688B" w14:textId="31BCDC5F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Honours Research Project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05/2025 - 08/2025</w:t>
      </w:r>
    </w:p>
    <w:p w14:paraId="7B4A9129" w14:textId="7A7B16DD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Studied </w:t>
      </w:r>
      <w:proofErr w:type="spellStart"/>
      <w:r w:rsidRPr="00AE7FB5">
        <w:rPr>
          <w:rFonts w:ascii="Garamond" w:hAnsi="Garamond" w:cs="Times New Roman"/>
          <w:sz w:val="20"/>
          <w:szCs w:val="20"/>
        </w:rPr>
        <w:t>supersingular</w:t>
      </w:r>
      <w:proofErr w:type="spellEnd"/>
      <w:r w:rsidRPr="00AE7FB5">
        <w:rPr>
          <w:rFonts w:ascii="Garamond" w:hAnsi="Garamond" w:cs="Times New Roman"/>
          <w:sz w:val="20"/>
          <w:szCs w:val="20"/>
        </w:rPr>
        <w:t xml:space="preserve"> elliptic curve isogeny graphs</w:t>
      </w:r>
      <w:r w:rsidR="00E65EE1" w:rsidRPr="00AE7FB5">
        <w:rPr>
          <w:rFonts w:ascii="Garamond" w:hAnsi="Garamond" w:cs="Times New Roman"/>
          <w:sz w:val="20"/>
          <w:szCs w:val="20"/>
        </w:rPr>
        <w:t xml:space="preserve"> (SIGs)</w:t>
      </w:r>
      <w:r w:rsidR="008F0CEC" w:rsidRPr="00AE7FB5">
        <w:rPr>
          <w:rFonts w:ascii="Garamond" w:hAnsi="Garamond" w:cs="Times New Roman"/>
          <w:sz w:val="20"/>
          <w:szCs w:val="20"/>
        </w:rPr>
        <w:t xml:space="preserve"> over finite fields</w:t>
      </w:r>
      <w:r w:rsidRPr="00AE7FB5">
        <w:rPr>
          <w:rFonts w:ascii="Garamond" w:hAnsi="Garamond" w:cs="Times New Roman"/>
          <w:sz w:val="20"/>
          <w:szCs w:val="20"/>
        </w:rPr>
        <w:t xml:space="preserve"> and their applications to cryptography. </w:t>
      </w:r>
    </w:p>
    <w:p w14:paraId="441586D2" w14:textId="2620E9C6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Implemented SIGs and</w:t>
      </w:r>
      <w:r w:rsidR="00C21470" w:rsidRPr="00AE7FB5">
        <w:rPr>
          <w:rFonts w:ascii="Garamond" w:hAnsi="Garamond" w:cs="Times New Roman"/>
          <w:sz w:val="20"/>
          <w:szCs w:val="20"/>
        </w:rPr>
        <w:t xml:space="preserve"> </w:t>
      </w:r>
      <w:proofErr w:type="spellStart"/>
      <w:r w:rsidR="00C21470" w:rsidRPr="00AE7FB5">
        <w:rPr>
          <w:rFonts w:ascii="Garamond" w:hAnsi="Garamond" w:cs="Times New Roman"/>
          <w:sz w:val="20"/>
          <w:szCs w:val="20"/>
        </w:rPr>
        <w:t>supersingular</w:t>
      </w:r>
      <w:proofErr w:type="spellEnd"/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i/>
          <w:iCs/>
          <w:sz w:val="20"/>
          <w:szCs w:val="20"/>
        </w:rPr>
        <w:t>j</w:t>
      </w:r>
      <w:r w:rsidRPr="00AE7FB5">
        <w:rPr>
          <w:rFonts w:ascii="Garamond" w:hAnsi="Garamond" w:cs="Times New Roman"/>
          <w:sz w:val="20"/>
          <w:szCs w:val="20"/>
        </w:rPr>
        <w:t>-invariant finders in Python, as well as a hash function based on traversals along SIG</w:t>
      </w:r>
      <w:r w:rsidR="00020CD0" w:rsidRPr="00AE7FB5">
        <w:rPr>
          <w:rFonts w:ascii="Garamond" w:hAnsi="Garamond" w:cs="Times New Roman"/>
          <w:sz w:val="20"/>
          <w:szCs w:val="20"/>
        </w:rPr>
        <w:t xml:space="preserve">s, which </w:t>
      </w:r>
      <w:r w:rsidRPr="00AE7FB5">
        <w:rPr>
          <w:rFonts w:ascii="Garamond" w:hAnsi="Garamond" w:cs="Times New Roman"/>
          <w:sz w:val="20"/>
          <w:szCs w:val="20"/>
        </w:rPr>
        <w:t xml:space="preserve">may be used to encrypt 128-bit messages. Report </w:t>
      </w:r>
      <w:hyperlink r:id="rId14" w:history="1">
        <w:r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2B6FF6" w:rsidRPr="00AE7FB5">
        <w:rPr>
          <w:rStyle w:val="EndnoteReference"/>
          <w:rFonts w:ascii="Garamond" w:hAnsi="Garamond"/>
          <w:sz w:val="20"/>
          <w:szCs w:val="20"/>
        </w:rPr>
        <w:endnoteReference w:id="6"/>
      </w:r>
      <w:r w:rsidRPr="00AE7FB5">
        <w:rPr>
          <w:rFonts w:ascii="Garamond" w:hAnsi="Garamond" w:cs="Times New Roman"/>
          <w:sz w:val="20"/>
          <w:szCs w:val="20"/>
        </w:rPr>
        <w:t>. Mentored by Prof. Henri Darmon.</w:t>
      </w:r>
    </w:p>
    <w:p w14:paraId="3F20AB58" w14:textId="77777777" w:rsidR="00AE7FB5" w:rsidRPr="00AE7FB5" w:rsidRDefault="00AE7FB5" w:rsidP="00AE7FB5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35A1912" w14:textId="2A8E4DA9" w:rsidR="00AE7FB5" w:rsidRPr="00AE7FB5" w:rsidRDefault="00AE7FB5" w:rsidP="00AE7FB5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Gale-Shapley Visualizer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07/2025</w:t>
      </w:r>
    </w:p>
    <w:p w14:paraId="1280BA08" w14:textId="77777777" w:rsidR="00AE7FB5" w:rsidRPr="00AE7FB5" w:rsidRDefault="00AE7FB5" w:rsidP="00AE7FB5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an </w:t>
      </w:r>
      <w:hyperlink r:id="rId15" w:history="1">
        <w:r w:rsidRPr="00AE7FB5">
          <w:rPr>
            <w:rStyle w:val="Hyperlink"/>
            <w:rFonts w:ascii="Garamond" w:hAnsi="Garamond" w:cs="Times New Roman"/>
            <w:sz w:val="20"/>
            <w:szCs w:val="20"/>
          </w:rPr>
          <w:t>interactive visualizer</w:t>
        </w:r>
      </w:hyperlink>
      <w:r w:rsidRPr="00AE7FB5">
        <w:rPr>
          <w:rStyle w:val="EndnoteReference"/>
          <w:rFonts w:ascii="Garamond" w:hAnsi="Garamond" w:cs="Times New Roman"/>
          <w:sz w:val="20"/>
          <w:szCs w:val="20"/>
        </w:rPr>
        <w:endnoteReference w:id="7"/>
      </w:r>
      <w:r w:rsidRPr="00AE7FB5">
        <w:rPr>
          <w:rFonts w:ascii="Garamond" w:hAnsi="Garamond" w:cs="Times New Roman"/>
          <w:sz w:val="20"/>
          <w:szCs w:val="20"/>
        </w:rPr>
        <w:t xml:space="preserve"> of the Gale-Shapley deferred acceptance algorithm in JavaScript.</w:t>
      </w:r>
    </w:p>
    <w:p w14:paraId="4018DCE3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4DEC5D0" w14:textId="707CBECA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Director of the </w:t>
      </w:r>
      <w:r w:rsidRPr="007E0C8F">
        <w:rPr>
          <w:rFonts w:ascii="Garamond" w:hAnsi="Garamond" w:cs="Times New Roman"/>
          <w:b/>
          <w:bCs/>
          <w:i/>
          <w:iCs/>
          <w:sz w:val="20"/>
          <w:szCs w:val="20"/>
        </w:rPr>
        <w:t>McGill Undergraduate Mathematics Research Journal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08/2024 - 05/2025</w:t>
      </w:r>
    </w:p>
    <w:p w14:paraId="0894262E" w14:textId="428E37B3" w:rsidR="000A19D3" w:rsidRPr="00AE7FB5" w:rsidRDefault="00323D4D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 xml:space="preserve">Initiated and oversaw </w:t>
      </w:r>
      <w:r w:rsidR="000A19D3" w:rsidRPr="00AE7FB5">
        <w:rPr>
          <w:rFonts w:ascii="Garamond" w:hAnsi="Garamond" w:cs="Times New Roman"/>
          <w:sz w:val="20"/>
          <w:szCs w:val="20"/>
        </w:rPr>
        <w:t xml:space="preserve">the </w:t>
      </w:r>
      <w:r w:rsidR="00C71A3B">
        <w:rPr>
          <w:rFonts w:ascii="Garamond" w:hAnsi="Garamond" w:cs="Times New Roman"/>
          <w:sz w:val="20"/>
          <w:szCs w:val="20"/>
        </w:rPr>
        <w:t>re-</w:t>
      </w:r>
      <w:r w:rsidR="006724D6">
        <w:rPr>
          <w:rFonts w:ascii="Garamond" w:hAnsi="Garamond" w:cs="Times New Roman"/>
          <w:sz w:val="20"/>
          <w:szCs w:val="20"/>
        </w:rPr>
        <w:t>establishment</w:t>
      </w:r>
      <w:r w:rsidR="000A19D3" w:rsidRPr="00AE7FB5">
        <w:rPr>
          <w:rFonts w:ascii="Garamond" w:hAnsi="Garamond" w:cs="Times New Roman"/>
          <w:sz w:val="20"/>
          <w:szCs w:val="20"/>
        </w:rPr>
        <w:t xml:space="preserve"> </w:t>
      </w:r>
      <w:r w:rsidR="00F6482D">
        <w:rPr>
          <w:rFonts w:ascii="Garamond" w:hAnsi="Garamond" w:cs="Times New Roman"/>
          <w:sz w:val="20"/>
          <w:szCs w:val="20"/>
        </w:rPr>
        <w:t xml:space="preserve">of </w:t>
      </w:r>
      <w:r w:rsidR="00B57607">
        <w:rPr>
          <w:rFonts w:ascii="Garamond" w:hAnsi="Garamond" w:cs="Times New Roman"/>
          <w:sz w:val="20"/>
          <w:szCs w:val="20"/>
        </w:rPr>
        <w:t xml:space="preserve">McGill’s </w:t>
      </w:r>
      <w:r w:rsidR="006724D6">
        <w:rPr>
          <w:rFonts w:ascii="Garamond" w:hAnsi="Garamond" w:cs="Times New Roman"/>
          <w:sz w:val="20"/>
          <w:szCs w:val="20"/>
        </w:rPr>
        <w:t xml:space="preserve">only </w:t>
      </w:r>
      <w:r w:rsidR="00C71205">
        <w:rPr>
          <w:rFonts w:ascii="Garamond" w:hAnsi="Garamond" w:cs="Times New Roman"/>
          <w:sz w:val="20"/>
          <w:szCs w:val="20"/>
        </w:rPr>
        <w:t>peer-reviewed,</w:t>
      </w:r>
      <w:r w:rsidR="00B57607">
        <w:rPr>
          <w:rFonts w:ascii="Garamond" w:hAnsi="Garamond" w:cs="Times New Roman"/>
          <w:sz w:val="20"/>
          <w:szCs w:val="20"/>
        </w:rPr>
        <w:t xml:space="preserve"> undergraduate</w:t>
      </w:r>
      <w:r w:rsidR="00F0085F">
        <w:rPr>
          <w:rFonts w:ascii="Garamond" w:hAnsi="Garamond" w:cs="Times New Roman"/>
          <w:sz w:val="20"/>
          <w:szCs w:val="20"/>
        </w:rPr>
        <w:t xml:space="preserve"> math</w:t>
      </w:r>
      <w:r w:rsidR="00B57607">
        <w:rPr>
          <w:rFonts w:ascii="Garamond" w:hAnsi="Garamond" w:cs="Times New Roman"/>
          <w:sz w:val="20"/>
          <w:szCs w:val="20"/>
        </w:rPr>
        <w:t xml:space="preserve"> research journal, </w:t>
      </w:r>
      <w:r w:rsidR="00C17428" w:rsidRPr="00AE7FB5">
        <w:rPr>
          <w:rFonts w:ascii="Garamond" w:hAnsi="Garamond" w:cs="Times New Roman"/>
          <w:sz w:val="20"/>
          <w:szCs w:val="20"/>
        </w:rPr>
        <w:t>which has been defunct since 2014.</w:t>
      </w:r>
    </w:p>
    <w:p w14:paraId="0E3D15F7" w14:textId="15037831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Recruited editorial and grad student review team</w:t>
      </w:r>
      <w:r w:rsidR="006F1D6A">
        <w:rPr>
          <w:rFonts w:ascii="Garamond" w:hAnsi="Garamond" w:cs="Times New Roman"/>
          <w:sz w:val="20"/>
          <w:szCs w:val="20"/>
        </w:rPr>
        <w:t>s</w:t>
      </w:r>
      <w:r w:rsidRPr="00AE7FB5">
        <w:rPr>
          <w:rFonts w:ascii="Garamond" w:hAnsi="Garamond" w:cs="Times New Roman"/>
          <w:sz w:val="20"/>
          <w:szCs w:val="20"/>
        </w:rPr>
        <w:t xml:space="preserve">, fundraised, and assisted in curating </w:t>
      </w:r>
      <w:r w:rsidR="006724D6">
        <w:rPr>
          <w:rFonts w:ascii="Garamond" w:hAnsi="Garamond" w:cs="Times New Roman"/>
          <w:sz w:val="20"/>
          <w:szCs w:val="20"/>
        </w:rPr>
        <w:t xml:space="preserve">and editing </w:t>
      </w:r>
      <w:r w:rsidRPr="00AE7FB5">
        <w:rPr>
          <w:rFonts w:ascii="Garamond" w:hAnsi="Garamond" w:cs="Times New Roman"/>
          <w:sz w:val="20"/>
          <w:szCs w:val="20"/>
        </w:rPr>
        <w:t>articles.</w:t>
      </w:r>
    </w:p>
    <w:p w14:paraId="0731A95E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73B2BC8" w14:textId="03A20A8B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Virtual</w:t>
      </w:r>
      <w:r w:rsidR="00E72DEC" w:rsidRPr="00AE7FB5">
        <w:rPr>
          <w:rFonts w:ascii="Garamond" w:hAnsi="Garamond" w:cs="Times New Roman"/>
          <w:b/>
          <w:bCs/>
          <w:sz w:val="20"/>
          <w:szCs w:val="20"/>
        </w:rPr>
        <w:t xml:space="preserve"> Musical</w:t>
      </w: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 Instrument Development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12/2024 - 01/2025</w:t>
      </w:r>
    </w:p>
    <w:p w14:paraId="2B3053E2" w14:textId="3AC71A31" w:rsidR="00C908C4" w:rsidRPr="00AE7FB5" w:rsidRDefault="000074EB" w:rsidP="004519E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 VST/AU virtual </w:t>
      </w:r>
      <w:r w:rsidR="001854E1" w:rsidRPr="00AE7FB5">
        <w:rPr>
          <w:rFonts w:ascii="Garamond" w:hAnsi="Garamond" w:cs="Times New Roman"/>
          <w:sz w:val="20"/>
          <w:szCs w:val="20"/>
        </w:rPr>
        <w:t xml:space="preserve">musical </w:t>
      </w:r>
      <w:r w:rsidRPr="00AE7FB5">
        <w:rPr>
          <w:rFonts w:ascii="Garamond" w:hAnsi="Garamond" w:cs="Times New Roman"/>
          <w:sz w:val="20"/>
          <w:szCs w:val="20"/>
        </w:rPr>
        <w:t xml:space="preserve">instrument based on </w:t>
      </w:r>
      <w:r w:rsidR="00C908C4" w:rsidRPr="00AE7FB5">
        <w:rPr>
          <w:rFonts w:ascii="Garamond" w:hAnsi="Garamond" w:cs="Times New Roman"/>
          <w:sz w:val="20"/>
          <w:szCs w:val="20"/>
        </w:rPr>
        <w:t xml:space="preserve">over </w:t>
      </w:r>
      <w:r w:rsidRPr="00AE7FB5">
        <w:rPr>
          <w:rFonts w:ascii="Garamond" w:hAnsi="Garamond" w:cs="Times New Roman"/>
          <w:sz w:val="20"/>
          <w:szCs w:val="20"/>
        </w:rPr>
        <w:t>350 self-recorded clips of a Steinway Model B</w:t>
      </w:r>
      <w:r w:rsidR="00C908C4" w:rsidRPr="00AE7FB5">
        <w:rPr>
          <w:rFonts w:ascii="Garamond" w:hAnsi="Garamond" w:cs="Times New Roman"/>
          <w:sz w:val="20"/>
          <w:szCs w:val="20"/>
        </w:rPr>
        <w:t>.</w:t>
      </w:r>
    </w:p>
    <w:p w14:paraId="6474E7E6" w14:textId="0BF5CC44" w:rsidR="006C7768" w:rsidRPr="00AE7FB5" w:rsidRDefault="00C908C4" w:rsidP="006C7768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Build in C++ </w:t>
      </w:r>
      <w:r w:rsidR="001854E1" w:rsidRPr="00AE7FB5">
        <w:rPr>
          <w:rFonts w:ascii="Garamond" w:hAnsi="Garamond" w:cs="Times New Roman"/>
          <w:sz w:val="20"/>
          <w:szCs w:val="20"/>
        </w:rPr>
        <w:t xml:space="preserve">with 4 channels of audio.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Implemented adjustable </w:t>
      </w:r>
      <w:r w:rsidR="0079692E" w:rsidRPr="00AE7FB5">
        <w:rPr>
          <w:rFonts w:ascii="Garamond" w:hAnsi="Garamond" w:cs="Times New Roman"/>
          <w:sz w:val="20"/>
          <w:szCs w:val="20"/>
        </w:rPr>
        <w:t>a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ttack, </w:t>
      </w:r>
      <w:r w:rsidR="0079692E" w:rsidRPr="00AE7FB5">
        <w:rPr>
          <w:rFonts w:ascii="Garamond" w:hAnsi="Garamond" w:cs="Times New Roman"/>
          <w:sz w:val="20"/>
          <w:szCs w:val="20"/>
        </w:rPr>
        <w:t>d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ecay, </w:t>
      </w:r>
      <w:r w:rsidR="0079692E" w:rsidRPr="00AE7FB5">
        <w:rPr>
          <w:rFonts w:ascii="Garamond" w:hAnsi="Garamond" w:cs="Times New Roman"/>
          <w:sz w:val="20"/>
          <w:szCs w:val="20"/>
        </w:rPr>
        <w:t>s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ustain, and </w:t>
      </w:r>
      <w:r w:rsidR="0079692E" w:rsidRPr="00AE7FB5">
        <w:rPr>
          <w:rFonts w:ascii="Garamond" w:hAnsi="Garamond" w:cs="Times New Roman"/>
          <w:sz w:val="20"/>
          <w:szCs w:val="20"/>
        </w:rPr>
        <w:t>r</w:t>
      </w:r>
      <w:r w:rsidR="000074EB" w:rsidRPr="00AE7FB5">
        <w:rPr>
          <w:rFonts w:ascii="Garamond" w:hAnsi="Garamond" w:cs="Times New Roman"/>
          <w:sz w:val="20"/>
          <w:szCs w:val="20"/>
        </w:rPr>
        <w:t>elease parameters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 and velocity-based sample selection. Users can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 play live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or recorded </w:t>
      </w:r>
      <w:r w:rsidR="00E72DEC" w:rsidRPr="00AE7FB5">
        <w:rPr>
          <w:rFonts w:ascii="Garamond" w:hAnsi="Garamond" w:cs="Times New Roman"/>
          <w:sz w:val="20"/>
          <w:szCs w:val="20"/>
        </w:rPr>
        <w:t xml:space="preserve">music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using a </w:t>
      </w:r>
      <w:r w:rsidRPr="00AE7FB5">
        <w:rPr>
          <w:rFonts w:ascii="Garamond" w:hAnsi="Garamond" w:cs="Times New Roman"/>
          <w:sz w:val="20"/>
          <w:szCs w:val="20"/>
        </w:rPr>
        <w:t xml:space="preserve">piano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keyboard controller. Link </w:t>
      </w:r>
      <w:hyperlink r:id="rId16" w:history="1">
        <w:r w:rsidR="000074EB"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0306B1" w:rsidRPr="00AE7FB5">
        <w:rPr>
          <w:rStyle w:val="EndnoteReference"/>
          <w:rFonts w:ascii="Garamond" w:hAnsi="Garamond"/>
          <w:sz w:val="20"/>
          <w:szCs w:val="20"/>
        </w:rPr>
        <w:endnoteReference w:id="8"/>
      </w:r>
      <w:r w:rsidR="000074EB" w:rsidRPr="00AE7FB5">
        <w:rPr>
          <w:rFonts w:ascii="Garamond" w:hAnsi="Garamond" w:cs="Times New Roman"/>
          <w:sz w:val="20"/>
          <w:szCs w:val="20"/>
        </w:rPr>
        <w:t>.</w:t>
      </w:r>
    </w:p>
    <w:p w14:paraId="0D14EDC3" w14:textId="77777777" w:rsidR="006C7768" w:rsidRPr="00AE7FB5" w:rsidRDefault="006C7768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b/>
          <w:bCs/>
          <w:sz w:val="20"/>
          <w:szCs w:val="20"/>
        </w:rPr>
      </w:pPr>
    </w:p>
    <w:p w14:paraId="68437517" w14:textId="2D32B34A" w:rsidR="000074EB" w:rsidRPr="00AE7FB5" w:rsidRDefault="000074EB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SKILLS AND ADDITIONAL INFORMATION</w:t>
      </w:r>
      <w:r w:rsidRPr="00AE7FB5">
        <w:rPr>
          <w:rFonts w:ascii="Garamond" w:hAnsi="Garamond" w:cs="Times New Roman"/>
          <w:sz w:val="20"/>
          <w:szCs w:val="20"/>
        </w:rPr>
        <w:tab/>
        <w:t>.</w:t>
      </w:r>
    </w:p>
    <w:p w14:paraId="770EE344" w14:textId="77777777" w:rsidR="000074EB" w:rsidRPr="00AE7FB5" w:rsidRDefault="000074EB" w:rsidP="000074EB">
      <w:pPr>
        <w:tabs>
          <w:tab w:val="left" w:pos="2880"/>
        </w:tabs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D27C73E" w14:textId="20697F50" w:rsidR="000074EB" w:rsidRPr="00AE7F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Computer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sz w:val="20"/>
          <w:szCs w:val="20"/>
        </w:rPr>
        <w:tab/>
        <w:t xml:space="preserve">Python, Java, C, C++, </w:t>
      </w:r>
      <w:proofErr w:type="spellStart"/>
      <w:r w:rsidRPr="00AE7FB5">
        <w:rPr>
          <w:rFonts w:ascii="Garamond" w:hAnsi="Garamond" w:cs="Times New Roman"/>
          <w:sz w:val="20"/>
          <w:szCs w:val="20"/>
        </w:rPr>
        <w:t>OCaml</w:t>
      </w:r>
      <w:proofErr w:type="spellEnd"/>
      <w:r w:rsidRPr="00AE7FB5">
        <w:rPr>
          <w:rFonts w:ascii="Garamond" w:hAnsi="Garamond" w:cs="Times New Roman"/>
          <w:sz w:val="20"/>
          <w:szCs w:val="20"/>
        </w:rPr>
        <w:t xml:space="preserve">, </w:t>
      </w:r>
      <w:r w:rsidR="005E2104" w:rsidRPr="00AE7FB5">
        <w:rPr>
          <w:rFonts w:ascii="Garamond" w:hAnsi="Garamond" w:cs="Times New Roman"/>
          <w:sz w:val="20"/>
          <w:szCs w:val="20"/>
        </w:rPr>
        <w:t>Linux</w:t>
      </w:r>
      <w:r w:rsidRPr="00AE7FB5">
        <w:rPr>
          <w:rFonts w:ascii="Garamond" w:hAnsi="Garamond" w:cs="Times New Roman"/>
          <w:sz w:val="20"/>
          <w:szCs w:val="20"/>
        </w:rPr>
        <w:t xml:space="preserve">, </w:t>
      </w:r>
      <w:r w:rsidR="005E2104" w:rsidRPr="00AE7FB5">
        <w:rPr>
          <w:rFonts w:ascii="Garamond" w:hAnsi="Garamond" w:cs="Times New Roman"/>
          <w:sz w:val="20"/>
          <w:szCs w:val="20"/>
        </w:rPr>
        <w:t>Assembly,</w:t>
      </w:r>
      <w:r w:rsidR="00734C2F" w:rsidRPr="00AE7FB5">
        <w:rPr>
          <w:rFonts w:ascii="Garamond" w:hAnsi="Garamond" w:cs="Times New Roman"/>
          <w:sz w:val="20"/>
          <w:szCs w:val="20"/>
        </w:rPr>
        <w:t xml:space="preserve"> </w:t>
      </w:r>
      <w:r w:rsidR="00F55F0F" w:rsidRPr="00AE7FB5">
        <w:rPr>
          <w:rFonts w:ascii="Garamond" w:hAnsi="Garamond" w:cs="Times New Roman"/>
          <w:sz w:val="20"/>
          <w:szCs w:val="20"/>
        </w:rPr>
        <w:t>JavaScript</w:t>
      </w:r>
      <w:r w:rsidR="006F1D6A">
        <w:rPr>
          <w:rFonts w:ascii="Garamond" w:hAnsi="Garamond" w:cs="Times New Roman"/>
          <w:sz w:val="20"/>
          <w:szCs w:val="20"/>
        </w:rPr>
        <w:t xml:space="preserve"> (</w:t>
      </w:r>
      <w:r w:rsidR="00767FF1" w:rsidRPr="00AE7FB5">
        <w:rPr>
          <w:rFonts w:ascii="Garamond" w:hAnsi="Garamond" w:cs="Times New Roman"/>
          <w:sz w:val="20"/>
          <w:szCs w:val="20"/>
        </w:rPr>
        <w:t>Svelte</w:t>
      </w:r>
      <w:r w:rsidR="006F1D6A">
        <w:rPr>
          <w:rFonts w:ascii="Garamond" w:hAnsi="Garamond" w:cs="Times New Roman"/>
          <w:sz w:val="20"/>
          <w:szCs w:val="20"/>
        </w:rPr>
        <w:t>)</w:t>
      </w:r>
      <w:r w:rsidR="00767FF1" w:rsidRPr="00AE7FB5">
        <w:rPr>
          <w:rFonts w:ascii="Garamond" w:hAnsi="Garamond" w:cs="Times New Roman"/>
          <w:sz w:val="20"/>
          <w:szCs w:val="20"/>
        </w:rPr>
        <w:t>,</w:t>
      </w:r>
    </w:p>
    <w:p w14:paraId="3F44433D" w14:textId="77066F55" w:rsidR="000074EB" w:rsidRPr="00AE7FB5" w:rsidRDefault="000074EB" w:rsidP="00C15DA8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ab/>
      </w:r>
      <w:r w:rsidR="00020CD0" w:rsidRPr="00AE7FB5">
        <w:rPr>
          <w:rFonts w:ascii="Garamond" w:hAnsi="Garamond" w:cs="Times New Roman"/>
          <w:sz w:val="20"/>
          <w:szCs w:val="20"/>
        </w:rPr>
        <w:t>Data Science (</w:t>
      </w:r>
      <w:r w:rsidRPr="00AE7FB5">
        <w:rPr>
          <w:rFonts w:ascii="Garamond" w:hAnsi="Garamond" w:cs="Times New Roman"/>
          <w:sz w:val="20"/>
          <w:szCs w:val="20"/>
        </w:rPr>
        <w:t xml:space="preserve">Matplotlib, Pandas, </w:t>
      </w:r>
      <w:r w:rsidR="00F55F0F" w:rsidRPr="00AE7FB5">
        <w:rPr>
          <w:rFonts w:ascii="Garamond" w:hAnsi="Garamond" w:cs="Times New Roman"/>
          <w:sz w:val="20"/>
          <w:szCs w:val="20"/>
        </w:rPr>
        <w:t>NumPy</w:t>
      </w:r>
      <w:r w:rsidRPr="00AE7FB5">
        <w:rPr>
          <w:rFonts w:ascii="Garamond" w:hAnsi="Garamond" w:cs="Times New Roman"/>
          <w:sz w:val="20"/>
          <w:szCs w:val="20"/>
        </w:rPr>
        <w:t xml:space="preserve">, </w:t>
      </w:r>
      <w:r w:rsidR="00F55F0F" w:rsidRPr="00AE7FB5">
        <w:rPr>
          <w:rFonts w:ascii="Garamond" w:hAnsi="Garamond" w:cs="Times New Roman"/>
          <w:sz w:val="20"/>
          <w:szCs w:val="20"/>
        </w:rPr>
        <w:t>SciPy</w:t>
      </w:r>
      <w:r w:rsidR="00020CD0" w:rsidRPr="00AE7FB5">
        <w:rPr>
          <w:rFonts w:ascii="Garamond" w:hAnsi="Garamond" w:cs="Times New Roman"/>
          <w:sz w:val="20"/>
          <w:szCs w:val="20"/>
        </w:rPr>
        <w:t>)</w:t>
      </w:r>
      <w:r w:rsidR="005E2104" w:rsidRPr="00AE7FB5">
        <w:rPr>
          <w:rFonts w:ascii="Garamond" w:hAnsi="Garamond" w:cs="Times New Roman"/>
          <w:sz w:val="20"/>
          <w:szCs w:val="20"/>
        </w:rPr>
        <w:t xml:space="preserve">, </w:t>
      </w:r>
      <w:r w:rsidRPr="00AE7FB5">
        <w:rPr>
          <w:rFonts w:ascii="Garamond" w:hAnsi="Garamond" w:cs="Times New Roman"/>
          <w:sz w:val="20"/>
          <w:szCs w:val="20"/>
        </w:rPr>
        <w:t>LaTeX</w:t>
      </w:r>
    </w:p>
    <w:p w14:paraId="096B5F9C" w14:textId="24105716" w:rsidR="00480253" w:rsidRPr="00AE7FB5" w:rsidRDefault="005E2104" w:rsidP="00C15DA8">
      <w:pPr>
        <w:tabs>
          <w:tab w:val="left" w:leader="dot" w:pos="2880"/>
        </w:tabs>
        <w:ind w:left="2880" w:hanging="2880"/>
        <w:rPr>
          <w:rFonts w:ascii="Garamond" w:hAnsi="Garamond" w:cs="Times New Roman"/>
          <w:i/>
          <w:i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Extracurricular</w:t>
      </w:r>
      <w:r w:rsidR="000074EB" w:rsidRPr="00AE7FB5">
        <w:rPr>
          <w:rFonts w:ascii="Garamond" w:hAnsi="Garamond" w:cs="Times New Roman"/>
          <w:b/>
          <w:bCs/>
          <w:sz w:val="20"/>
          <w:szCs w:val="20"/>
        </w:rPr>
        <w:t xml:space="preserve"> Activities</w:t>
      </w:r>
      <w:r w:rsidR="000074EB" w:rsidRPr="00C15DA8">
        <w:rPr>
          <w:rFonts w:ascii="Garamond" w:hAnsi="Garamond" w:cs="Times New Roman"/>
          <w:sz w:val="20"/>
          <w:szCs w:val="20"/>
        </w:rPr>
        <w:tab/>
      </w:r>
      <w:r w:rsidR="00480253" w:rsidRPr="00AE7FB5">
        <w:rPr>
          <w:rFonts w:ascii="Garamond" w:hAnsi="Garamond" w:cs="Times New Roman"/>
          <w:sz w:val="20"/>
          <w:szCs w:val="20"/>
        </w:rPr>
        <w:t>V</w:t>
      </w:r>
      <w:r w:rsidR="00782DF6" w:rsidRPr="00AE7FB5">
        <w:rPr>
          <w:rFonts w:ascii="Garamond" w:hAnsi="Garamond" w:cs="Times New Roman"/>
          <w:sz w:val="20"/>
          <w:szCs w:val="20"/>
        </w:rPr>
        <w:t>ice President, External</w:t>
      </w:r>
      <w:r w:rsidR="00480253" w:rsidRPr="00AE7FB5">
        <w:rPr>
          <w:rFonts w:ascii="Garamond" w:hAnsi="Garamond" w:cs="Times New Roman"/>
          <w:sz w:val="20"/>
          <w:szCs w:val="20"/>
        </w:rPr>
        <w:t xml:space="preserve"> of the </w:t>
      </w:r>
      <w:r w:rsidR="00480253" w:rsidRPr="00AE7FB5">
        <w:rPr>
          <w:rFonts w:ascii="Garamond" w:hAnsi="Garamond" w:cs="Times New Roman"/>
          <w:sz w:val="20"/>
          <w:szCs w:val="20"/>
          <w:u w:val="single"/>
        </w:rPr>
        <w:t>Society of Undergraduate Mathematics Students</w:t>
      </w:r>
    </w:p>
    <w:p w14:paraId="31349FFA" w14:textId="7444F35C" w:rsidR="00276EB7" w:rsidRPr="00AE7FB5" w:rsidRDefault="00276EB7" w:rsidP="00C15DA8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 xml:space="preserve">Student Researcher at the </w:t>
      </w:r>
      <w:r w:rsidRPr="00AE7FB5">
        <w:rPr>
          <w:rFonts w:ascii="Garamond" w:hAnsi="Garamond" w:cs="Times New Roman"/>
          <w:sz w:val="20"/>
          <w:szCs w:val="20"/>
          <w:u w:val="single"/>
        </w:rPr>
        <w:t>McGill AI Lab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</w:p>
    <w:p w14:paraId="0E4065A8" w14:textId="6624AB9C" w:rsidR="003202FA" w:rsidRPr="00AE7FB5" w:rsidRDefault="00480253" w:rsidP="00C15DA8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ab/>
      </w:r>
      <w:r w:rsidR="000074EB" w:rsidRPr="00AE7FB5">
        <w:rPr>
          <w:rFonts w:ascii="Garamond" w:hAnsi="Garamond" w:cs="Times New Roman"/>
          <w:sz w:val="20"/>
          <w:szCs w:val="20"/>
        </w:rPr>
        <w:t xml:space="preserve">CKUT Radio Station, </w:t>
      </w:r>
      <w:r w:rsidR="000074EB" w:rsidRPr="00AE7FB5">
        <w:rPr>
          <w:rFonts w:ascii="Garamond" w:hAnsi="Garamond" w:cs="Times New Roman"/>
          <w:i/>
          <w:iCs/>
          <w:sz w:val="20"/>
          <w:szCs w:val="20"/>
        </w:rPr>
        <w:t>The McGill Tribune</w:t>
      </w:r>
      <w:r w:rsidR="000074EB" w:rsidRPr="00AE7FB5">
        <w:rPr>
          <w:rFonts w:ascii="Garamond" w:hAnsi="Garamond" w:cs="Times New Roman"/>
          <w:sz w:val="20"/>
          <w:szCs w:val="20"/>
        </w:rPr>
        <w:t>, Book Club</w:t>
      </w:r>
    </w:p>
    <w:p w14:paraId="6DB5064C" w14:textId="6A71051E" w:rsidR="00F116FF" w:rsidRPr="00AE7FB5" w:rsidRDefault="00F116FF" w:rsidP="00C15DA8">
      <w:pPr>
        <w:tabs>
          <w:tab w:val="left" w:leader="do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GRE</w:t>
      </w:r>
      <w:r w:rsidRPr="00AE7FB5">
        <w:rPr>
          <w:rFonts w:ascii="Garamond" w:hAnsi="Garamond" w:cs="Times New Roman"/>
          <w:sz w:val="20"/>
          <w:szCs w:val="20"/>
        </w:rPr>
        <w:tab/>
        <w:t>170/165 Quant/Verbal</w:t>
      </w:r>
    </w:p>
    <w:p w14:paraId="71FECB83" w14:textId="76B217A5" w:rsidR="00656408" w:rsidRPr="00AE7FB5" w:rsidRDefault="00656408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Languages</w:t>
      </w:r>
      <w:r w:rsidRPr="00C15DA8">
        <w:rPr>
          <w:rFonts w:ascii="Garamond" w:hAnsi="Garamond" w:cs="Times New Roman"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English (native)</w:t>
      </w:r>
    </w:p>
    <w:p w14:paraId="33CCDA07" w14:textId="13D0CFF4" w:rsidR="00320BA6" w:rsidRPr="00AE7F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Interests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sz w:val="20"/>
          <w:szCs w:val="20"/>
        </w:rPr>
        <w:tab/>
        <w:t>Jazz piano, music production,</w:t>
      </w:r>
      <w:r w:rsidR="004E455E">
        <w:rPr>
          <w:rFonts w:ascii="Garamond" w:hAnsi="Garamond" w:cs="Times New Roman"/>
          <w:sz w:val="20"/>
          <w:szCs w:val="20"/>
        </w:rPr>
        <w:t xml:space="preserve"> web developme</w:t>
      </w:r>
      <w:r w:rsidR="000311E7">
        <w:rPr>
          <w:rFonts w:ascii="Garamond" w:hAnsi="Garamond" w:cs="Times New Roman"/>
          <w:sz w:val="20"/>
          <w:szCs w:val="20"/>
        </w:rPr>
        <w:t>r4</w:t>
      </w:r>
      <w:r w:rsidR="004E455E">
        <w:rPr>
          <w:rFonts w:ascii="Garamond" w:hAnsi="Garamond" w:cs="Times New Roman"/>
          <w:sz w:val="20"/>
          <w:szCs w:val="20"/>
        </w:rPr>
        <w:t>nt,</w:t>
      </w:r>
      <w:r w:rsidRPr="00AE7FB5">
        <w:rPr>
          <w:rFonts w:ascii="Garamond" w:hAnsi="Garamond" w:cs="Times New Roman"/>
          <w:sz w:val="20"/>
          <w:szCs w:val="20"/>
        </w:rPr>
        <w:t xml:space="preserve"> reading</w:t>
      </w:r>
    </w:p>
    <w:p w14:paraId="0D492275" w14:textId="77777777" w:rsidR="00320BA6" w:rsidRDefault="00320BA6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45033306" w14:textId="77777777" w:rsidR="00DB4CFC" w:rsidRDefault="00DB4CFC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0DCFB7B7" w14:textId="77777777" w:rsidR="00DB4CFC" w:rsidRPr="00320BA6" w:rsidRDefault="00DB4CFC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sectPr w:rsidR="00DB4CFC" w:rsidRPr="00320BA6" w:rsidSect="000074EB">
      <w:endnotePr>
        <w:numFmt w:val="decimal"/>
      </w:endnotePr>
      <w:pgSz w:w="12240" w:h="15840"/>
      <w:pgMar w:top="720" w:right="1080" w:bottom="720" w:left="108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C588C1" w14:textId="77777777" w:rsidR="00725472" w:rsidRDefault="00725472" w:rsidP="000074EB">
      <w:r>
        <w:separator/>
      </w:r>
    </w:p>
  </w:endnote>
  <w:endnote w:type="continuationSeparator" w:id="0">
    <w:p w14:paraId="33DD2C33" w14:textId="77777777" w:rsidR="00725472" w:rsidRDefault="00725472" w:rsidP="000074EB">
      <w:r>
        <w:continuationSeparator/>
      </w:r>
    </w:p>
  </w:endnote>
  <w:endnote w:id="1">
    <w:p w14:paraId="75033BE6" w14:textId="3C51545C" w:rsidR="00502BD6" w:rsidRPr="003A0741" w:rsidRDefault="00502BD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100BA" w:rsidRPr="003A0741">
        <w:rPr>
          <w:rFonts w:ascii="Garamond" w:hAnsi="Garamond"/>
          <w:sz w:val="19"/>
          <w:szCs w:val="19"/>
        </w:rPr>
        <w:t>https://nicholashayek.com/</w:t>
      </w:r>
    </w:p>
  </w:endnote>
  <w:endnote w:id="2">
    <w:p w14:paraId="16AE0882" w14:textId="09F6250F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https://github.com/hayekn</w:t>
      </w:r>
    </w:p>
  </w:endnote>
  <w:endnote w:id="3">
    <w:p w14:paraId="0FDF0D11" w14:textId="49B72428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https://www.linkedin.com/in/nicholas-hayek-b24b1a243/</w:t>
      </w:r>
    </w:p>
  </w:endnote>
  <w:endnote w:id="4">
    <w:p w14:paraId="507FB15A" w14:textId="10CCDCB2" w:rsidR="002B6FF6" w:rsidRPr="003A0741" w:rsidRDefault="002B6FF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https://sumsmcgill.ca/wp-content/uploads/2025/10/Algebra-4-Notes.pdf</w:t>
      </w:r>
    </w:p>
  </w:endnote>
  <w:endnote w:id="5">
    <w:p w14:paraId="07F709B4" w14:textId="184DB738" w:rsidR="000D784E" w:rsidRPr="003A0741" w:rsidRDefault="000D784E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E7121" w:rsidRPr="003A0741">
        <w:rPr>
          <w:rFonts w:ascii="Garamond" w:hAnsi="Garamond"/>
          <w:sz w:val="19"/>
          <w:szCs w:val="19"/>
        </w:rPr>
        <w:t>https://nicholashayek.com/goodcalendar/</w:t>
      </w:r>
    </w:p>
  </w:endnote>
  <w:endnote w:id="6">
    <w:p w14:paraId="0443B117" w14:textId="39DBA739" w:rsidR="000306B1" w:rsidRPr="003A0741" w:rsidRDefault="002B6FF6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https://nicholashayek.com/tex/MATH/470/470report.pdf</w:t>
      </w:r>
    </w:p>
  </w:endnote>
  <w:endnote w:id="7">
    <w:p w14:paraId="6F6D8D5C" w14:textId="77777777" w:rsidR="00AE7FB5" w:rsidRPr="003A0741" w:rsidRDefault="00AE7FB5" w:rsidP="00AE7FB5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https://nicholashayek.com/matchmaker/</w:t>
      </w:r>
    </w:p>
  </w:endnote>
  <w:endnote w:id="8">
    <w:p w14:paraId="508B9381" w14:textId="4ED5CCFB" w:rsidR="000306B1" w:rsidRPr="000306B1" w:rsidRDefault="000306B1">
      <w:pPr>
        <w:pStyle w:val="EndnoteText"/>
        <w:rPr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https://nicholashayek.com/proj.html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52CA93" w14:textId="77777777" w:rsidR="00725472" w:rsidRDefault="00725472" w:rsidP="000074EB">
      <w:r>
        <w:separator/>
      </w:r>
    </w:p>
  </w:footnote>
  <w:footnote w:type="continuationSeparator" w:id="0">
    <w:p w14:paraId="643C3F5A" w14:textId="77777777" w:rsidR="00725472" w:rsidRDefault="00725472" w:rsidP="000074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74027"/>
    <w:multiLevelType w:val="hybridMultilevel"/>
    <w:tmpl w:val="BD82A7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9747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1"/>
  <w:proofState w:spelling="clean" w:grammar="clean"/>
  <w:defaultTabStop w:val="144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4EB"/>
    <w:rsid w:val="000074EB"/>
    <w:rsid w:val="00020CD0"/>
    <w:rsid w:val="00022433"/>
    <w:rsid w:val="000306B1"/>
    <w:rsid w:val="000311E7"/>
    <w:rsid w:val="00040FEB"/>
    <w:rsid w:val="0004699F"/>
    <w:rsid w:val="00057006"/>
    <w:rsid w:val="00057F9F"/>
    <w:rsid w:val="00064A34"/>
    <w:rsid w:val="00067E06"/>
    <w:rsid w:val="00083572"/>
    <w:rsid w:val="00084949"/>
    <w:rsid w:val="000A01C5"/>
    <w:rsid w:val="000A0B66"/>
    <w:rsid w:val="000A19D3"/>
    <w:rsid w:val="000B6250"/>
    <w:rsid w:val="000C2FD2"/>
    <w:rsid w:val="000D2AF6"/>
    <w:rsid w:val="000D6B2C"/>
    <w:rsid w:val="000D784E"/>
    <w:rsid w:val="00117DBF"/>
    <w:rsid w:val="001371F7"/>
    <w:rsid w:val="0016601C"/>
    <w:rsid w:val="001843D7"/>
    <w:rsid w:val="001854E1"/>
    <w:rsid w:val="00194FDA"/>
    <w:rsid w:val="001A6E32"/>
    <w:rsid w:val="001D7935"/>
    <w:rsid w:val="001E0925"/>
    <w:rsid w:val="001E76F1"/>
    <w:rsid w:val="002008C0"/>
    <w:rsid w:val="002116AB"/>
    <w:rsid w:val="002170CF"/>
    <w:rsid w:val="0023304E"/>
    <w:rsid w:val="00242BA0"/>
    <w:rsid w:val="00250293"/>
    <w:rsid w:val="002505F8"/>
    <w:rsid w:val="00276EB7"/>
    <w:rsid w:val="002A1FA5"/>
    <w:rsid w:val="002A4256"/>
    <w:rsid w:val="002B04BE"/>
    <w:rsid w:val="002B6FF6"/>
    <w:rsid w:val="002E6CFB"/>
    <w:rsid w:val="00302322"/>
    <w:rsid w:val="003100BA"/>
    <w:rsid w:val="003123B4"/>
    <w:rsid w:val="00317439"/>
    <w:rsid w:val="003202FA"/>
    <w:rsid w:val="00320BA6"/>
    <w:rsid w:val="00323D4D"/>
    <w:rsid w:val="00363498"/>
    <w:rsid w:val="00370849"/>
    <w:rsid w:val="0037798E"/>
    <w:rsid w:val="003A0741"/>
    <w:rsid w:val="003A1252"/>
    <w:rsid w:val="003A4586"/>
    <w:rsid w:val="003B0C8D"/>
    <w:rsid w:val="003E56D3"/>
    <w:rsid w:val="003E5E8C"/>
    <w:rsid w:val="003E7121"/>
    <w:rsid w:val="004067DB"/>
    <w:rsid w:val="004136DA"/>
    <w:rsid w:val="004170E1"/>
    <w:rsid w:val="00445205"/>
    <w:rsid w:val="004519E6"/>
    <w:rsid w:val="00460B19"/>
    <w:rsid w:val="0047566F"/>
    <w:rsid w:val="00480253"/>
    <w:rsid w:val="00482E14"/>
    <w:rsid w:val="004D0126"/>
    <w:rsid w:val="004E455E"/>
    <w:rsid w:val="004F1803"/>
    <w:rsid w:val="004F285D"/>
    <w:rsid w:val="004F539B"/>
    <w:rsid w:val="00502BD6"/>
    <w:rsid w:val="00515C76"/>
    <w:rsid w:val="00536672"/>
    <w:rsid w:val="00543009"/>
    <w:rsid w:val="00597DB6"/>
    <w:rsid w:val="005B6295"/>
    <w:rsid w:val="005D306A"/>
    <w:rsid w:val="005E2104"/>
    <w:rsid w:val="005F1979"/>
    <w:rsid w:val="0065350C"/>
    <w:rsid w:val="00656408"/>
    <w:rsid w:val="00661C6E"/>
    <w:rsid w:val="006628E6"/>
    <w:rsid w:val="006724D6"/>
    <w:rsid w:val="0067370B"/>
    <w:rsid w:val="00684F42"/>
    <w:rsid w:val="00684F64"/>
    <w:rsid w:val="00692990"/>
    <w:rsid w:val="00697A55"/>
    <w:rsid w:val="006A3517"/>
    <w:rsid w:val="006C7768"/>
    <w:rsid w:val="006D7AD9"/>
    <w:rsid w:val="006F1D6A"/>
    <w:rsid w:val="006F2EFA"/>
    <w:rsid w:val="006F3A1C"/>
    <w:rsid w:val="007065D6"/>
    <w:rsid w:val="00725472"/>
    <w:rsid w:val="00734C2F"/>
    <w:rsid w:val="00741825"/>
    <w:rsid w:val="007548E6"/>
    <w:rsid w:val="00757B0A"/>
    <w:rsid w:val="0076000A"/>
    <w:rsid w:val="00767FF1"/>
    <w:rsid w:val="00774D47"/>
    <w:rsid w:val="00782DF6"/>
    <w:rsid w:val="0079692E"/>
    <w:rsid w:val="007D28A7"/>
    <w:rsid w:val="007D6956"/>
    <w:rsid w:val="007E0C8F"/>
    <w:rsid w:val="007F45AC"/>
    <w:rsid w:val="00824117"/>
    <w:rsid w:val="00830AFA"/>
    <w:rsid w:val="00832735"/>
    <w:rsid w:val="00847545"/>
    <w:rsid w:val="0087163C"/>
    <w:rsid w:val="008E612E"/>
    <w:rsid w:val="008F0CEC"/>
    <w:rsid w:val="008F4431"/>
    <w:rsid w:val="008F5081"/>
    <w:rsid w:val="00957914"/>
    <w:rsid w:val="00970D32"/>
    <w:rsid w:val="0098789C"/>
    <w:rsid w:val="009C0BBB"/>
    <w:rsid w:val="009C73D2"/>
    <w:rsid w:val="009D0304"/>
    <w:rsid w:val="00A073C3"/>
    <w:rsid w:val="00A31B47"/>
    <w:rsid w:val="00A40D60"/>
    <w:rsid w:val="00A877F5"/>
    <w:rsid w:val="00AA716D"/>
    <w:rsid w:val="00AB527A"/>
    <w:rsid w:val="00AC7971"/>
    <w:rsid w:val="00AD10DB"/>
    <w:rsid w:val="00AE7FB5"/>
    <w:rsid w:val="00B140DB"/>
    <w:rsid w:val="00B146C2"/>
    <w:rsid w:val="00B2752A"/>
    <w:rsid w:val="00B42B7B"/>
    <w:rsid w:val="00B536E5"/>
    <w:rsid w:val="00B57607"/>
    <w:rsid w:val="00B72ECF"/>
    <w:rsid w:val="00B86B59"/>
    <w:rsid w:val="00B96FFB"/>
    <w:rsid w:val="00BC253F"/>
    <w:rsid w:val="00BE377A"/>
    <w:rsid w:val="00BF0B11"/>
    <w:rsid w:val="00BF2F07"/>
    <w:rsid w:val="00BF6355"/>
    <w:rsid w:val="00C073AC"/>
    <w:rsid w:val="00C1004C"/>
    <w:rsid w:val="00C15DA8"/>
    <w:rsid w:val="00C17428"/>
    <w:rsid w:val="00C21470"/>
    <w:rsid w:val="00C26349"/>
    <w:rsid w:val="00C412EE"/>
    <w:rsid w:val="00C51E4B"/>
    <w:rsid w:val="00C70EB6"/>
    <w:rsid w:val="00C71205"/>
    <w:rsid w:val="00C71A3B"/>
    <w:rsid w:val="00C8694E"/>
    <w:rsid w:val="00C908C4"/>
    <w:rsid w:val="00CA7D9C"/>
    <w:rsid w:val="00CD006C"/>
    <w:rsid w:val="00CE17DD"/>
    <w:rsid w:val="00CE2D55"/>
    <w:rsid w:val="00CF55A9"/>
    <w:rsid w:val="00CF7E01"/>
    <w:rsid w:val="00D06CF7"/>
    <w:rsid w:val="00DB0CA6"/>
    <w:rsid w:val="00DB4CFC"/>
    <w:rsid w:val="00E07F00"/>
    <w:rsid w:val="00E11C7C"/>
    <w:rsid w:val="00E31F24"/>
    <w:rsid w:val="00E45BF2"/>
    <w:rsid w:val="00E65EE1"/>
    <w:rsid w:val="00E72DEC"/>
    <w:rsid w:val="00E83E90"/>
    <w:rsid w:val="00EB2BF3"/>
    <w:rsid w:val="00EF1D62"/>
    <w:rsid w:val="00F00594"/>
    <w:rsid w:val="00F0085F"/>
    <w:rsid w:val="00F116FF"/>
    <w:rsid w:val="00F160F2"/>
    <w:rsid w:val="00F20709"/>
    <w:rsid w:val="00F40B68"/>
    <w:rsid w:val="00F55F0F"/>
    <w:rsid w:val="00F56E36"/>
    <w:rsid w:val="00F61169"/>
    <w:rsid w:val="00F6268D"/>
    <w:rsid w:val="00F6482D"/>
    <w:rsid w:val="00F66971"/>
    <w:rsid w:val="00F722A3"/>
    <w:rsid w:val="00FA17F3"/>
    <w:rsid w:val="00FA2777"/>
    <w:rsid w:val="00FB7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BC461"/>
  <w15:chartTrackingRefBased/>
  <w15:docId w15:val="{64B90482-A50A-7946-8F12-A0DAC0211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4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4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4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4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4E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4E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4E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4E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4E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4E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4E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4E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4E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0074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4E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4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4E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0074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4E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0074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4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4E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0074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74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74EB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074EB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74EB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74EB"/>
    <w:rPr>
      <w:lang w:val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0074EB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65E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5EE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5EE1"/>
    <w:rPr>
      <w:sz w:val="20"/>
      <w:szCs w:val="20"/>
      <w:lang w:val="en-C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5E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5EE1"/>
    <w:rPr>
      <w:b/>
      <w:bCs/>
      <w:sz w:val="20"/>
      <w:szCs w:val="20"/>
      <w:lang w:val="en-CA"/>
    </w:rPr>
  </w:style>
  <w:style w:type="paragraph" w:styleId="Revision">
    <w:name w:val="Revision"/>
    <w:hidden/>
    <w:uiPriority w:val="99"/>
    <w:semiHidden/>
    <w:rsid w:val="00E65EE1"/>
    <w:rPr>
      <w:lang w:val="en-C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02BD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02BD6"/>
    <w:rPr>
      <w:sz w:val="20"/>
      <w:szCs w:val="20"/>
      <w:lang w:val="en-CA"/>
    </w:rPr>
  </w:style>
  <w:style w:type="character" w:styleId="FootnoteReference">
    <w:name w:val="footnote reference"/>
    <w:basedOn w:val="DefaultParagraphFont"/>
    <w:uiPriority w:val="99"/>
    <w:semiHidden/>
    <w:unhideWhenUsed/>
    <w:rsid w:val="00502BD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02BD6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02BD6"/>
    <w:rPr>
      <w:sz w:val="20"/>
      <w:szCs w:val="20"/>
      <w:lang w:val="en-CA"/>
    </w:rPr>
  </w:style>
  <w:style w:type="character" w:styleId="EndnoteReference">
    <w:name w:val="endnote reference"/>
    <w:basedOn w:val="DefaultParagraphFont"/>
    <w:uiPriority w:val="99"/>
    <w:semiHidden/>
    <w:unhideWhenUsed/>
    <w:rsid w:val="00502B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icholas.hayek@mail.mcgill.ca" TargetMode="External"/><Relationship Id="rId13" Type="http://schemas.openxmlformats.org/officeDocument/2006/relationships/hyperlink" Target="https://nicholashayek.com/goodcalendar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umsmcgill.ca/wp-content/uploads/2025/10/Algebra-4-Notes.pdf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nicholashayek.com/proj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nicholas-hayek-b24b1a243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nicholashayek.com/matchmaker/" TargetMode="External"/><Relationship Id="rId10" Type="http://schemas.openxmlformats.org/officeDocument/2006/relationships/hyperlink" Target="https://github.com/hayek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icholashayek.com/" TargetMode="External"/><Relationship Id="rId14" Type="http://schemas.openxmlformats.org/officeDocument/2006/relationships/hyperlink" Target="https://nicholashayek.com/tex/MATH/470/470report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126DF39-310C-DC4C-849D-6A4995795956}">
  <we:reference id="1dc730d1-70c2-4725-8cc6-7a003fd4a2db" version="2.3.0.0" store="EXCatalog" storeType="EXCatalog"/>
  <we:alternateReferences>
    <we:reference id="WA200005983" version="2.3.0.0" store="en-CA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ED6C6ED-D043-2D47-8F0B-ACDEF15AD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594</Words>
  <Characters>3517</Characters>
  <Application>Microsoft Office Word</Application>
  <DocSecurity>0</DocSecurity>
  <Lines>55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Hayek</dc:creator>
  <cp:keywords/>
  <dc:description/>
  <cp:lastModifiedBy>Nicholas Hayek</cp:lastModifiedBy>
  <cp:revision>4</cp:revision>
  <cp:lastPrinted>2025-11-04T23:36:00Z</cp:lastPrinted>
  <dcterms:created xsi:type="dcterms:W3CDTF">2026-01-03T21:39:00Z</dcterms:created>
  <dcterms:modified xsi:type="dcterms:W3CDTF">2026-01-05T16:59:00Z</dcterms:modified>
</cp:coreProperties>
</file>