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3E7CB6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3E7CB6">
        <w:rPr>
          <w:rFonts w:ascii="Garamond" w:hAnsi="Garamond" w:cs="Times New Roman"/>
          <w:b/>
          <w:bCs/>
          <w:sz w:val="20"/>
          <w:szCs w:val="20"/>
        </w:rPr>
        <w:t>EDUCATION</w:t>
      </w:r>
    </w:p>
    <w:p w14:paraId="0367FA27" w14:textId="77777777" w:rsidR="000074EB" w:rsidRPr="003E7CB6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3E7CB6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3E7CB6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3E7CB6">
        <w:rPr>
          <w:rFonts w:ascii="Garamond" w:hAnsi="Garamond" w:cs="Times New Roman"/>
          <w:b/>
          <w:bCs/>
          <w:sz w:val="20"/>
          <w:szCs w:val="20"/>
        </w:rPr>
        <w:tab/>
      </w:r>
      <w:r w:rsidRPr="003E7CB6">
        <w:rPr>
          <w:rFonts w:ascii="Garamond" w:hAnsi="Garamond" w:cs="Times New Roman"/>
          <w:sz w:val="20"/>
          <w:szCs w:val="20"/>
        </w:rPr>
        <w:t>Montreal, QC</w:t>
      </w:r>
    </w:p>
    <w:p w14:paraId="57F9A4C3" w14:textId="1C607E4F" w:rsidR="000074EB" w:rsidRPr="003E7CB6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ab/>
      </w:r>
      <w:r w:rsidR="00757B0A" w:rsidRPr="003E7CB6">
        <w:rPr>
          <w:rFonts w:ascii="Garamond" w:hAnsi="Garamond" w:cs="Times New Roman"/>
          <w:sz w:val="20"/>
          <w:szCs w:val="20"/>
          <w:u w:val="single"/>
        </w:rPr>
        <w:t xml:space="preserve">B.A. </w:t>
      </w:r>
      <w:r w:rsidRPr="003E7CB6">
        <w:rPr>
          <w:rFonts w:ascii="Garamond" w:hAnsi="Garamond" w:cs="Times New Roman"/>
          <w:sz w:val="20"/>
          <w:szCs w:val="20"/>
          <w:u w:val="single"/>
        </w:rPr>
        <w:t>Honours Mathematics and Computer Science</w:t>
      </w:r>
      <w:r w:rsidRPr="003E7CB6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11D2F2AE" w:rsidR="006A3517" w:rsidRPr="003E7CB6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>GPA:</w:t>
      </w:r>
      <w:r w:rsidRPr="003E7CB6">
        <w:rPr>
          <w:rFonts w:ascii="Garamond" w:hAnsi="Garamond" w:cs="Times New Roman"/>
          <w:b/>
          <w:bCs/>
          <w:sz w:val="20"/>
          <w:szCs w:val="20"/>
        </w:rPr>
        <w:t xml:space="preserve"> </w:t>
      </w:r>
      <w:r w:rsidRPr="003E7CB6">
        <w:rPr>
          <w:rFonts w:ascii="Garamond" w:hAnsi="Garamond" w:cs="Times New Roman"/>
          <w:sz w:val="20"/>
          <w:szCs w:val="20"/>
        </w:rPr>
        <w:t>3.</w:t>
      </w:r>
      <w:r w:rsidR="00194FDA" w:rsidRPr="003E7CB6">
        <w:rPr>
          <w:rFonts w:ascii="Garamond" w:hAnsi="Garamond" w:cs="Times New Roman"/>
          <w:sz w:val="20"/>
          <w:szCs w:val="20"/>
        </w:rPr>
        <w:t>8</w:t>
      </w:r>
      <w:r w:rsidR="005F1979" w:rsidRPr="003E7CB6">
        <w:rPr>
          <w:rFonts w:ascii="Garamond" w:hAnsi="Garamond" w:cs="Times New Roman"/>
          <w:sz w:val="20"/>
          <w:szCs w:val="20"/>
        </w:rPr>
        <w:t>/4.0</w:t>
      </w:r>
    </w:p>
    <w:p w14:paraId="775DA2E3" w14:textId="56927D54" w:rsidR="000074EB" w:rsidRPr="003E7CB6" w:rsidRDefault="00E002BE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>Coursework</w:t>
      </w:r>
      <w:r w:rsidR="000074EB" w:rsidRPr="003E7CB6">
        <w:rPr>
          <w:rFonts w:ascii="Garamond" w:hAnsi="Garamond" w:cs="Times New Roman"/>
          <w:sz w:val="20"/>
          <w:szCs w:val="20"/>
        </w:rPr>
        <w:t>:</w:t>
      </w:r>
      <w:r w:rsidR="008B679B" w:rsidRPr="003E7CB6">
        <w:rPr>
          <w:rFonts w:ascii="Garamond" w:hAnsi="Garamond" w:cs="Times New Roman"/>
          <w:sz w:val="20"/>
          <w:szCs w:val="20"/>
        </w:rPr>
        <w:t xml:space="preserve"> </w:t>
      </w:r>
      <w:r w:rsidRPr="003E7CB6">
        <w:rPr>
          <w:rFonts w:ascii="Garamond" w:hAnsi="Garamond" w:cs="Times New Roman"/>
          <w:sz w:val="20"/>
          <w:szCs w:val="20"/>
        </w:rPr>
        <w:t>Algorithmic</w:t>
      </w:r>
      <w:r w:rsidR="000074EB" w:rsidRPr="003E7CB6">
        <w:rPr>
          <w:rFonts w:ascii="Garamond" w:hAnsi="Garamond" w:cs="Times New Roman"/>
          <w:sz w:val="20"/>
          <w:szCs w:val="20"/>
        </w:rPr>
        <w:t xml:space="preserve"> </w:t>
      </w:r>
      <w:r w:rsidR="000D2AF6" w:rsidRPr="003E7CB6">
        <w:rPr>
          <w:rFonts w:ascii="Garamond" w:hAnsi="Garamond" w:cs="Times New Roman"/>
          <w:sz w:val="20"/>
          <w:szCs w:val="20"/>
        </w:rPr>
        <w:t>Game Theory</w:t>
      </w:r>
      <w:r w:rsidR="003E7CB6" w:rsidRPr="003E7CB6">
        <w:rPr>
          <w:rFonts w:ascii="Garamond" w:hAnsi="Garamond" w:cs="Times New Roman"/>
          <w:sz w:val="20"/>
          <w:szCs w:val="20"/>
        </w:rPr>
        <w:t xml:space="preserve">, Quantitative Risk Management, </w:t>
      </w:r>
      <w:r w:rsidR="003E7CB6" w:rsidRPr="003E7CB6">
        <w:rPr>
          <w:rFonts w:ascii="Garamond" w:hAnsi="Garamond" w:cs="Times New Roman"/>
          <w:sz w:val="20"/>
          <w:szCs w:val="20"/>
        </w:rPr>
        <w:t>Machine Learning</w:t>
      </w:r>
      <w:r w:rsidR="003E7CB6" w:rsidRPr="003E7CB6">
        <w:rPr>
          <w:rFonts w:ascii="Garamond" w:hAnsi="Garamond" w:cs="Times New Roman"/>
          <w:sz w:val="20"/>
          <w:szCs w:val="20"/>
        </w:rPr>
        <w:t xml:space="preserve">, </w:t>
      </w:r>
      <w:r w:rsidR="003E7CB6" w:rsidRPr="003E7CB6">
        <w:rPr>
          <w:rFonts w:ascii="Garamond" w:hAnsi="Garamond" w:cs="Times New Roman"/>
          <w:sz w:val="20"/>
          <w:szCs w:val="20"/>
        </w:rPr>
        <w:t>Representation Theory</w:t>
      </w:r>
      <w:r w:rsidR="008B679B" w:rsidRPr="003E7CB6">
        <w:rPr>
          <w:rFonts w:ascii="Garamond" w:hAnsi="Garamond" w:cs="Times New Roman"/>
          <w:sz w:val="20"/>
          <w:szCs w:val="20"/>
        </w:rPr>
        <w:t>.</w:t>
      </w:r>
    </w:p>
    <w:p w14:paraId="7C855D80" w14:textId="405EFDA1" w:rsidR="00482E14" w:rsidRPr="003E7CB6" w:rsidRDefault="003E7CB6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>Honours</w:t>
      </w:r>
      <w:r w:rsidR="00482E14" w:rsidRPr="003E7CB6">
        <w:rPr>
          <w:rFonts w:ascii="Garamond" w:hAnsi="Garamond" w:cs="Times New Roman"/>
          <w:sz w:val="20"/>
          <w:szCs w:val="20"/>
        </w:rPr>
        <w:t>: D. Lorne Gales Scholarship; Tomlinson Engagement Award for Mentoring</w:t>
      </w:r>
      <w:r w:rsidR="000B6250" w:rsidRPr="003E7CB6">
        <w:rPr>
          <w:rFonts w:ascii="Garamond" w:hAnsi="Garamond" w:cs="Times New Roman"/>
          <w:sz w:val="20"/>
          <w:szCs w:val="20"/>
        </w:rPr>
        <w:t>; Dean’s Honour List.</w:t>
      </w:r>
    </w:p>
    <w:p w14:paraId="737B17FF" w14:textId="77777777" w:rsidR="00F00594" w:rsidRPr="003E7CB6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3E7CB6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3E7CB6">
        <w:rPr>
          <w:rFonts w:ascii="Garamond" w:hAnsi="Garamond" w:cs="Times New Roman"/>
          <w:b/>
          <w:bCs/>
          <w:sz w:val="20"/>
          <w:szCs w:val="20"/>
        </w:rPr>
        <w:t>WORK EXPERIENCE</w:t>
      </w:r>
    </w:p>
    <w:p w14:paraId="4DEC3FB3" w14:textId="77777777" w:rsidR="000074EB" w:rsidRPr="003E7CB6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32472C92" w:rsidR="000074EB" w:rsidRPr="003E7CB6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3E7CB6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3E7CB6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3E7CB6">
        <w:rPr>
          <w:rFonts w:ascii="Garamond" w:hAnsi="Garamond" w:cs="Times New Roman"/>
          <w:b/>
          <w:bCs/>
          <w:sz w:val="20"/>
          <w:szCs w:val="20"/>
        </w:rPr>
        <w:t>McGill</w:t>
      </w:r>
      <w:r w:rsidRPr="003E7CB6">
        <w:rPr>
          <w:rFonts w:ascii="Garamond" w:hAnsi="Garamond" w:cs="Times New Roman"/>
          <w:b/>
          <w:bCs/>
          <w:sz w:val="20"/>
          <w:szCs w:val="20"/>
        </w:rPr>
        <w:tab/>
      </w:r>
      <w:r w:rsidRPr="003E7CB6">
        <w:rPr>
          <w:rFonts w:ascii="Garamond" w:hAnsi="Garamond" w:cs="Times New Roman"/>
          <w:sz w:val="20"/>
          <w:szCs w:val="20"/>
        </w:rPr>
        <w:t>Montreal, QC</w:t>
      </w:r>
      <w:r w:rsidR="003A4586" w:rsidRPr="003E7CB6">
        <w:rPr>
          <w:rFonts w:ascii="Garamond" w:hAnsi="Garamond" w:cs="Times New Roman"/>
          <w:sz w:val="20"/>
          <w:szCs w:val="20"/>
        </w:rPr>
        <w:t xml:space="preserve"> (In Person)</w:t>
      </w:r>
    </w:p>
    <w:p w14:paraId="796D234C" w14:textId="6FFDA333" w:rsidR="000074EB" w:rsidRPr="003E7CB6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i/>
          <w:iCs/>
          <w:sz w:val="20"/>
          <w:szCs w:val="20"/>
        </w:rPr>
        <w:tab/>
        <w:t>Course Assistant</w:t>
      </w:r>
      <w:r w:rsidRPr="003E7CB6">
        <w:rPr>
          <w:rFonts w:ascii="Garamond" w:hAnsi="Garamond" w:cs="Times New Roman"/>
          <w:sz w:val="20"/>
          <w:szCs w:val="20"/>
        </w:rPr>
        <w:tab/>
        <w:t>08/2025 - present</w:t>
      </w:r>
    </w:p>
    <w:p w14:paraId="563B7FB3" w14:textId="539965CF" w:rsidR="00543009" w:rsidRPr="003E7CB6" w:rsidRDefault="00543009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>Run a weekly problem seminar for</w:t>
      </w:r>
      <w:r w:rsidRPr="003E7CB6">
        <w:rPr>
          <w:sz w:val="20"/>
          <w:szCs w:val="20"/>
        </w:rPr>
        <w:t xml:space="preserve"> </w:t>
      </w:r>
      <w:r w:rsidRPr="003E7CB6">
        <w:rPr>
          <w:rFonts w:ascii="Garamond" w:hAnsi="Garamond" w:cs="Times New Roman"/>
          <w:sz w:val="20"/>
          <w:szCs w:val="20"/>
        </w:rPr>
        <w:t>330 students in Advanced Calculus for Engineers.</w:t>
      </w:r>
    </w:p>
    <w:p w14:paraId="11420E99" w14:textId="78E076D3" w:rsidR="000074EB" w:rsidRPr="003E7CB6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>Review and grade homework assignments for 80 students in Honours Algebra I.</w:t>
      </w:r>
    </w:p>
    <w:p w14:paraId="536FC3C4" w14:textId="77777777" w:rsidR="000074EB" w:rsidRPr="003E7CB6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1734E474" w:rsidR="000074EB" w:rsidRPr="003E7CB6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3E7CB6">
        <w:rPr>
          <w:rFonts w:ascii="Garamond" w:hAnsi="Garamond" w:cs="Times New Roman"/>
          <w:b/>
          <w:bCs/>
          <w:sz w:val="20"/>
          <w:szCs w:val="20"/>
        </w:rPr>
        <w:t>Indiana University Indianapolis (IUI) REU Program</w:t>
      </w:r>
      <w:r w:rsidRPr="003E7CB6">
        <w:rPr>
          <w:rFonts w:ascii="Garamond" w:hAnsi="Garamond" w:cs="Times New Roman"/>
          <w:b/>
          <w:bCs/>
          <w:sz w:val="20"/>
          <w:szCs w:val="20"/>
        </w:rPr>
        <w:tab/>
      </w:r>
      <w:r w:rsidRPr="003E7CB6">
        <w:rPr>
          <w:rFonts w:ascii="Garamond" w:hAnsi="Garamond" w:cs="Times New Roman"/>
          <w:sz w:val="20"/>
          <w:szCs w:val="20"/>
        </w:rPr>
        <w:t>Indianapolis, IN</w:t>
      </w:r>
      <w:r w:rsidR="003A4586" w:rsidRPr="003E7CB6">
        <w:rPr>
          <w:rFonts w:ascii="Garamond" w:hAnsi="Garamond" w:cs="Times New Roman"/>
          <w:sz w:val="20"/>
          <w:szCs w:val="20"/>
        </w:rPr>
        <w:t xml:space="preserve"> (In Person)</w:t>
      </w:r>
    </w:p>
    <w:p w14:paraId="432D29AA" w14:textId="2F787C80" w:rsidR="000074EB" w:rsidRPr="003E7CB6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i/>
          <w:iCs/>
          <w:sz w:val="20"/>
          <w:szCs w:val="20"/>
        </w:rPr>
        <w:tab/>
      </w:r>
      <w:proofErr w:type="spellStart"/>
      <w:r w:rsidRPr="003E7CB6">
        <w:rPr>
          <w:rFonts w:ascii="Garamond" w:hAnsi="Garamond" w:cs="Times New Roman"/>
          <w:i/>
          <w:iCs/>
          <w:sz w:val="20"/>
          <w:szCs w:val="20"/>
        </w:rPr>
        <w:t>Biomath</w:t>
      </w:r>
      <w:proofErr w:type="spellEnd"/>
      <w:r w:rsidRPr="003E7CB6">
        <w:rPr>
          <w:rFonts w:ascii="Garamond" w:hAnsi="Garamond" w:cs="Times New Roman"/>
          <w:i/>
          <w:iCs/>
          <w:sz w:val="20"/>
          <w:szCs w:val="20"/>
        </w:rPr>
        <w:t xml:space="preserve"> Modelling </w:t>
      </w:r>
      <w:r w:rsidR="004F1803" w:rsidRPr="003E7CB6">
        <w:rPr>
          <w:rFonts w:ascii="Garamond" w:hAnsi="Garamond" w:cs="Times New Roman"/>
          <w:i/>
          <w:iCs/>
          <w:sz w:val="20"/>
          <w:szCs w:val="20"/>
        </w:rPr>
        <w:t xml:space="preserve">Research </w:t>
      </w:r>
      <w:r w:rsidRPr="003E7CB6">
        <w:rPr>
          <w:rFonts w:ascii="Garamond" w:hAnsi="Garamond" w:cs="Times New Roman"/>
          <w:i/>
          <w:iCs/>
          <w:sz w:val="20"/>
          <w:szCs w:val="20"/>
        </w:rPr>
        <w:t>Intern</w:t>
      </w:r>
      <w:r w:rsidRPr="003E7CB6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3E7CB6">
        <w:rPr>
          <w:rFonts w:ascii="Garamond" w:hAnsi="Garamond" w:cs="Times New Roman"/>
          <w:sz w:val="20"/>
          <w:szCs w:val="20"/>
        </w:rPr>
        <w:t>8</w:t>
      </w:r>
      <w:r w:rsidRPr="003E7CB6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3E7CB6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3E7CB6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3E7CB6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3E7CB6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3E7CB6">
        <w:rPr>
          <w:rFonts w:ascii="Garamond" w:hAnsi="Garamond" w:cs="Times New Roman"/>
          <w:sz w:val="20"/>
          <w:szCs w:val="20"/>
        </w:rPr>
        <w:t>gain</w:t>
      </w:r>
      <w:r w:rsidRPr="003E7CB6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3E7CB6">
        <w:rPr>
          <w:rFonts w:ascii="Garamond" w:hAnsi="Garamond" w:cs="Times New Roman"/>
          <w:sz w:val="20"/>
          <w:szCs w:val="20"/>
        </w:rPr>
        <w:t>s</w:t>
      </w:r>
      <w:r w:rsidRPr="003E7CB6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73AD4536" w:rsidR="000074EB" w:rsidRPr="003E7CB6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3E7CB6">
        <w:rPr>
          <w:rFonts w:ascii="Garamond" w:hAnsi="Garamond" w:cs="Times New Roman"/>
          <w:sz w:val="20"/>
          <w:szCs w:val="20"/>
        </w:rPr>
        <w:t xml:space="preserve">findings </w:t>
      </w:r>
      <w:r w:rsidRPr="003E7CB6">
        <w:rPr>
          <w:rFonts w:ascii="Garamond" w:hAnsi="Garamond" w:cs="Times New Roman"/>
          <w:sz w:val="20"/>
          <w:szCs w:val="20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3E7CB6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BF2DD55" w14:textId="56DECF05" w:rsidR="000074EB" w:rsidRPr="003E7CB6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3E7CB6">
        <w:rPr>
          <w:rFonts w:ascii="Garamond" w:hAnsi="Garamond" w:cs="Times New Roman"/>
          <w:b/>
          <w:bCs/>
          <w:sz w:val="20"/>
          <w:szCs w:val="20"/>
        </w:rPr>
        <w:t>ACADEMIC PROJECTS</w:t>
      </w:r>
    </w:p>
    <w:p w14:paraId="57514041" w14:textId="77777777" w:rsidR="000074EB" w:rsidRPr="003E7CB6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89D053F" w14:textId="4428DC55" w:rsidR="000074EB" w:rsidRPr="003E7CB6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3E7CB6">
        <w:rPr>
          <w:rFonts w:ascii="Garamond" w:hAnsi="Garamond" w:cs="Times New Roman"/>
          <w:b/>
          <w:bCs/>
          <w:sz w:val="20"/>
          <w:szCs w:val="20"/>
        </w:rPr>
        <w:t xml:space="preserve">Course </w:t>
      </w:r>
      <w:r w:rsidR="00363498" w:rsidRPr="003E7CB6">
        <w:rPr>
          <w:rFonts w:ascii="Garamond" w:hAnsi="Garamond" w:cs="Times New Roman"/>
          <w:b/>
          <w:bCs/>
          <w:sz w:val="20"/>
          <w:szCs w:val="20"/>
        </w:rPr>
        <w:t>Transcription</w:t>
      </w:r>
      <w:r w:rsidRPr="003E7CB6">
        <w:rPr>
          <w:rFonts w:ascii="Garamond" w:hAnsi="Garamond" w:cs="Times New Roman"/>
          <w:b/>
          <w:bCs/>
          <w:sz w:val="20"/>
          <w:szCs w:val="20"/>
        </w:rPr>
        <w:tab/>
      </w:r>
      <w:r w:rsidRPr="003E7CB6">
        <w:rPr>
          <w:rFonts w:ascii="Garamond" w:hAnsi="Garamond" w:cs="Times New Roman"/>
          <w:sz w:val="20"/>
          <w:szCs w:val="20"/>
        </w:rPr>
        <w:t>01/2023 - present</w:t>
      </w:r>
    </w:p>
    <w:p w14:paraId="48EC21B5" w14:textId="5F2B829A" w:rsidR="000074EB" w:rsidRPr="003E7CB6" w:rsidRDefault="00022433" w:rsidP="002A1FA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>Publish</w:t>
      </w:r>
      <w:r w:rsidR="00020CD0" w:rsidRPr="003E7CB6">
        <w:rPr>
          <w:rFonts w:ascii="Garamond" w:hAnsi="Garamond" w:cs="Times New Roman"/>
          <w:sz w:val="20"/>
          <w:szCs w:val="20"/>
        </w:rPr>
        <w:t xml:space="preserve"> typeset</w:t>
      </w:r>
      <w:r w:rsidR="00363498" w:rsidRPr="003E7CB6">
        <w:rPr>
          <w:rFonts w:ascii="Garamond" w:hAnsi="Garamond" w:cs="Times New Roman"/>
          <w:sz w:val="20"/>
          <w:szCs w:val="20"/>
        </w:rPr>
        <w:t xml:space="preserve"> transcriptions </w:t>
      </w:r>
      <w:r w:rsidR="000074EB" w:rsidRPr="003E7CB6">
        <w:rPr>
          <w:rFonts w:ascii="Garamond" w:hAnsi="Garamond" w:cs="Times New Roman"/>
          <w:sz w:val="20"/>
          <w:szCs w:val="20"/>
        </w:rPr>
        <w:t>for courses in linear algebra, probability, discrete math, ordinary differential equations, group theory, and Galois theory, among others</w:t>
      </w:r>
      <w:r w:rsidR="00CE2D55" w:rsidRPr="003E7CB6">
        <w:rPr>
          <w:rFonts w:ascii="Garamond" w:hAnsi="Garamond" w:cs="Times New Roman"/>
          <w:sz w:val="20"/>
          <w:szCs w:val="20"/>
        </w:rPr>
        <w:t xml:space="preserve">, in LaTeX </w:t>
      </w:r>
      <w:r w:rsidR="000074EB" w:rsidRPr="003E7CB6">
        <w:rPr>
          <w:rFonts w:ascii="Garamond" w:hAnsi="Garamond" w:cs="Times New Roman"/>
          <w:sz w:val="20"/>
          <w:szCs w:val="20"/>
        </w:rPr>
        <w:t xml:space="preserve">(300+ pages). </w:t>
      </w:r>
      <w:r w:rsidR="00DB0CA6" w:rsidRPr="003E7CB6">
        <w:rPr>
          <w:rFonts w:ascii="Garamond" w:hAnsi="Garamond" w:cs="Times New Roman"/>
          <w:sz w:val="20"/>
          <w:szCs w:val="20"/>
        </w:rPr>
        <w:t>~</w:t>
      </w:r>
      <w:r w:rsidR="00067E06" w:rsidRPr="003E7CB6">
        <w:rPr>
          <w:rFonts w:ascii="Garamond" w:hAnsi="Garamond" w:cs="Times New Roman"/>
          <w:sz w:val="20"/>
          <w:szCs w:val="20"/>
        </w:rPr>
        <w:t>1</w:t>
      </w:r>
      <w:r w:rsidR="003E7CB6" w:rsidRPr="003E7CB6">
        <w:rPr>
          <w:rFonts w:ascii="Garamond" w:hAnsi="Garamond" w:cs="Times New Roman"/>
          <w:sz w:val="20"/>
          <w:szCs w:val="20"/>
        </w:rPr>
        <w:t>2</w:t>
      </w:r>
      <w:r w:rsidR="00067E06" w:rsidRPr="003E7CB6">
        <w:rPr>
          <w:rFonts w:ascii="Garamond" w:hAnsi="Garamond" w:cs="Times New Roman"/>
          <w:sz w:val="20"/>
          <w:szCs w:val="20"/>
        </w:rPr>
        <w:t>0</w:t>
      </w:r>
      <w:r w:rsidR="00DB0CA6" w:rsidRPr="003E7CB6">
        <w:rPr>
          <w:rFonts w:ascii="Garamond" w:hAnsi="Garamond" w:cs="Times New Roman"/>
          <w:sz w:val="20"/>
          <w:szCs w:val="20"/>
        </w:rPr>
        <w:t xml:space="preserve"> downloads</w:t>
      </w:r>
      <w:r w:rsidR="0076000A" w:rsidRPr="003E7CB6">
        <w:rPr>
          <w:rFonts w:ascii="Garamond" w:hAnsi="Garamond" w:cs="Times New Roman"/>
          <w:sz w:val="20"/>
          <w:szCs w:val="20"/>
        </w:rPr>
        <w:t xml:space="preserve"> per month</w:t>
      </w:r>
      <w:r w:rsidR="000A01C5" w:rsidRPr="003E7CB6">
        <w:rPr>
          <w:rFonts w:ascii="Garamond" w:hAnsi="Garamond" w:cs="Times New Roman"/>
          <w:sz w:val="20"/>
          <w:szCs w:val="20"/>
        </w:rPr>
        <w:t xml:space="preserve"> by students</w:t>
      </w:r>
      <w:r w:rsidR="000074EB" w:rsidRPr="003E7CB6">
        <w:rPr>
          <w:rFonts w:ascii="Garamond" w:hAnsi="Garamond" w:cs="Times New Roman"/>
          <w:sz w:val="20"/>
          <w:szCs w:val="20"/>
        </w:rPr>
        <w:t xml:space="preserve">. Example </w:t>
      </w:r>
      <w:hyperlink r:id="rId12" w:history="1">
        <w:r w:rsidR="000074EB" w:rsidRPr="003E7CB6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3E7CB6">
        <w:rPr>
          <w:rStyle w:val="EndnoteReference"/>
          <w:rFonts w:ascii="Garamond" w:hAnsi="Garamond"/>
          <w:sz w:val="20"/>
          <w:szCs w:val="20"/>
        </w:rPr>
        <w:endnoteReference w:id="4"/>
      </w:r>
      <w:r w:rsidR="000074EB" w:rsidRPr="003E7CB6">
        <w:rPr>
          <w:rFonts w:ascii="Garamond" w:hAnsi="Garamond" w:cs="Times New Roman"/>
          <w:sz w:val="20"/>
          <w:szCs w:val="20"/>
        </w:rPr>
        <w:t>.</w:t>
      </w:r>
    </w:p>
    <w:p w14:paraId="08326D69" w14:textId="77777777" w:rsidR="002170CF" w:rsidRPr="003E7CB6" w:rsidRDefault="002170CF" w:rsidP="002170CF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C1D1540" w14:textId="01CF9845" w:rsidR="002170CF" w:rsidRPr="003E7CB6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3E7CB6">
        <w:rPr>
          <w:rFonts w:ascii="Garamond" w:hAnsi="Garamond" w:cs="Times New Roman"/>
          <w:b/>
          <w:bCs/>
          <w:sz w:val="20"/>
          <w:szCs w:val="20"/>
        </w:rPr>
        <w:t>Migraine Tracker</w:t>
      </w:r>
      <w:r w:rsidR="002170CF" w:rsidRPr="003E7CB6">
        <w:rPr>
          <w:rFonts w:ascii="Garamond" w:hAnsi="Garamond" w:cs="Times New Roman"/>
          <w:b/>
          <w:bCs/>
          <w:sz w:val="20"/>
          <w:szCs w:val="20"/>
        </w:rPr>
        <w:t xml:space="preserve"> </w:t>
      </w:r>
      <w:r w:rsidRPr="003E7CB6">
        <w:rPr>
          <w:rFonts w:ascii="Garamond" w:hAnsi="Garamond" w:cs="Times New Roman"/>
          <w:b/>
          <w:bCs/>
          <w:sz w:val="20"/>
          <w:szCs w:val="20"/>
        </w:rPr>
        <w:t>Web App</w:t>
      </w:r>
      <w:r w:rsidR="002170CF" w:rsidRPr="003E7CB6">
        <w:rPr>
          <w:rFonts w:ascii="Garamond" w:hAnsi="Garamond" w:cs="Times New Roman"/>
          <w:b/>
          <w:bCs/>
          <w:sz w:val="20"/>
          <w:szCs w:val="20"/>
        </w:rPr>
        <w:tab/>
      </w:r>
      <w:r w:rsidR="002170CF" w:rsidRPr="003E7CB6">
        <w:rPr>
          <w:rFonts w:ascii="Garamond" w:hAnsi="Garamond" w:cs="Times New Roman"/>
          <w:sz w:val="20"/>
          <w:szCs w:val="20"/>
        </w:rPr>
        <w:t>11/2025</w:t>
      </w:r>
    </w:p>
    <w:p w14:paraId="7A48A1AB" w14:textId="1D59F909" w:rsidR="00AC7971" w:rsidRPr="003E7CB6" w:rsidRDefault="002170CF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 xml:space="preserve">Developed a </w:t>
      </w:r>
      <w:hyperlink r:id="rId13" w:history="1">
        <w:r w:rsidR="00F160F2" w:rsidRPr="003E7CB6">
          <w:rPr>
            <w:rStyle w:val="Hyperlink"/>
            <w:rFonts w:ascii="Garamond" w:hAnsi="Garamond" w:cs="Times New Roman"/>
            <w:sz w:val="20"/>
            <w:szCs w:val="20"/>
          </w:rPr>
          <w:t>web application</w:t>
        </w:r>
      </w:hyperlink>
      <w:r w:rsidR="000D784E" w:rsidRPr="003E7CB6">
        <w:rPr>
          <w:rStyle w:val="EndnoteReference"/>
          <w:rFonts w:ascii="Garamond" w:hAnsi="Garamond" w:cs="Times New Roman"/>
          <w:sz w:val="20"/>
          <w:szCs w:val="20"/>
        </w:rPr>
        <w:endnoteReference w:id="5"/>
      </w:r>
      <w:r w:rsidR="00F160F2" w:rsidRPr="003E7CB6">
        <w:rPr>
          <w:rFonts w:ascii="Garamond" w:hAnsi="Garamond" w:cs="Times New Roman"/>
          <w:sz w:val="20"/>
          <w:szCs w:val="20"/>
        </w:rPr>
        <w:t xml:space="preserve"> </w:t>
      </w:r>
      <w:r w:rsidR="00B86B59" w:rsidRPr="003E7CB6">
        <w:rPr>
          <w:rFonts w:ascii="Garamond" w:hAnsi="Garamond" w:cs="Times New Roman"/>
          <w:sz w:val="20"/>
          <w:szCs w:val="20"/>
        </w:rPr>
        <w:t xml:space="preserve">to track migraines </w:t>
      </w:r>
      <w:r w:rsidR="00F160F2" w:rsidRPr="003E7CB6">
        <w:rPr>
          <w:rFonts w:ascii="Garamond" w:hAnsi="Garamond" w:cs="Times New Roman"/>
          <w:sz w:val="20"/>
          <w:szCs w:val="20"/>
        </w:rPr>
        <w:t>using Firebase</w:t>
      </w:r>
      <w:r w:rsidR="00AC7971" w:rsidRPr="003E7CB6">
        <w:rPr>
          <w:rFonts w:ascii="Garamond" w:hAnsi="Garamond" w:cs="Times New Roman"/>
          <w:sz w:val="20"/>
          <w:szCs w:val="20"/>
        </w:rPr>
        <w:t xml:space="preserve">, Svelte, and </w:t>
      </w:r>
      <w:r w:rsidR="00F160F2" w:rsidRPr="003E7CB6">
        <w:rPr>
          <w:rFonts w:ascii="Garamond" w:hAnsi="Garamond" w:cs="Times New Roman"/>
          <w:sz w:val="20"/>
          <w:szCs w:val="20"/>
        </w:rPr>
        <w:t>JavaScript</w:t>
      </w:r>
      <w:r w:rsidR="00AC7971" w:rsidRPr="003E7CB6">
        <w:rPr>
          <w:rFonts w:ascii="Garamond" w:hAnsi="Garamond" w:cs="Times New Roman"/>
          <w:sz w:val="20"/>
          <w:szCs w:val="20"/>
        </w:rPr>
        <w:t>.</w:t>
      </w:r>
      <w:r w:rsidR="001A6E32" w:rsidRPr="003E7CB6">
        <w:rPr>
          <w:rFonts w:ascii="Garamond" w:hAnsi="Garamond" w:cs="Times New Roman"/>
          <w:sz w:val="20"/>
          <w:szCs w:val="20"/>
        </w:rPr>
        <w:t xml:space="preserve"> Secured </w:t>
      </w:r>
      <w:r w:rsidR="006F3A1C" w:rsidRPr="003E7CB6">
        <w:rPr>
          <w:rFonts w:ascii="Garamond" w:hAnsi="Garamond" w:cs="Times New Roman"/>
          <w:sz w:val="20"/>
          <w:szCs w:val="20"/>
        </w:rPr>
        <w:t>with</w:t>
      </w:r>
      <w:r w:rsidR="001A6E32" w:rsidRPr="003E7CB6">
        <w:rPr>
          <w:rFonts w:ascii="Garamond" w:hAnsi="Garamond" w:cs="Times New Roman"/>
          <w:sz w:val="20"/>
          <w:szCs w:val="20"/>
        </w:rPr>
        <w:t xml:space="preserve"> client-side encryption.</w:t>
      </w:r>
    </w:p>
    <w:p w14:paraId="0319470A" w14:textId="7CE17652" w:rsidR="002170CF" w:rsidRPr="003E7CB6" w:rsidRDefault="00FA2777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 xml:space="preserve">Allows users to </w:t>
      </w:r>
      <w:r w:rsidR="00AC7971" w:rsidRPr="003E7CB6">
        <w:rPr>
          <w:rFonts w:ascii="Garamond" w:hAnsi="Garamond" w:cs="Times New Roman"/>
          <w:sz w:val="20"/>
          <w:szCs w:val="20"/>
        </w:rPr>
        <w:t xml:space="preserve">make accounts, create and customize calendars, and </w:t>
      </w:r>
      <w:r w:rsidR="0076000A" w:rsidRPr="003E7CB6">
        <w:rPr>
          <w:rFonts w:ascii="Garamond" w:hAnsi="Garamond" w:cs="Times New Roman"/>
          <w:sz w:val="20"/>
          <w:szCs w:val="20"/>
        </w:rPr>
        <w:t>submit daily logs</w:t>
      </w:r>
      <w:r w:rsidR="00AC7971" w:rsidRPr="003E7CB6">
        <w:rPr>
          <w:rFonts w:ascii="Garamond" w:hAnsi="Garamond" w:cs="Times New Roman"/>
          <w:sz w:val="20"/>
          <w:szCs w:val="20"/>
        </w:rPr>
        <w:t>.</w:t>
      </w:r>
    </w:p>
    <w:p w14:paraId="7DD19963" w14:textId="77777777" w:rsidR="000074EB" w:rsidRPr="003E7CB6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31BCDC5F" w:rsidR="000074EB" w:rsidRPr="003E7CB6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3E7CB6">
        <w:rPr>
          <w:rFonts w:ascii="Garamond" w:hAnsi="Garamond" w:cs="Times New Roman"/>
          <w:b/>
          <w:bCs/>
          <w:sz w:val="20"/>
          <w:szCs w:val="20"/>
        </w:rPr>
        <w:t>Honours Research Project</w:t>
      </w:r>
      <w:r w:rsidRPr="003E7CB6">
        <w:rPr>
          <w:rFonts w:ascii="Garamond" w:hAnsi="Garamond" w:cs="Times New Roman"/>
          <w:b/>
          <w:bCs/>
          <w:sz w:val="20"/>
          <w:szCs w:val="20"/>
        </w:rPr>
        <w:tab/>
      </w:r>
      <w:r w:rsidRPr="003E7CB6">
        <w:rPr>
          <w:rFonts w:ascii="Garamond" w:hAnsi="Garamond" w:cs="Times New Roman"/>
          <w:sz w:val="20"/>
          <w:szCs w:val="20"/>
        </w:rPr>
        <w:t>05/2025 - 08/2025</w:t>
      </w:r>
    </w:p>
    <w:p w14:paraId="7B4A9129" w14:textId="7A7B16DD" w:rsidR="000074EB" w:rsidRPr="003E7CB6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 xml:space="preserve">Studied </w:t>
      </w:r>
      <w:proofErr w:type="spellStart"/>
      <w:r w:rsidRPr="003E7CB6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3E7CB6">
        <w:rPr>
          <w:rFonts w:ascii="Garamond" w:hAnsi="Garamond" w:cs="Times New Roman"/>
          <w:sz w:val="20"/>
          <w:szCs w:val="20"/>
        </w:rPr>
        <w:t xml:space="preserve"> elliptic curve isogeny graphs</w:t>
      </w:r>
      <w:r w:rsidR="00E65EE1" w:rsidRPr="003E7CB6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3E7CB6">
        <w:rPr>
          <w:rFonts w:ascii="Garamond" w:hAnsi="Garamond" w:cs="Times New Roman"/>
          <w:sz w:val="20"/>
          <w:szCs w:val="20"/>
        </w:rPr>
        <w:t xml:space="preserve"> over finite fields</w:t>
      </w:r>
      <w:r w:rsidRPr="003E7CB6">
        <w:rPr>
          <w:rFonts w:ascii="Garamond" w:hAnsi="Garamond" w:cs="Times New Roman"/>
          <w:sz w:val="20"/>
          <w:szCs w:val="20"/>
        </w:rPr>
        <w:t xml:space="preserve"> and their applications to cryptography. </w:t>
      </w:r>
    </w:p>
    <w:p w14:paraId="441586D2" w14:textId="2620E9C6" w:rsidR="000074EB" w:rsidRPr="003E7CB6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>Implemented SIGs and</w:t>
      </w:r>
      <w:r w:rsidR="00C21470" w:rsidRPr="003E7CB6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C21470" w:rsidRPr="003E7CB6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3E7CB6">
        <w:rPr>
          <w:rFonts w:ascii="Garamond" w:hAnsi="Garamond" w:cs="Times New Roman"/>
          <w:sz w:val="20"/>
          <w:szCs w:val="20"/>
        </w:rPr>
        <w:t xml:space="preserve"> </w:t>
      </w:r>
      <w:r w:rsidRPr="003E7CB6">
        <w:rPr>
          <w:rFonts w:ascii="Garamond" w:hAnsi="Garamond" w:cs="Times New Roman"/>
          <w:i/>
          <w:iCs/>
          <w:sz w:val="20"/>
          <w:szCs w:val="20"/>
        </w:rPr>
        <w:t>j</w:t>
      </w:r>
      <w:r w:rsidRPr="003E7CB6">
        <w:rPr>
          <w:rFonts w:ascii="Garamond" w:hAnsi="Garamond" w:cs="Times New Roman"/>
          <w:sz w:val="20"/>
          <w:szCs w:val="20"/>
        </w:rPr>
        <w:t>-invariant finders in Python, as well as a hash function based on traversals along SIG</w:t>
      </w:r>
      <w:r w:rsidR="00020CD0" w:rsidRPr="003E7CB6">
        <w:rPr>
          <w:rFonts w:ascii="Garamond" w:hAnsi="Garamond" w:cs="Times New Roman"/>
          <w:sz w:val="20"/>
          <w:szCs w:val="20"/>
        </w:rPr>
        <w:t xml:space="preserve">s, which </w:t>
      </w:r>
      <w:r w:rsidRPr="003E7CB6">
        <w:rPr>
          <w:rFonts w:ascii="Garamond" w:hAnsi="Garamond" w:cs="Times New Roman"/>
          <w:sz w:val="20"/>
          <w:szCs w:val="20"/>
        </w:rPr>
        <w:t xml:space="preserve">may be used to encrypt 128-bit messages. Report </w:t>
      </w:r>
      <w:hyperlink r:id="rId14" w:history="1">
        <w:r w:rsidRPr="003E7CB6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3E7CB6">
        <w:rPr>
          <w:rStyle w:val="EndnoteReference"/>
          <w:rFonts w:ascii="Garamond" w:hAnsi="Garamond"/>
          <w:sz w:val="20"/>
          <w:szCs w:val="20"/>
        </w:rPr>
        <w:endnoteReference w:id="6"/>
      </w:r>
      <w:r w:rsidRPr="003E7CB6">
        <w:rPr>
          <w:rFonts w:ascii="Garamond" w:hAnsi="Garamond" w:cs="Times New Roman"/>
          <w:sz w:val="20"/>
          <w:szCs w:val="20"/>
        </w:rPr>
        <w:t>. Mentored by Prof. Henri Darmon.</w:t>
      </w:r>
    </w:p>
    <w:p w14:paraId="3F20AB58" w14:textId="77777777" w:rsidR="00AE7FB5" w:rsidRPr="003E7CB6" w:rsidRDefault="00AE7FB5" w:rsidP="00AE7FB5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35A1912" w14:textId="2A8E4DA9" w:rsidR="00AE7FB5" w:rsidRPr="003E7CB6" w:rsidRDefault="00AE7FB5" w:rsidP="00AE7FB5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3E7CB6">
        <w:rPr>
          <w:rFonts w:ascii="Garamond" w:hAnsi="Garamond" w:cs="Times New Roman"/>
          <w:b/>
          <w:bCs/>
          <w:sz w:val="20"/>
          <w:szCs w:val="20"/>
        </w:rPr>
        <w:t>Gale-Shapley Visualizer</w:t>
      </w:r>
      <w:r w:rsidRPr="003E7CB6">
        <w:rPr>
          <w:rFonts w:ascii="Garamond" w:hAnsi="Garamond" w:cs="Times New Roman"/>
          <w:b/>
          <w:bCs/>
          <w:sz w:val="20"/>
          <w:szCs w:val="20"/>
        </w:rPr>
        <w:tab/>
      </w:r>
      <w:r w:rsidRPr="003E7CB6">
        <w:rPr>
          <w:rFonts w:ascii="Garamond" w:hAnsi="Garamond" w:cs="Times New Roman"/>
          <w:sz w:val="20"/>
          <w:szCs w:val="20"/>
        </w:rPr>
        <w:t>07/2025</w:t>
      </w:r>
    </w:p>
    <w:p w14:paraId="1280BA08" w14:textId="77777777" w:rsidR="00AE7FB5" w:rsidRPr="003E7CB6" w:rsidRDefault="00AE7FB5" w:rsidP="00AE7F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 xml:space="preserve">Developed an </w:t>
      </w:r>
      <w:hyperlink r:id="rId15" w:history="1">
        <w:r w:rsidRPr="003E7CB6">
          <w:rPr>
            <w:rStyle w:val="Hyperlink"/>
            <w:rFonts w:ascii="Garamond" w:hAnsi="Garamond" w:cs="Times New Roman"/>
            <w:sz w:val="20"/>
            <w:szCs w:val="20"/>
          </w:rPr>
          <w:t>interactive visualizer</w:t>
        </w:r>
      </w:hyperlink>
      <w:r w:rsidRPr="003E7CB6">
        <w:rPr>
          <w:rStyle w:val="EndnoteReference"/>
          <w:rFonts w:ascii="Garamond" w:hAnsi="Garamond" w:cs="Times New Roman"/>
          <w:sz w:val="20"/>
          <w:szCs w:val="20"/>
        </w:rPr>
        <w:endnoteReference w:id="7"/>
      </w:r>
      <w:r w:rsidRPr="003E7CB6">
        <w:rPr>
          <w:rFonts w:ascii="Garamond" w:hAnsi="Garamond" w:cs="Times New Roman"/>
          <w:sz w:val="20"/>
          <w:szCs w:val="20"/>
        </w:rPr>
        <w:t xml:space="preserve"> of the Gale-Shapley deferred acceptance algorithm in JavaScript.</w:t>
      </w:r>
    </w:p>
    <w:p w14:paraId="4018DCE3" w14:textId="77777777" w:rsidR="000074EB" w:rsidRPr="003E7CB6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4DEC5D0" w14:textId="707CBECA" w:rsidR="000074EB" w:rsidRPr="003E7CB6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3E7CB6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3E7CB6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3E7CB6">
        <w:rPr>
          <w:rFonts w:ascii="Garamond" w:hAnsi="Garamond" w:cs="Times New Roman"/>
          <w:b/>
          <w:bCs/>
          <w:sz w:val="20"/>
          <w:szCs w:val="20"/>
        </w:rPr>
        <w:tab/>
      </w:r>
      <w:r w:rsidRPr="003E7CB6">
        <w:rPr>
          <w:rFonts w:ascii="Garamond" w:hAnsi="Garamond" w:cs="Times New Roman"/>
          <w:sz w:val="20"/>
          <w:szCs w:val="20"/>
        </w:rPr>
        <w:t>08/2024 - 05/2025</w:t>
      </w:r>
    </w:p>
    <w:p w14:paraId="0894262E" w14:textId="4C5C5468" w:rsidR="000A19D3" w:rsidRPr="003E7CB6" w:rsidRDefault="003E7CB6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Initiated and o</w:t>
      </w:r>
      <w:r w:rsidR="00323D4D" w:rsidRPr="003E7CB6">
        <w:rPr>
          <w:rFonts w:ascii="Garamond" w:hAnsi="Garamond" w:cs="Times New Roman"/>
          <w:sz w:val="20"/>
          <w:szCs w:val="20"/>
        </w:rPr>
        <w:t xml:space="preserve">versaw </w:t>
      </w:r>
      <w:r w:rsidR="000A19D3" w:rsidRPr="003E7CB6">
        <w:rPr>
          <w:rFonts w:ascii="Garamond" w:hAnsi="Garamond" w:cs="Times New Roman"/>
          <w:sz w:val="20"/>
          <w:szCs w:val="20"/>
        </w:rPr>
        <w:t xml:space="preserve">the </w:t>
      </w:r>
      <w:r w:rsidR="00C71A3B" w:rsidRPr="003E7CB6">
        <w:rPr>
          <w:rFonts w:ascii="Garamond" w:hAnsi="Garamond" w:cs="Times New Roman"/>
          <w:sz w:val="20"/>
          <w:szCs w:val="20"/>
        </w:rPr>
        <w:t>re-</w:t>
      </w:r>
      <w:r w:rsidR="006724D6" w:rsidRPr="003E7CB6">
        <w:rPr>
          <w:rFonts w:ascii="Garamond" w:hAnsi="Garamond" w:cs="Times New Roman"/>
          <w:sz w:val="20"/>
          <w:szCs w:val="20"/>
        </w:rPr>
        <w:t>establishment</w:t>
      </w:r>
      <w:r w:rsidR="000A19D3" w:rsidRPr="003E7CB6">
        <w:rPr>
          <w:rFonts w:ascii="Garamond" w:hAnsi="Garamond" w:cs="Times New Roman"/>
          <w:sz w:val="20"/>
          <w:szCs w:val="20"/>
        </w:rPr>
        <w:t xml:space="preserve"> </w:t>
      </w:r>
      <w:r w:rsidR="00F6482D" w:rsidRPr="003E7CB6">
        <w:rPr>
          <w:rFonts w:ascii="Garamond" w:hAnsi="Garamond" w:cs="Times New Roman"/>
          <w:sz w:val="20"/>
          <w:szCs w:val="20"/>
        </w:rPr>
        <w:t xml:space="preserve">of </w:t>
      </w:r>
      <w:r w:rsidR="00B57607" w:rsidRPr="003E7CB6">
        <w:rPr>
          <w:rFonts w:ascii="Garamond" w:hAnsi="Garamond" w:cs="Times New Roman"/>
          <w:sz w:val="20"/>
          <w:szCs w:val="20"/>
        </w:rPr>
        <w:t xml:space="preserve">McGill’s </w:t>
      </w:r>
      <w:r w:rsidR="00C71205" w:rsidRPr="003E7CB6">
        <w:rPr>
          <w:rFonts w:ascii="Garamond" w:hAnsi="Garamond" w:cs="Times New Roman"/>
          <w:sz w:val="20"/>
          <w:szCs w:val="20"/>
        </w:rPr>
        <w:t>peer-reviewed,</w:t>
      </w:r>
      <w:r w:rsidR="00B57607" w:rsidRPr="003E7CB6">
        <w:rPr>
          <w:rFonts w:ascii="Garamond" w:hAnsi="Garamond" w:cs="Times New Roman"/>
          <w:sz w:val="20"/>
          <w:szCs w:val="20"/>
        </w:rPr>
        <w:t xml:space="preserve"> undergraduate</w:t>
      </w:r>
      <w:r w:rsidR="00F0085F" w:rsidRPr="003E7CB6">
        <w:rPr>
          <w:rFonts w:ascii="Garamond" w:hAnsi="Garamond" w:cs="Times New Roman"/>
          <w:sz w:val="20"/>
          <w:szCs w:val="20"/>
        </w:rPr>
        <w:t xml:space="preserve"> math</w:t>
      </w:r>
      <w:r>
        <w:rPr>
          <w:rFonts w:ascii="Garamond" w:hAnsi="Garamond" w:cs="Times New Roman"/>
          <w:sz w:val="20"/>
          <w:szCs w:val="20"/>
        </w:rPr>
        <w:t>ematics</w:t>
      </w:r>
      <w:r w:rsidR="00B57607" w:rsidRPr="003E7CB6">
        <w:rPr>
          <w:rFonts w:ascii="Garamond" w:hAnsi="Garamond" w:cs="Times New Roman"/>
          <w:sz w:val="20"/>
          <w:szCs w:val="20"/>
        </w:rPr>
        <w:t xml:space="preserve"> research journal, </w:t>
      </w:r>
      <w:r w:rsidR="00C17428" w:rsidRPr="003E7CB6">
        <w:rPr>
          <w:rFonts w:ascii="Garamond" w:hAnsi="Garamond" w:cs="Times New Roman"/>
          <w:sz w:val="20"/>
          <w:szCs w:val="20"/>
        </w:rPr>
        <w:t>which has been defunct since 2014.</w:t>
      </w:r>
      <w:r>
        <w:rPr>
          <w:rFonts w:ascii="Garamond" w:hAnsi="Garamond" w:cs="Times New Roman"/>
          <w:sz w:val="20"/>
          <w:szCs w:val="20"/>
        </w:rPr>
        <w:t xml:space="preserve"> </w:t>
      </w:r>
    </w:p>
    <w:p w14:paraId="0E3D15F7" w14:textId="66E9AA60" w:rsidR="000074EB" w:rsidRPr="003E7CB6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 xml:space="preserve">Recruited </w:t>
      </w:r>
      <w:r w:rsidR="003E7CB6">
        <w:rPr>
          <w:rFonts w:ascii="Garamond" w:hAnsi="Garamond" w:cs="Times New Roman"/>
          <w:sz w:val="20"/>
          <w:szCs w:val="20"/>
        </w:rPr>
        <w:t xml:space="preserve">and managed </w:t>
      </w:r>
      <w:r w:rsidRPr="003E7CB6">
        <w:rPr>
          <w:rFonts w:ascii="Garamond" w:hAnsi="Garamond" w:cs="Times New Roman"/>
          <w:sz w:val="20"/>
          <w:szCs w:val="20"/>
        </w:rPr>
        <w:t>editorial and grad student review team</w:t>
      </w:r>
      <w:r w:rsidR="006F1D6A" w:rsidRPr="003E7CB6">
        <w:rPr>
          <w:rFonts w:ascii="Garamond" w:hAnsi="Garamond" w:cs="Times New Roman"/>
          <w:sz w:val="20"/>
          <w:szCs w:val="20"/>
        </w:rPr>
        <w:t>s</w:t>
      </w:r>
      <w:r w:rsidRPr="003E7CB6">
        <w:rPr>
          <w:rFonts w:ascii="Garamond" w:hAnsi="Garamond" w:cs="Times New Roman"/>
          <w:sz w:val="20"/>
          <w:szCs w:val="20"/>
        </w:rPr>
        <w:t xml:space="preserve">, fundraised, and assisted in curating </w:t>
      </w:r>
      <w:r w:rsidR="006724D6" w:rsidRPr="003E7CB6">
        <w:rPr>
          <w:rFonts w:ascii="Garamond" w:hAnsi="Garamond" w:cs="Times New Roman"/>
          <w:sz w:val="20"/>
          <w:szCs w:val="20"/>
        </w:rPr>
        <w:t xml:space="preserve">and editing </w:t>
      </w:r>
      <w:r w:rsidRPr="003E7CB6">
        <w:rPr>
          <w:rFonts w:ascii="Garamond" w:hAnsi="Garamond" w:cs="Times New Roman"/>
          <w:sz w:val="20"/>
          <w:szCs w:val="20"/>
        </w:rPr>
        <w:t>articles.</w:t>
      </w:r>
    </w:p>
    <w:p w14:paraId="0731A95E" w14:textId="77777777" w:rsidR="000074EB" w:rsidRPr="003E7CB6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03A20A8B" w:rsidR="000074EB" w:rsidRPr="003E7CB6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3E7CB6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3E7CB6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3E7CB6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3E7CB6">
        <w:rPr>
          <w:rFonts w:ascii="Garamond" w:hAnsi="Garamond" w:cs="Times New Roman"/>
          <w:b/>
          <w:bCs/>
          <w:sz w:val="20"/>
          <w:szCs w:val="20"/>
        </w:rPr>
        <w:tab/>
      </w:r>
      <w:r w:rsidRPr="003E7CB6">
        <w:rPr>
          <w:rFonts w:ascii="Garamond" w:hAnsi="Garamond" w:cs="Times New Roman"/>
          <w:sz w:val="20"/>
          <w:szCs w:val="20"/>
        </w:rPr>
        <w:t>12/2024 - 01/2025</w:t>
      </w:r>
    </w:p>
    <w:p w14:paraId="2B3053E2" w14:textId="3D49E9C8" w:rsidR="00C908C4" w:rsidRPr="003E7CB6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3E7CB6">
        <w:rPr>
          <w:rFonts w:ascii="Garamond" w:hAnsi="Garamond" w:cs="Times New Roman"/>
          <w:sz w:val="20"/>
          <w:szCs w:val="20"/>
        </w:rPr>
        <w:t xml:space="preserve">musical </w:t>
      </w:r>
      <w:r w:rsidRPr="003E7CB6">
        <w:rPr>
          <w:rFonts w:ascii="Garamond" w:hAnsi="Garamond" w:cs="Times New Roman"/>
          <w:sz w:val="20"/>
          <w:szCs w:val="20"/>
        </w:rPr>
        <w:t xml:space="preserve">instrument </w:t>
      </w:r>
      <w:r w:rsidR="003E7CB6">
        <w:rPr>
          <w:rFonts w:ascii="Garamond" w:hAnsi="Garamond" w:cs="Times New Roman"/>
          <w:sz w:val="20"/>
          <w:szCs w:val="20"/>
        </w:rPr>
        <w:t xml:space="preserve">in C++, </w:t>
      </w:r>
      <w:r w:rsidRPr="003E7CB6">
        <w:rPr>
          <w:rFonts w:ascii="Garamond" w:hAnsi="Garamond" w:cs="Times New Roman"/>
          <w:sz w:val="20"/>
          <w:szCs w:val="20"/>
        </w:rPr>
        <w:t>based on 350 self-recorded clips of a Steinway Model B</w:t>
      </w:r>
      <w:r w:rsidR="00C908C4" w:rsidRPr="003E7CB6">
        <w:rPr>
          <w:rFonts w:ascii="Garamond" w:hAnsi="Garamond" w:cs="Times New Roman"/>
          <w:sz w:val="20"/>
          <w:szCs w:val="20"/>
        </w:rPr>
        <w:t>.</w:t>
      </w:r>
    </w:p>
    <w:p w14:paraId="6474E7E6" w14:textId="220D674A" w:rsidR="006C7768" w:rsidRPr="003E7CB6" w:rsidRDefault="00A31B47" w:rsidP="006C7768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3E7CB6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3E7CB6">
        <w:rPr>
          <w:rFonts w:ascii="Garamond" w:hAnsi="Garamond" w:cs="Times New Roman"/>
          <w:sz w:val="20"/>
          <w:szCs w:val="20"/>
        </w:rPr>
        <w:t>a</w:t>
      </w:r>
      <w:r w:rsidR="000074EB" w:rsidRPr="003E7CB6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3E7CB6">
        <w:rPr>
          <w:rFonts w:ascii="Garamond" w:hAnsi="Garamond" w:cs="Times New Roman"/>
          <w:sz w:val="20"/>
          <w:szCs w:val="20"/>
        </w:rPr>
        <w:t>d</w:t>
      </w:r>
      <w:r w:rsidR="000074EB" w:rsidRPr="003E7CB6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3E7CB6">
        <w:rPr>
          <w:rFonts w:ascii="Garamond" w:hAnsi="Garamond" w:cs="Times New Roman"/>
          <w:sz w:val="20"/>
          <w:szCs w:val="20"/>
        </w:rPr>
        <w:t>s</w:t>
      </w:r>
      <w:r w:rsidR="000074EB" w:rsidRPr="003E7CB6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3E7CB6">
        <w:rPr>
          <w:rFonts w:ascii="Garamond" w:hAnsi="Garamond" w:cs="Times New Roman"/>
          <w:sz w:val="20"/>
          <w:szCs w:val="20"/>
        </w:rPr>
        <w:t>r</w:t>
      </w:r>
      <w:r w:rsidR="000074EB" w:rsidRPr="003E7CB6">
        <w:rPr>
          <w:rFonts w:ascii="Garamond" w:hAnsi="Garamond" w:cs="Times New Roman"/>
          <w:sz w:val="20"/>
          <w:szCs w:val="20"/>
        </w:rPr>
        <w:t>elease parameters</w:t>
      </w:r>
      <w:r w:rsidRPr="003E7CB6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3E7CB6">
        <w:rPr>
          <w:rFonts w:ascii="Garamond" w:hAnsi="Garamond" w:cs="Times New Roman"/>
          <w:sz w:val="20"/>
          <w:szCs w:val="20"/>
        </w:rPr>
        <w:t xml:space="preserve"> play live </w:t>
      </w:r>
      <w:r w:rsidRPr="003E7CB6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3E7CB6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3E7CB6">
        <w:rPr>
          <w:rFonts w:ascii="Garamond" w:hAnsi="Garamond" w:cs="Times New Roman"/>
          <w:sz w:val="20"/>
          <w:szCs w:val="20"/>
        </w:rPr>
        <w:t xml:space="preserve">using a </w:t>
      </w:r>
      <w:r w:rsidR="00C908C4" w:rsidRPr="003E7CB6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3E7CB6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6" w:history="1">
        <w:r w:rsidR="000074EB" w:rsidRPr="003E7CB6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3E7CB6">
        <w:rPr>
          <w:rStyle w:val="EndnoteReference"/>
          <w:rFonts w:ascii="Garamond" w:hAnsi="Garamond"/>
          <w:sz w:val="20"/>
          <w:szCs w:val="20"/>
        </w:rPr>
        <w:endnoteReference w:id="8"/>
      </w:r>
      <w:r w:rsidR="000074EB" w:rsidRPr="003E7CB6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E7F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E7F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AE7F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E7F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20697F50" w:rsidR="000074EB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Python, Java, C, C++, OCaml, </w:t>
      </w:r>
      <w:r w:rsidR="005E2104" w:rsidRPr="00AE7FB5">
        <w:rPr>
          <w:rFonts w:ascii="Garamond" w:hAnsi="Garamond" w:cs="Times New Roman"/>
          <w:sz w:val="20"/>
          <w:szCs w:val="20"/>
        </w:rPr>
        <w:t>Linux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Assembly,</w:t>
      </w:r>
      <w:r w:rsidR="00734C2F" w:rsidRPr="00AE7F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E7FB5">
        <w:rPr>
          <w:rFonts w:ascii="Garamond" w:hAnsi="Garamond" w:cs="Times New Roman"/>
          <w:sz w:val="20"/>
          <w:szCs w:val="20"/>
        </w:rPr>
        <w:t>JavaScript</w:t>
      </w:r>
      <w:r w:rsidR="006F1D6A">
        <w:rPr>
          <w:rFonts w:ascii="Garamond" w:hAnsi="Garamond" w:cs="Times New Roman"/>
          <w:sz w:val="20"/>
          <w:szCs w:val="20"/>
        </w:rPr>
        <w:t xml:space="preserve"> (</w:t>
      </w:r>
      <w:r w:rsidR="00767FF1" w:rsidRPr="00AE7FB5">
        <w:rPr>
          <w:rFonts w:ascii="Garamond" w:hAnsi="Garamond" w:cs="Times New Roman"/>
          <w:sz w:val="20"/>
          <w:szCs w:val="20"/>
        </w:rPr>
        <w:t>Svelte</w:t>
      </w:r>
      <w:r w:rsidR="006F1D6A">
        <w:rPr>
          <w:rFonts w:ascii="Garamond" w:hAnsi="Garamond" w:cs="Times New Roman"/>
          <w:sz w:val="20"/>
          <w:szCs w:val="20"/>
        </w:rPr>
        <w:t>)</w:t>
      </w:r>
      <w:r w:rsidR="00767FF1" w:rsidRPr="00AE7F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E7F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20CD0" w:rsidRPr="00AE7FB5">
        <w:rPr>
          <w:rFonts w:ascii="Garamond" w:hAnsi="Garamond" w:cs="Times New Roman"/>
          <w:sz w:val="20"/>
          <w:szCs w:val="20"/>
        </w:rPr>
        <w:t>Data Science (</w:t>
      </w:r>
      <w:r w:rsidRPr="00AE7F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E7FB5">
        <w:rPr>
          <w:rFonts w:ascii="Garamond" w:hAnsi="Garamond" w:cs="Times New Roman"/>
          <w:sz w:val="20"/>
          <w:szCs w:val="20"/>
        </w:rPr>
        <w:t>NumPy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E7FB5">
        <w:rPr>
          <w:rFonts w:ascii="Garamond" w:hAnsi="Garamond" w:cs="Times New Roman"/>
          <w:sz w:val="20"/>
          <w:szCs w:val="20"/>
        </w:rPr>
        <w:t>SciPy</w:t>
      </w:r>
      <w:r w:rsidR="00020CD0" w:rsidRPr="00AE7FB5">
        <w:rPr>
          <w:rFonts w:ascii="Garamond" w:hAnsi="Garamond" w:cs="Times New Roman"/>
          <w:sz w:val="20"/>
          <w:szCs w:val="20"/>
        </w:rPr>
        <w:t>)</w:t>
      </w:r>
      <w:r w:rsidR="005E2104" w:rsidRPr="00AE7FB5">
        <w:rPr>
          <w:rFonts w:ascii="Garamond" w:hAnsi="Garamond" w:cs="Times New Roman"/>
          <w:sz w:val="20"/>
          <w:szCs w:val="20"/>
        </w:rPr>
        <w:t xml:space="preserve">, </w:t>
      </w:r>
      <w:r w:rsidRPr="00AE7FB5">
        <w:rPr>
          <w:rFonts w:ascii="Garamond" w:hAnsi="Garamond" w:cs="Times New Roman"/>
          <w:sz w:val="20"/>
          <w:szCs w:val="20"/>
        </w:rPr>
        <w:t>LaTeX</w:t>
      </w:r>
    </w:p>
    <w:p w14:paraId="096B5F9C" w14:textId="24105716" w:rsidR="00480253" w:rsidRPr="00AE7FB5" w:rsidRDefault="005E2104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E7F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C15DA8">
        <w:rPr>
          <w:rFonts w:ascii="Garamond" w:hAnsi="Garamond" w:cs="Times New Roman"/>
          <w:sz w:val="20"/>
          <w:szCs w:val="20"/>
        </w:rPr>
        <w:tab/>
      </w:r>
      <w:r w:rsidR="00480253" w:rsidRPr="00AE7FB5">
        <w:rPr>
          <w:rFonts w:ascii="Garamond" w:hAnsi="Garamond" w:cs="Times New Roman"/>
          <w:sz w:val="20"/>
          <w:szCs w:val="20"/>
        </w:rPr>
        <w:t>V</w:t>
      </w:r>
      <w:r w:rsidR="00782DF6" w:rsidRPr="00AE7FB5">
        <w:rPr>
          <w:rFonts w:ascii="Garamond" w:hAnsi="Garamond" w:cs="Times New Roman"/>
          <w:sz w:val="20"/>
          <w:szCs w:val="20"/>
        </w:rPr>
        <w:t>ice President, External</w:t>
      </w:r>
      <w:r w:rsidR="00480253" w:rsidRPr="00AE7FB5">
        <w:rPr>
          <w:rFonts w:ascii="Garamond" w:hAnsi="Garamond" w:cs="Times New Roman"/>
          <w:sz w:val="20"/>
          <w:szCs w:val="20"/>
        </w:rPr>
        <w:t xml:space="preserve"> of the </w:t>
      </w:r>
      <w:r w:rsidR="00480253" w:rsidRPr="00AE7F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</w:p>
    <w:p w14:paraId="31349FFA" w14:textId="7444F35C" w:rsidR="00276EB7" w:rsidRPr="00AE7FB5" w:rsidRDefault="00276EB7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 xml:space="preserve">Student Researcher at the </w:t>
      </w:r>
      <w:r w:rsidRPr="00AE7FB5">
        <w:rPr>
          <w:rFonts w:ascii="Garamond" w:hAnsi="Garamond" w:cs="Times New Roman"/>
          <w:sz w:val="20"/>
          <w:szCs w:val="20"/>
          <w:u w:val="single"/>
        </w:rPr>
        <w:t>McGill AI Lab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</w:p>
    <w:p w14:paraId="0E4065A8" w14:textId="6624AB9C" w:rsidR="003202FA" w:rsidRPr="00AE7FB5" w:rsidRDefault="00480253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074EB" w:rsidRPr="00AE7FB5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AE7FB5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AE7FB5">
        <w:rPr>
          <w:rFonts w:ascii="Garamond" w:hAnsi="Garamond" w:cs="Times New Roman"/>
          <w:sz w:val="20"/>
          <w:szCs w:val="20"/>
        </w:rPr>
        <w:t>, Book Club</w:t>
      </w:r>
    </w:p>
    <w:p w14:paraId="71FECB83" w14:textId="76B217A5" w:rsidR="00656408" w:rsidRPr="00AE7F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C15DA8">
        <w:rPr>
          <w:rFonts w:ascii="Garamond" w:hAnsi="Garamond" w:cs="Times New Roman"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13D0CFF4" w:rsidR="00320BA6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>Jazz piano, music production,</w:t>
      </w:r>
      <w:r w:rsidR="004E455E">
        <w:rPr>
          <w:rFonts w:ascii="Garamond" w:hAnsi="Garamond" w:cs="Times New Roman"/>
          <w:sz w:val="20"/>
          <w:szCs w:val="20"/>
        </w:rPr>
        <w:t xml:space="preserve"> web developme</w:t>
      </w:r>
      <w:r w:rsidR="000311E7">
        <w:rPr>
          <w:rFonts w:ascii="Garamond" w:hAnsi="Garamond" w:cs="Times New Roman"/>
          <w:sz w:val="20"/>
          <w:szCs w:val="20"/>
        </w:rPr>
        <w:t>r4</w:t>
      </w:r>
      <w:r w:rsidR="004E455E">
        <w:rPr>
          <w:rFonts w:ascii="Garamond" w:hAnsi="Garamond" w:cs="Times New Roman"/>
          <w:sz w:val="20"/>
          <w:szCs w:val="20"/>
        </w:rPr>
        <w:t>nt,</w:t>
      </w:r>
      <w:r w:rsidRPr="00AE7F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33306" w14:textId="77777777" w:rsidR="00DB4CFC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DCFB7B7" w14:textId="77777777" w:rsidR="00DB4CFC" w:rsidRPr="00320BA6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DB4CFC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86F5F" w14:textId="77777777" w:rsidR="00CC7FB9" w:rsidRDefault="00CC7FB9" w:rsidP="000074EB">
      <w:r>
        <w:separator/>
      </w:r>
    </w:p>
  </w:endnote>
  <w:endnote w:type="continuationSeparator" w:id="0">
    <w:p w14:paraId="1DF20AA6" w14:textId="77777777" w:rsidR="00CC7FB9" w:rsidRDefault="00CC7FB9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507FB15A" w14:textId="10CCDCB2" w:rsidR="002B6FF6" w:rsidRPr="003A0741" w:rsidRDefault="002B6FF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6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7">
    <w:p w14:paraId="6F6D8D5C" w14:textId="77777777" w:rsidR="00AE7FB5" w:rsidRPr="003A0741" w:rsidRDefault="00AE7FB5" w:rsidP="00AE7FB5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https://nicholashayek.com/matchmaker/</w:t>
      </w:r>
    </w:p>
  </w:endnote>
  <w:endnote w:id="8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73537" w14:textId="77777777" w:rsidR="00CC7FB9" w:rsidRDefault="00CC7FB9" w:rsidP="000074EB">
      <w:r>
        <w:separator/>
      </w:r>
    </w:p>
  </w:footnote>
  <w:footnote w:type="continuationSeparator" w:id="0">
    <w:p w14:paraId="5DB0517B" w14:textId="77777777" w:rsidR="00CC7FB9" w:rsidRDefault="00CC7FB9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311E7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2AF6"/>
    <w:rsid w:val="000D6B2C"/>
    <w:rsid w:val="000D784E"/>
    <w:rsid w:val="00117DBF"/>
    <w:rsid w:val="001371F7"/>
    <w:rsid w:val="0016601C"/>
    <w:rsid w:val="001843D7"/>
    <w:rsid w:val="001854E1"/>
    <w:rsid w:val="00194FDA"/>
    <w:rsid w:val="001A6E32"/>
    <w:rsid w:val="001D7935"/>
    <w:rsid w:val="001E0925"/>
    <w:rsid w:val="001E76F1"/>
    <w:rsid w:val="002008C0"/>
    <w:rsid w:val="002116AB"/>
    <w:rsid w:val="002170CF"/>
    <w:rsid w:val="0023304E"/>
    <w:rsid w:val="00242BA0"/>
    <w:rsid w:val="00250293"/>
    <w:rsid w:val="002505F8"/>
    <w:rsid w:val="00276EB7"/>
    <w:rsid w:val="002A1FA5"/>
    <w:rsid w:val="002A4256"/>
    <w:rsid w:val="002B04BE"/>
    <w:rsid w:val="002B6FF6"/>
    <w:rsid w:val="002E6CFB"/>
    <w:rsid w:val="00302322"/>
    <w:rsid w:val="003100BA"/>
    <w:rsid w:val="003123B4"/>
    <w:rsid w:val="00317439"/>
    <w:rsid w:val="003202FA"/>
    <w:rsid w:val="00320BA6"/>
    <w:rsid w:val="00323D4D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3E7CB6"/>
    <w:rsid w:val="004067DB"/>
    <w:rsid w:val="004136DA"/>
    <w:rsid w:val="004170E1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15C76"/>
    <w:rsid w:val="00533149"/>
    <w:rsid w:val="00536672"/>
    <w:rsid w:val="00543009"/>
    <w:rsid w:val="00597DB6"/>
    <w:rsid w:val="005B6295"/>
    <w:rsid w:val="005D306A"/>
    <w:rsid w:val="005E2104"/>
    <w:rsid w:val="005F1979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7A55"/>
    <w:rsid w:val="006A3517"/>
    <w:rsid w:val="006C7768"/>
    <w:rsid w:val="006D7AD9"/>
    <w:rsid w:val="006F1D6A"/>
    <w:rsid w:val="006F2EFA"/>
    <w:rsid w:val="006F3A1C"/>
    <w:rsid w:val="007065D6"/>
    <w:rsid w:val="00725472"/>
    <w:rsid w:val="00734C2F"/>
    <w:rsid w:val="00741825"/>
    <w:rsid w:val="007548E6"/>
    <w:rsid w:val="00757B0A"/>
    <w:rsid w:val="0076000A"/>
    <w:rsid w:val="00767FF1"/>
    <w:rsid w:val="00774D47"/>
    <w:rsid w:val="00782DF6"/>
    <w:rsid w:val="0079692E"/>
    <w:rsid w:val="007D28A7"/>
    <w:rsid w:val="007D6956"/>
    <w:rsid w:val="007E0C8F"/>
    <w:rsid w:val="007F45AC"/>
    <w:rsid w:val="008141F3"/>
    <w:rsid w:val="00824117"/>
    <w:rsid w:val="00830AFA"/>
    <w:rsid w:val="00832735"/>
    <w:rsid w:val="00847545"/>
    <w:rsid w:val="0087163C"/>
    <w:rsid w:val="008B679B"/>
    <w:rsid w:val="008E612E"/>
    <w:rsid w:val="008F0CEC"/>
    <w:rsid w:val="008F4431"/>
    <w:rsid w:val="008F5081"/>
    <w:rsid w:val="00957914"/>
    <w:rsid w:val="00970D32"/>
    <w:rsid w:val="0098789C"/>
    <w:rsid w:val="009A0F1D"/>
    <w:rsid w:val="009C0BBB"/>
    <w:rsid w:val="009C73D2"/>
    <w:rsid w:val="009D0304"/>
    <w:rsid w:val="00A073C3"/>
    <w:rsid w:val="00A31B47"/>
    <w:rsid w:val="00A40D60"/>
    <w:rsid w:val="00A877F5"/>
    <w:rsid w:val="00AA716D"/>
    <w:rsid w:val="00AB527A"/>
    <w:rsid w:val="00AC7971"/>
    <w:rsid w:val="00AD10DB"/>
    <w:rsid w:val="00AE7FB5"/>
    <w:rsid w:val="00B140DB"/>
    <w:rsid w:val="00B146C2"/>
    <w:rsid w:val="00B2752A"/>
    <w:rsid w:val="00B42B7B"/>
    <w:rsid w:val="00B536E5"/>
    <w:rsid w:val="00B57607"/>
    <w:rsid w:val="00B72ECF"/>
    <w:rsid w:val="00B86B59"/>
    <w:rsid w:val="00B96FFB"/>
    <w:rsid w:val="00BC253F"/>
    <w:rsid w:val="00BE377A"/>
    <w:rsid w:val="00BF0B11"/>
    <w:rsid w:val="00BF2F07"/>
    <w:rsid w:val="00BF6355"/>
    <w:rsid w:val="00C073AC"/>
    <w:rsid w:val="00C1004C"/>
    <w:rsid w:val="00C1245A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A7D9C"/>
    <w:rsid w:val="00CC7FB9"/>
    <w:rsid w:val="00CD006C"/>
    <w:rsid w:val="00CE17DD"/>
    <w:rsid w:val="00CE2D55"/>
    <w:rsid w:val="00CF55A9"/>
    <w:rsid w:val="00CF7E01"/>
    <w:rsid w:val="00D018BB"/>
    <w:rsid w:val="00D06CF7"/>
    <w:rsid w:val="00DB0CA6"/>
    <w:rsid w:val="00DB4CFC"/>
    <w:rsid w:val="00E002BE"/>
    <w:rsid w:val="00E07F00"/>
    <w:rsid w:val="00E11C7C"/>
    <w:rsid w:val="00E31F24"/>
    <w:rsid w:val="00E45BF2"/>
    <w:rsid w:val="00E65EE1"/>
    <w:rsid w:val="00E72DEC"/>
    <w:rsid w:val="00E83E90"/>
    <w:rsid w:val="00EB2BF3"/>
    <w:rsid w:val="00EC6BE9"/>
    <w:rsid w:val="00EF1D62"/>
    <w:rsid w:val="00F00594"/>
    <w:rsid w:val="00F0085F"/>
    <w:rsid w:val="00F116FF"/>
    <w:rsid w:val="00F160F2"/>
    <w:rsid w:val="00F20709"/>
    <w:rsid w:val="00F40B68"/>
    <w:rsid w:val="00F55F0F"/>
    <w:rsid w:val="00F56E36"/>
    <w:rsid w:val="00F61169"/>
    <w:rsid w:val="00F6268D"/>
    <w:rsid w:val="00F6482D"/>
    <w:rsid w:val="00F66971"/>
    <w:rsid w:val="00F722A3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goodcalendar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msmcgill.ca/wp-content/uploads/2025/10/Algebra-4-Notes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nicholashayek.com/proj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matchmaker/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tex/MATH/470/470repor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</Pages>
  <Words>553</Words>
  <Characters>3510</Characters>
  <Application>Microsoft Office Word</Application>
  <DocSecurity>0</DocSecurity>
  <Lines>76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5</cp:revision>
  <cp:lastPrinted>2026-01-13T21:02:00Z</cp:lastPrinted>
  <dcterms:created xsi:type="dcterms:W3CDTF">2026-01-08T05:15:00Z</dcterms:created>
  <dcterms:modified xsi:type="dcterms:W3CDTF">2026-01-14T01:45:00Z</dcterms:modified>
</cp:coreProperties>
</file>