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3F5ED" w14:textId="77777777" w:rsidR="00DD15F9" w:rsidRPr="00393661" w:rsidRDefault="00DD15F9" w:rsidP="00393661">
      <w:pPr>
        <w:pStyle w:val="Default"/>
        <w:rPr>
          <w:rFonts w:asciiTheme="majorBidi" w:hAnsiTheme="majorBidi" w:cstheme="majorBidi"/>
        </w:rPr>
      </w:pPr>
      <w:r w:rsidRPr="00393661">
        <w:rPr>
          <w:rFonts w:asciiTheme="majorBidi" w:eastAsia="PMingLiU" w:hAnsiTheme="majorBidi" w:cstheme="majorBidi"/>
          <w:noProof/>
        </w:rPr>
        <w:drawing>
          <wp:anchor distT="0" distB="0" distL="114300" distR="114300" simplePos="0" relativeHeight="251678720" behindDoc="1" locked="0" layoutInCell="1" allowOverlap="1" wp14:anchorId="2C080DAD" wp14:editId="4C01625A">
            <wp:simplePos x="0" y="0"/>
            <wp:positionH relativeFrom="margin">
              <wp:align>left</wp:align>
            </wp:positionH>
            <wp:positionV relativeFrom="margin">
              <wp:align>top</wp:align>
            </wp:positionV>
            <wp:extent cx="1244600" cy="1182370"/>
            <wp:effectExtent l="0" t="0" r="0" b="0"/>
            <wp:wrapNone/>
            <wp:docPr id="1290939088" name="Picture 1290939088" descr="A blue and green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39088" name="Picture 1290939088" descr="A blue and green logo&#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a:ext>
                      </a:extLst>
                    </a:blip>
                    <a:srcRect b="22747"/>
                    <a:stretch/>
                  </pic:blipFill>
                  <pic:spPr bwMode="auto">
                    <a:xfrm>
                      <a:off x="0" y="0"/>
                      <a:ext cx="1244600" cy="1182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3661">
        <w:rPr>
          <w:rFonts w:asciiTheme="majorBidi" w:hAnsiTheme="majorBidi" w:cstheme="majorBidi"/>
          <w:noProof/>
        </w:rPr>
        <w:drawing>
          <wp:anchor distT="0" distB="0" distL="114300" distR="114300" simplePos="0" relativeHeight="251679744" behindDoc="0" locked="0" layoutInCell="1" allowOverlap="1" wp14:anchorId="6C26F73D" wp14:editId="2DE7CDE8">
            <wp:simplePos x="0" y="0"/>
            <wp:positionH relativeFrom="margin">
              <wp:align>right</wp:align>
            </wp:positionH>
            <wp:positionV relativeFrom="paragraph">
              <wp:posOffset>76200</wp:posOffset>
            </wp:positionV>
            <wp:extent cx="1045210" cy="1045210"/>
            <wp:effectExtent l="0" t="0" r="2540" b="2540"/>
            <wp:wrapNone/>
            <wp:docPr id="1760622637" name="Picture 1760622637"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04" name="Picture 1204" descr="Logo&#10;&#10;Description automatically generated"/>
                    <pic:cNvPicPr/>
                  </pic:nvPicPr>
                  <pic:blipFill>
                    <a:blip r:embed="rId9"/>
                    <a:stretch>
                      <a:fillRect/>
                    </a:stretch>
                  </pic:blipFill>
                  <pic:spPr>
                    <a:xfrm>
                      <a:off x="0" y="0"/>
                      <a:ext cx="1045210" cy="1045210"/>
                    </a:xfrm>
                    <a:prstGeom prst="rect">
                      <a:avLst/>
                    </a:prstGeom>
                  </pic:spPr>
                </pic:pic>
              </a:graphicData>
            </a:graphic>
            <wp14:sizeRelH relativeFrom="margin">
              <wp14:pctWidth>0</wp14:pctWidth>
            </wp14:sizeRelH>
            <wp14:sizeRelV relativeFrom="margin">
              <wp14:pctHeight>0</wp14:pctHeight>
            </wp14:sizeRelV>
          </wp:anchor>
        </w:drawing>
      </w:r>
    </w:p>
    <w:p w14:paraId="5A1E4BD4" w14:textId="77777777" w:rsidR="00DD15F9" w:rsidRPr="00393661" w:rsidRDefault="00DD15F9" w:rsidP="00393661">
      <w:pPr>
        <w:pStyle w:val="Default"/>
        <w:rPr>
          <w:rFonts w:asciiTheme="majorBidi" w:hAnsiTheme="majorBidi" w:cstheme="majorBidi"/>
        </w:rPr>
      </w:pPr>
    </w:p>
    <w:p w14:paraId="574FEFD6" w14:textId="77777777" w:rsidR="00DD15F9" w:rsidRPr="00393661" w:rsidRDefault="00DD15F9" w:rsidP="00393661">
      <w:pPr>
        <w:pStyle w:val="Default"/>
        <w:rPr>
          <w:rFonts w:asciiTheme="majorBidi" w:hAnsiTheme="majorBidi" w:cstheme="majorBidi"/>
        </w:rPr>
      </w:pPr>
    </w:p>
    <w:p w14:paraId="30B0CD32" w14:textId="77777777" w:rsidR="00DD15F9" w:rsidRPr="00393661" w:rsidRDefault="00DD15F9" w:rsidP="00393661">
      <w:pPr>
        <w:pStyle w:val="Default"/>
        <w:rPr>
          <w:rFonts w:asciiTheme="majorBidi" w:hAnsiTheme="majorBidi" w:cstheme="majorBidi"/>
        </w:rPr>
      </w:pPr>
    </w:p>
    <w:p w14:paraId="09BCB296" w14:textId="77777777" w:rsidR="00DD15F9" w:rsidRDefault="00DD15F9" w:rsidP="00393661">
      <w:pPr>
        <w:pStyle w:val="Default"/>
        <w:rPr>
          <w:rFonts w:asciiTheme="majorBidi" w:hAnsiTheme="majorBidi" w:cstheme="majorBidi"/>
          <w:b/>
          <w:sz w:val="32"/>
          <w:lang w:val="en-GB"/>
        </w:rPr>
      </w:pPr>
    </w:p>
    <w:p w14:paraId="271BD98B" w14:textId="77777777" w:rsidR="00DD15F9" w:rsidRPr="00393661" w:rsidRDefault="00DD15F9" w:rsidP="00393661">
      <w:pPr>
        <w:pStyle w:val="Default"/>
        <w:rPr>
          <w:rFonts w:asciiTheme="majorBidi" w:hAnsiTheme="majorBidi" w:cstheme="majorBidi"/>
          <w:b/>
          <w:sz w:val="32"/>
          <w:lang w:val="en-GB"/>
        </w:rPr>
      </w:pPr>
    </w:p>
    <w:p w14:paraId="7275740C" w14:textId="77777777" w:rsidR="00DD15F9" w:rsidRPr="00857BCC" w:rsidRDefault="00DD15F9" w:rsidP="00457EFA">
      <w:pPr>
        <w:spacing w:before="100" w:beforeAutospacing="1" w:after="100" w:afterAutospacing="1"/>
        <w:jc w:val="center"/>
        <w:rPr>
          <w:rFonts w:asciiTheme="majorBidi" w:hAnsiTheme="majorBidi" w:cstheme="majorBidi"/>
          <w:b/>
          <w:bCs/>
          <w:i/>
          <w:iCs/>
          <w:sz w:val="56"/>
          <w:szCs w:val="56"/>
          <w:lang w:val="en-GB"/>
        </w:rPr>
      </w:pPr>
      <w:r w:rsidRPr="00457EFA">
        <w:rPr>
          <w:rFonts w:asciiTheme="majorBidi" w:hAnsiTheme="majorBidi" w:cstheme="majorBidi"/>
          <w:b/>
          <w:bCs/>
          <w:i/>
          <w:iCs/>
          <w:sz w:val="56"/>
          <w:szCs w:val="56"/>
          <w:lang w:val="en-GB"/>
        </w:rPr>
        <w:t>DETECTING PNEUMONIA IN A</w:t>
      </w:r>
      <w:r>
        <w:rPr>
          <w:rFonts w:asciiTheme="majorBidi" w:hAnsiTheme="majorBidi" w:cstheme="majorBidi"/>
          <w:b/>
          <w:bCs/>
          <w:i/>
          <w:iCs/>
          <w:sz w:val="56"/>
          <w:szCs w:val="56"/>
          <w:lang w:val="en-GB"/>
        </w:rPr>
        <w:t xml:space="preserve"> </w:t>
      </w:r>
      <w:r w:rsidRPr="00457EFA">
        <w:rPr>
          <w:rFonts w:asciiTheme="majorBidi" w:hAnsiTheme="majorBidi" w:cstheme="majorBidi"/>
          <w:b/>
          <w:bCs/>
          <w:i/>
          <w:iCs/>
          <w:sz w:val="56"/>
          <w:szCs w:val="56"/>
          <w:lang w:val="en-GB"/>
        </w:rPr>
        <w:t>CHEST X-RAY USING DEEP LEARNING</w:t>
      </w:r>
    </w:p>
    <w:p w14:paraId="1EF1E64D" w14:textId="77777777" w:rsidR="00DD15F9" w:rsidRPr="00857BCC" w:rsidRDefault="00DD15F9" w:rsidP="00393661">
      <w:pPr>
        <w:jc w:val="center"/>
        <w:rPr>
          <w:rFonts w:asciiTheme="majorBidi" w:hAnsiTheme="majorBidi" w:cstheme="majorBidi"/>
          <w:sz w:val="28"/>
          <w:szCs w:val="28"/>
          <w:lang w:val="en-GB"/>
        </w:rPr>
      </w:pPr>
      <w:r w:rsidRPr="00857BCC">
        <w:rPr>
          <w:rFonts w:asciiTheme="majorBidi" w:hAnsiTheme="majorBidi" w:cstheme="majorBidi"/>
          <w:sz w:val="28"/>
          <w:szCs w:val="28"/>
          <w:lang w:val="en-GB"/>
        </w:rPr>
        <w:t>A graduation project report submission</w:t>
      </w:r>
    </w:p>
    <w:p w14:paraId="411CC7DA" w14:textId="77777777" w:rsidR="00DD15F9" w:rsidRPr="00857BCC" w:rsidRDefault="00DD15F9" w:rsidP="00857BCC">
      <w:pPr>
        <w:jc w:val="center"/>
        <w:rPr>
          <w:rFonts w:asciiTheme="majorBidi" w:hAnsiTheme="majorBidi" w:cstheme="majorBidi"/>
          <w:sz w:val="28"/>
          <w:szCs w:val="28"/>
          <w:lang w:val="en-GB"/>
        </w:rPr>
      </w:pPr>
      <w:r w:rsidRPr="00857BCC">
        <w:rPr>
          <w:rFonts w:asciiTheme="majorBidi" w:hAnsiTheme="majorBidi" w:cstheme="majorBidi"/>
          <w:sz w:val="28"/>
          <w:szCs w:val="28"/>
          <w:lang w:val="en-GB"/>
        </w:rPr>
        <w:t>In partial fulfilment of the requirements for the award of the degree</w:t>
      </w:r>
    </w:p>
    <w:p w14:paraId="082BD2A9" w14:textId="77777777" w:rsidR="00DD15F9" w:rsidRPr="00857BCC" w:rsidRDefault="00DD15F9" w:rsidP="00857BCC">
      <w:pPr>
        <w:jc w:val="center"/>
        <w:rPr>
          <w:rFonts w:asciiTheme="majorBidi" w:hAnsiTheme="majorBidi" w:cstheme="majorBidi"/>
          <w:sz w:val="28"/>
          <w:szCs w:val="28"/>
          <w:lang w:val="en-GB"/>
        </w:rPr>
      </w:pPr>
      <w:r w:rsidRPr="00857BCC">
        <w:rPr>
          <w:rFonts w:asciiTheme="majorBidi" w:hAnsiTheme="majorBidi" w:cstheme="majorBidi"/>
          <w:sz w:val="28"/>
          <w:szCs w:val="28"/>
          <w:lang w:val="en-GB"/>
        </w:rPr>
        <w:t>Bachelor of Science</w:t>
      </w:r>
    </w:p>
    <w:p w14:paraId="143D566B" w14:textId="77777777" w:rsidR="00DD15F9" w:rsidRPr="00393661" w:rsidRDefault="00DD15F9" w:rsidP="00393661">
      <w:pPr>
        <w:rPr>
          <w:rFonts w:asciiTheme="majorBidi" w:hAnsiTheme="majorBidi" w:cstheme="majorBidi"/>
          <w:lang w:val="en-GB"/>
        </w:rPr>
      </w:pPr>
    </w:p>
    <w:p w14:paraId="1029031E" w14:textId="77777777" w:rsidR="00DD15F9" w:rsidRPr="00857BCC" w:rsidRDefault="00DD15F9" w:rsidP="00393661">
      <w:pPr>
        <w:spacing w:after="240"/>
        <w:jc w:val="center"/>
        <w:rPr>
          <w:rFonts w:asciiTheme="majorBidi" w:hAnsiTheme="majorBidi" w:cstheme="majorBidi"/>
          <w:sz w:val="24"/>
          <w:szCs w:val="24"/>
          <w:rtl/>
          <w:lang w:val="en-GB"/>
        </w:rPr>
      </w:pPr>
      <w:r w:rsidRPr="00857BCC">
        <w:rPr>
          <w:rFonts w:asciiTheme="majorBidi" w:hAnsiTheme="majorBidi" w:cstheme="majorBidi"/>
          <w:sz w:val="24"/>
          <w:szCs w:val="24"/>
          <w:lang w:val="en-GB"/>
        </w:rPr>
        <w:t>Submitted by:</w:t>
      </w:r>
    </w:p>
    <w:tbl>
      <w:tblPr>
        <w:tblW w:w="4992" w:type="dxa"/>
        <w:tblInd w:w="2175" w:type="dxa"/>
        <w:tblLook w:val="04A0" w:firstRow="1" w:lastRow="0" w:firstColumn="1" w:lastColumn="0" w:noHBand="0" w:noVBand="1"/>
      </w:tblPr>
      <w:tblGrid>
        <w:gridCol w:w="3789"/>
        <w:gridCol w:w="1203"/>
      </w:tblGrid>
      <w:tr w:rsidR="00DD15F9" w:rsidRPr="00857BCC" w14:paraId="2FCB4F10" w14:textId="77777777" w:rsidTr="00D53DB8">
        <w:trPr>
          <w:trHeight w:val="549"/>
        </w:trPr>
        <w:tc>
          <w:tcPr>
            <w:tcW w:w="3789" w:type="dxa"/>
          </w:tcPr>
          <w:p w14:paraId="10694AE0" w14:textId="77777777" w:rsidR="00DD15F9" w:rsidRPr="00857BCC" w:rsidRDefault="00DD15F9" w:rsidP="00D53DB8">
            <w:pPr>
              <w:spacing w:after="240"/>
              <w:rPr>
                <w:rFonts w:asciiTheme="majorBidi" w:hAnsiTheme="majorBidi" w:cstheme="majorBidi"/>
                <w:sz w:val="24"/>
                <w:szCs w:val="24"/>
                <w:lang w:val="en-GB"/>
              </w:rPr>
            </w:pPr>
            <w:r>
              <w:rPr>
                <w:rFonts w:asciiTheme="majorBidi" w:hAnsiTheme="majorBidi" w:cstheme="majorBidi"/>
                <w:sz w:val="24"/>
                <w:szCs w:val="24"/>
                <w:lang w:val="en-GB"/>
              </w:rPr>
              <w:t>Jan Youssef</w:t>
            </w:r>
          </w:p>
        </w:tc>
        <w:tc>
          <w:tcPr>
            <w:tcW w:w="1203" w:type="dxa"/>
          </w:tcPr>
          <w:p w14:paraId="326A36F6" w14:textId="77777777" w:rsidR="00DD15F9" w:rsidRPr="00857BCC" w:rsidRDefault="00DD15F9" w:rsidP="00D53DB8">
            <w:pPr>
              <w:spacing w:after="240"/>
              <w:jc w:val="center"/>
              <w:rPr>
                <w:rFonts w:asciiTheme="majorBidi" w:hAnsiTheme="majorBidi" w:cstheme="majorBidi"/>
                <w:sz w:val="24"/>
                <w:szCs w:val="24"/>
                <w:lang w:val="en-GB"/>
              </w:rPr>
            </w:pPr>
            <w:r>
              <w:rPr>
                <w:rFonts w:asciiTheme="majorBidi" w:hAnsiTheme="majorBidi" w:cstheme="majorBidi"/>
                <w:sz w:val="24"/>
                <w:szCs w:val="24"/>
                <w:lang w:val="en-GB"/>
              </w:rPr>
              <w:t>89477</w:t>
            </w:r>
          </w:p>
        </w:tc>
      </w:tr>
      <w:tr w:rsidR="00DD15F9" w:rsidRPr="00857BCC" w14:paraId="47F49D02" w14:textId="77777777" w:rsidTr="00C47EB5">
        <w:trPr>
          <w:trHeight w:val="549"/>
        </w:trPr>
        <w:tc>
          <w:tcPr>
            <w:tcW w:w="3789" w:type="dxa"/>
          </w:tcPr>
          <w:p w14:paraId="25A4EE88" w14:textId="77777777" w:rsidR="00DD15F9" w:rsidRPr="00861C87" w:rsidRDefault="00DD15F9" w:rsidP="00857BCC">
            <w:pPr>
              <w:spacing w:after="240"/>
              <w:rPr>
                <w:rFonts w:asciiTheme="majorBidi" w:hAnsiTheme="majorBidi" w:cstheme="majorBidi"/>
                <w:sz w:val="24"/>
                <w:szCs w:val="24"/>
              </w:rPr>
            </w:pPr>
            <w:r>
              <w:rPr>
                <w:rFonts w:asciiTheme="majorBidi" w:hAnsiTheme="majorBidi" w:cstheme="majorBidi"/>
                <w:sz w:val="24"/>
                <w:szCs w:val="24"/>
                <w:lang w:val="en-GB"/>
              </w:rPr>
              <w:t>Mohamed Tarek</w:t>
            </w:r>
          </w:p>
        </w:tc>
        <w:tc>
          <w:tcPr>
            <w:tcW w:w="1203" w:type="dxa"/>
          </w:tcPr>
          <w:p w14:paraId="435FA974" w14:textId="77777777" w:rsidR="00DD15F9" w:rsidRPr="00857BCC" w:rsidRDefault="00DD15F9" w:rsidP="00857BCC">
            <w:pPr>
              <w:spacing w:after="240"/>
              <w:jc w:val="center"/>
              <w:rPr>
                <w:rFonts w:asciiTheme="majorBidi" w:hAnsiTheme="majorBidi" w:cstheme="majorBidi"/>
                <w:sz w:val="24"/>
                <w:szCs w:val="24"/>
                <w:lang w:val="en-GB"/>
              </w:rPr>
            </w:pPr>
            <w:r>
              <w:rPr>
                <w:rFonts w:asciiTheme="majorBidi" w:hAnsiTheme="majorBidi" w:cstheme="majorBidi"/>
                <w:sz w:val="24"/>
                <w:szCs w:val="24"/>
                <w:lang w:val="en-GB"/>
              </w:rPr>
              <w:t>89610</w:t>
            </w:r>
          </w:p>
        </w:tc>
      </w:tr>
      <w:tr w:rsidR="00DD15F9" w:rsidRPr="00857BCC" w14:paraId="1FCCDDC2" w14:textId="77777777" w:rsidTr="00D53DB8">
        <w:trPr>
          <w:trHeight w:val="549"/>
        </w:trPr>
        <w:tc>
          <w:tcPr>
            <w:tcW w:w="3789" w:type="dxa"/>
          </w:tcPr>
          <w:p w14:paraId="0E3835B7" w14:textId="77777777" w:rsidR="00DD15F9" w:rsidRPr="00857BCC" w:rsidRDefault="00DD15F9" w:rsidP="00D53DB8">
            <w:pPr>
              <w:spacing w:after="240"/>
              <w:rPr>
                <w:rFonts w:asciiTheme="majorBidi" w:hAnsiTheme="majorBidi" w:cstheme="majorBidi"/>
                <w:sz w:val="24"/>
                <w:szCs w:val="24"/>
                <w:lang w:val="en-GB"/>
              </w:rPr>
            </w:pPr>
            <w:r>
              <w:rPr>
                <w:rFonts w:asciiTheme="majorBidi" w:hAnsiTheme="majorBidi" w:cstheme="majorBidi"/>
                <w:sz w:val="24"/>
                <w:szCs w:val="24"/>
                <w:lang w:val="en-GB"/>
              </w:rPr>
              <w:t>Mohamed Osama</w:t>
            </w:r>
          </w:p>
        </w:tc>
        <w:tc>
          <w:tcPr>
            <w:tcW w:w="1203" w:type="dxa"/>
          </w:tcPr>
          <w:p w14:paraId="1D7154BF" w14:textId="77777777" w:rsidR="00DD15F9" w:rsidRPr="00857BCC" w:rsidRDefault="00DD15F9" w:rsidP="00D53DB8">
            <w:pPr>
              <w:spacing w:after="240"/>
              <w:jc w:val="center"/>
              <w:rPr>
                <w:rFonts w:asciiTheme="majorBidi" w:hAnsiTheme="majorBidi" w:cstheme="majorBidi"/>
                <w:sz w:val="24"/>
                <w:szCs w:val="24"/>
                <w:lang w:val="en-GB"/>
              </w:rPr>
            </w:pPr>
            <w:r>
              <w:rPr>
                <w:rFonts w:asciiTheme="majorBidi" w:hAnsiTheme="majorBidi" w:cstheme="majorBidi"/>
                <w:sz w:val="24"/>
                <w:szCs w:val="24"/>
                <w:lang w:val="en-GB"/>
              </w:rPr>
              <w:t>89402</w:t>
            </w:r>
          </w:p>
        </w:tc>
      </w:tr>
      <w:tr w:rsidR="00DD15F9" w:rsidRPr="00857BCC" w14:paraId="209DE893" w14:textId="77777777" w:rsidTr="00C47EB5">
        <w:trPr>
          <w:trHeight w:val="564"/>
        </w:trPr>
        <w:tc>
          <w:tcPr>
            <w:tcW w:w="3789" w:type="dxa"/>
          </w:tcPr>
          <w:p w14:paraId="11642210" w14:textId="77777777" w:rsidR="00DD15F9" w:rsidRPr="00857BCC" w:rsidRDefault="00DD15F9" w:rsidP="00857BCC">
            <w:pPr>
              <w:spacing w:after="240"/>
              <w:rPr>
                <w:rFonts w:asciiTheme="majorBidi" w:hAnsiTheme="majorBidi" w:cstheme="majorBidi"/>
                <w:sz w:val="24"/>
                <w:szCs w:val="24"/>
                <w:lang w:val="en-GB"/>
              </w:rPr>
            </w:pPr>
            <w:r>
              <w:rPr>
                <w:rFonts w:asciiTheme="majorBidi" w:hAnsiTheme="majorBidi" w:cstheme="majorBidi"/>
                <w:sz w:val="24"/>
                <w:szCs w:val="24"/>
                <w:lang w:val="en-GB"/>
              </w:rPr>
              <w:t>Bishoy Samir</w:t>
            </w:r>
          </w:p>
        </w:tc>
        <w:tc>
          <w:tcPr>
            <w:tcW w:w="1203" w:type="dxa"/>
          </w:tcPr>
          <w:p w14:paraId="497B7756" w14:textId="77777777" w:rsidR="00DD15F9" w:rsidRPr="00857BCC" w:rsidRDefault="00DD15F9" w:rsidP="00857BCC">
            <w:pPr>
              <w:spacing w:after="240"/>
              <w:jc w:val="center"/>
              <w:rPr>
                <w:rFonts w:asciiTheme="majorBidi" w:hAnsiTheme="majorBidi" w:cstheme="majorBidi"/>
                <w:sz w:val="24"/>
                <w:szCs w:val="24"/>
                <w:lang w:val="en-GB"/>
              </w:rPr>
            </w:pPr>
            <w:r>
              <w:rPr>
                <w:rFonts w:asciiTheme="majorBidi" w:hAnsiTheme="majorBidi" w:cstheme="majorBidi"/>
                <w:sz w:val="24"/>
                <w:szCs w:val="24"/>
                <w:lang w:val="en-GB"/>
              </w:rPr>
              <w:t>89534</w:t>
            </w:r>
          </w:p>
        </w:tc>
      </w:tr>
      <w:tr w:rsidR="00DD15F9" w:rsidRPr="00180002" w14:paraId="2DADA20A" w14:textId="77777777" w:rsidTr="00726B56">
        <w:trPr>
          <w:trHeight w:val="549"/>
        </w:trPr>
        <w:tc>
          <w:tcPr>
            <w:tcW w:w="3789" w:type="dxa"/>
          </w:tcPr>
          <w:p w14:paraId="64F00A12" w14:textId="77777777" w:rsidR="00DD15F9" w:rsidRPr="00180002" w:rsidRDefault="00DD15F9" w:rsidP="00C47EB5">
            <w:pPr>
              <w:autoSpaceDE w:val="0"/>
              <w:autoSpaceDN w:val="0"/>
              <w:spacing w:after="120"/>
              <w:rPr>
                <w:rFonts w:asciiTheme="majorBidi" w:eastAsia="PMingLiU" w:hAnsiTheme="majorBidi" w:cstheme="majorBidi"/>
                <w:i/>
                <w:sz w:val="28"/>
                <w:szCs w:val="28"/>
              </w:rPr>
            </w:pPr>
          </w:p>
        </w:tc>
        <w:tc>
          <w:tcPr>
            <w:tcW w:w="1203" w:type="dxa"/>
          </w:tcPr>
          <w:p w14:paraId="67BF36FE" w14:textId="77777777" w:rsidR="00DD15F9" w:rsidRPr="00180002" w:rsidRDefault="00DD15F9" w:rsidP="00C47EB5">
            <w:pPr>
              <w:autoSpaceDE w:val="0"/>
              <w:autoSpaceDN w:val="0"/>
              <w:spacing w:after="120"/>
              <w:jc w:val="center"/>
              <w:rPr>
                <w:rFonts w:asciiTheme="majorBidi" w:eastAsia="PMingLiU" w:hAnsiTheme="majorBidi" w:cstheme="majorBidi"/>
                <w:i/>
                <w:sz w:val="28"/>
                <w:szCs w:val="28"/>
              </w:rPr>
            </w:pPr>
          </w:p>
        </w:tc>
      </w:tr>
    </w:tbl>
    <w:p w14:paraId="792E2575" w14:textId="77777777" w:rsidR="00DD15F9" w:rsidRPr="00857BCC" w:rsidRDefault="00DD15F9" w:rsidP="00180002">
      <w:pPr>
        <w:spacing w:after="240"/>
        <w:jc w:val="center"/>
        <w:rPr>
          <w:rFonts w:asciiTheme="majorBidi" w:hAnsiTheme="majorBidi" w:cstheme="majorBidi"/>
          <w:sz w:val="24"/>
          <w:szCs w:val="24"/>
          <w:rtl/>
          <w:lang w:val="en-GB"/>
        </w:rPr>
      </w:pPr>
      <w:r w:rsidRPr="00857BCC">
        <w:rPr>
          <w:rFonts w:asciiTheme="majorBidi" w:hAnsiTheme="majorBidi" w:cstheme="majorBidi"/>
          <w:sz w:val="24"/>
          <w:szCs w:val="24"/>
          <w:lang w:val="en-GB"/>
        </w:rPr>
        <w:t xml:space="preserve">Under the supervision of Professors: </w:t>
      </w:r>
    </w:p>
    <w:p w14:paraId="7A5FF2CF" w14:textId="77777777" w:rsidR="00DD15F9" w:rsidRPr="00857BCC" w:rsidRDefault="00DD15F9" w:rsidP="00180002">
      <w:pPr>
        <w:spacing w:after="240"/>
        <w:jc w:val="center"/>
        <w:rPr>
          <w:rFonts w:asciiTheme="majorBidi" w:hAnsiTheme="majorBidi" w:cstheme="majorBidi"/>
          <w:sz w:val="24"/>
          <w:szCs w:val="24"/>
          <w:lang w:val="en-GB"/>
        </w:rPr>
      </w:pPr>
      <w:r w:rsidRPr="00857BCC">
        <w:rPr>
          <w:rFonts w:asciiTheme="majorBidi" w:hAnsiTheme="majorBidi" w:cstheme="majorBidi"/>
          <w:sz w:val="24"/>
          <w:szCs w:val="24"/>
          <w:lang w:val="en-GB"/>
        </w:rPr>
        <w:t xml:space="preserve">Dr. </w:t>
      </w:r>
      <w:r>
        <w:rPr>
          <w:rFonts w:asciiTheme="majorBidi" w:hAnsiTheme="majorBidi" w:cstheme="majorBidi"/>
          <w:sz w:val="24"/>
          <w:szCs w:val="24"/>
          <w:lang w:val="en-GB"/>
        </w:rPr>
        <w:t>Khaled Alsheshtawy</w:t>
      </w:r>
    </w:p>
    <w:p w14:paraId="4DF2F266" w14:textId="77777777" w:rsidR="00DD15F9" w:rsidRPr="00857BCC" w:rsidRDefault="00DD15F9" w:rsidP="00393661">
      <w:pPr>
        <w:spacing w:after="240"/>
        <w:jc w:val="center"/>
        <w:rPr>
          <w:rFonts w:asciiTheme="majorBidi" w:hAnsiTheme="majorBidi" w:cstheme="majorBidi"/>
          <w:sz w:val="24"/>
          <w:szCs w:val="24"/>
          <w:lang w:val="en-GB"/>
        </w:rPr>
      </w:pPr>
      <w:r w:rsidRPr="00857BCC">
        <w:rPr>
          <w:rFonts w:asciiTheme="majorBidi" w:hAnsiTheme="majorBidi" w:cstheme="majorBidi"/>
          <w:sz w:val="24"/>
          <w:szCs w:val="24"/>
          <w:lang w:val="en-GB"/>
        </w:rPr>
        <w:t>Supervisor(s):</w:t>
      </w:r>
    </w:p>
    <w:p w14:paraId="402DFB3E" w14:textId="2FE5C188" w:rsidR="00DD15F9" w:rsidRPr="00DD15F9" w:rsidRDefault="00DD15F9" w:rsidP="00DD15F9">
      <w:pPr>
        <w:spacing w:after="240"/>
        <w:jc w:val="center"/>
        <w:rPr>
          <w:rFonts w:asciiTheme="majorBidi" w:hAnsiTheme="majorBidi" w:cstheme="majorBidi"/>
          <w:sz w:val="24"/>
          <w:szCs w:val="24"/>
          <w:rtl/>
          <w:lang w:val="en-GB"/>
        </w:rPr>
      </w:pPr>
      <w:r w:rsidRPr="00857BCC">
        <w:rPr>
          <w:rFonts w:asciiTheme="majorBidi" w:hAnsiTheme="majorBidi" w:cstheme="majorBidi"/>
          <w:sz w:val="24"/>
          <w:szCs w:val="24"/>
          <w:lang w:val="en-GB"/>
        </w:rPr>
        <w:t xml:space="preserve">T.A. </w:t>
      </w:r>
      <w:r>
        <w:rPr>
          <w:rFonts w:asciiTheme="majorBidi" w:hAnsiTheme="majorBidi" w:cstheme="majorBidi"/>
          <w:sz w:val="24"/>
          <w:szCs w:val="24"/>
          <w:lang w:val="en-GB"/>
        </w:rPr>
        <w:t>Eng. Aya Mahmoud</w:t>
      </w:r>
    </w:p>
    <w:p w14:paraId="3F0C52C3" w14:textId="77777777" w:rsidR="00DD15F9" w:rsidRPr="00393661" w:rsidRDefault="00DD15F9" w:rsidP="00DA1D05">
      <w:pPr>
        <w:spacing w:after="0" w:line="240" w:lineRule="auto"/>
        <w:jc w:val="center"/>
        <w:rPr>
          <w:rFonts w:asciiTheme="majorBidi" w:hAnsiTheme="majorBidi" w:cstheme="majorBidi"/>
        </w:rPr>
      </w:pPr>
      <w:r w:rsidRPr="00393661">
        <w:rPr>
          <w:rFonts w:asciiTheme="majorBidi" w:hAnsiTheme="majorBidi" w:cstheme="majorBidi"/>
        </w:rPr>
        <w:t xml:space="preserve">Department of </w:t>
      </w:r>
      <w:r>
        <w:rPr>
          <w:rFonts w:asciiTheme="majorBidi" w:hAnsiTheme="majorBidi" w:cstheme="majorBidi"/>
        </w:rPr>
        <w:t>Computer Science</w:t>
      </w:r>
      <w:r w:rsidRPr="00393661">
        <w:rPr>
          <w:rFonts w:asciiTheme="majorBidi" w:hAnsiTheme="majorBidi" w:cstheme="majorBidi"/>
        </w:rPr>
        <w:t xml:space="preserve"> - CS</w:t>
      </w:r>
    </w:p>
    <w:p w14:paraId="56CFE97E" w14:textId="77777777" w:rsidR="00DD15F9" w:rsidRPr="00393661" w:rsidRDefault="00DD15F9" w:rsidP="00393661">
      <w:pPr>
        <w:spacing w:after="0" w:line="240" w:lineRule="auto"/>
        <w:jc w:val="center"/>
        <w:rPr>
          <w:rFonts w:asciiTheme="majorBidi" w:hAnsiTheme="majorBidi" w:cstheme="majorBidi"/>
        </w:rPr>
      </w:pPr>
      <w:r w:rsidRPr="00393661">
        <w:rPr>
          <w:rFonts w:asciiTheme="majorBidi" w:hAnsiTheme="majorBidi" w:cstheme="majorBidi"/>
        </w:rPr>
        <w:t>Misr University for Science and Technology - MUST</w:t>
      </w:r>
    </w:p>
    <w:p w14:paraId="013D5AC6" w14:textId="77777777" w:rsidR="00DD15F9" w:rsidRPr="00393661" w:rsidRDefault="00DD15F9" w:rsidP="00393661">
      <w:pPr>
        <w:spacing w:after="0" w:line="240" w:lineRule="auto"/>
        <w:jc w:val="center"/>
        <w:rPr>
          <w:rFonts w:asciiTheme="majorBidi" w:hAnsiTheme="majorBidi" w:cstheme="majorBidi"/>
        </w:rPr>
      </w:pPr>
      <w:r w:rsidRPr="00393661">
        <w:rPr>
          <w:rFonts w:asciiTheme="majorBidi" w:hAnsiTheme="majorBidi" w:cstheme="majorBidi"/>
        </w:rPr>
        <w:t xml:space="preserve">College of </w:t>
      </w:r>
      <w:r>
        <w:rPr>
          <w:rFonts w:asciiTheme="majorBidi" w:hAnsiTheme="majorBidi" w:cstheme="majorBidi"/>
        </w:rPr>
        <w:t>Computer</w:t>
      </w:r>
      <w:r w:rsidRPr="00393661">
        <w:rPr>
          <w:rFonts w:asciiTheme="majorBidi" w:hAnsiTheme="majorBidi" w:cstheme="majorBidi"/>
        </w:rPr>
        <w:t xml:space="preserve"> and Artificial Intelligence Technologies - CAIT</w:t>
      </w:r>
    </w:p>
    <w:p w14:paraId="7DB1D739" w14:textId="1ACA08BB" w:rsidR="00DD15F9" w:rsidRPr="00DD15F9" w:rsidRDefault="00DD15F9" w:rsidP="00DD15F9">
      <w:pPr>
        <w:spacing w:after="0" w:line="240" w:lineRule="auto"/>
        <w:jc w:val="center"/>
        <w:rPr>
          <w:rFonts w:asciiTheme="majorBidi" w:hAnsiTheme="majorBidi" w:cstheme="majorBidi"/>
        </w:rPr>
      </w:pPr>
      <w:r w:rsidRPr="00393661">
        <w:rPr>
          <w:rFonts w:asciiTheme="majorBidi" w:hAnsiTheme="majorBidi" w:cstheme="majorBidi"/>
        </w:rPr>
        <w:t>June 2023</w:t>
      </w:r>
    </w:p>
    <w:p w14:paraId="0021D299" w14:textId="70EF97E3" w:rsidR="00E21AB1" w:rsidRDefault="00E21AB1" w:rsidP="00DD15F9">
      <w:pPr>
        <w:pStyle w:val="Heading2"/>
        <w:jc w:val="left"/>
        <w:rPr>
          <w:sz w:val="24"/>
          <w:szCs w:val="24"/>
        </w:rPr>
        <w:sectPr w:rsidR="00E21AB1" w:rsidSect="00DD15F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299"/>
        </w:sectPr>
      </w:pPr>
    </w:p>
    <w:p w14:paraId="5210CCD9" w14:textId="77777777" w:rsidR="00DD15F9" w:rsidRDefault="00DD15F9" w:rsidP="00DD15F9">
      <w:pPr>
        <w:pStyle w:val="Heading2"/>
        <w:jc w:val="left"/>
        <w:rPr>
          <w:sz w:val="24"/>
          <w:szCs w:val="24"/>
        </w:rPr>
      </w:pPr>
      <w:bookmarkStart w:id="0" w:name="_Toc139185518"/>
      <w:r w:rsidRPr="00DD15F9">
        <w:rPr>
          <w:color w:val="000000"/>
        </w:rPr>
        <w:lastRenderedPageBreak/>
        <w:t>ACKNOWLEDMENT</w:t>
      </w:r>
      <w:bookmarkEnd w:id="0"/>
      <w:r>
        <w:rPr>
          <w:sz w:val="24"/>
          <w:szCs w:val="24"/>
        </w:rPr>
        <w:t xml:space="preserve"> </w:t>
      </w:r>
    </w:p>
    <w:p w14:paraId="277E370A" w14:textId="78DE0E86" w:rsidR="00DD15F9" w:rsidRDefault="00DD15F9" w:rsidP="00DD15F9">
      <w:pPr>
        <w:pStyle w:val="MyNormal"/>
      </w:pPr>
      <w:r>
        <w:t>I would like to express my deepest gratitude and heartfelt appreciation to Dr. Rania Algohary, the esteemed Dean of the College, for her invaluable support and guidance throughout my academic journey. Her dedication to excellence and commitment to the development of her students have been truly inspiring. I am truly grateful for her wisdom, encouragement, and unwavering belief in my abilities.</w:t>
      </w:r>
    </w:p>
    <w:p w14:paraId="4A08DA16" w14:textId="79E01CDE" w:rsidR="00DD15F9" w:rsidRDefault="00DD15F9" w:rsidP="00DD15F9">
      <w:pPr>
        <w:pStyle w:val="MyNormal"/>
      </w:pPr>
      <w:r>
        <w:t>I would also like to extend my sincere thanks to Prof. Dr. Khaled Alsheshtawi, my project supervisor, for his exceptional mentorship and unwavering support. His profound knowledge, expertise, and invaluable insights have been instrumental in shaping my research and academic growth. His constructive feedback and constant encouragement have pushed me to strive for excellence.</w:t>
      </w:r>
    </w:p>
    <w:p w14:paraId="2598761D" w14:textId="25C069F6" w:rsidR="00DD15F9" w:rsidRDefault="00DD15F9" w:rsidP="00DD15F9">
      <w:pPr>
        <w:pStyle w:val="MyNormal"/>
      </w:pPr>
      <w:r>
        <w:t>Furthermore, I would like to acknowledge the significant contributions of TAs Aya Mahmoud and Zeyad Khaled. Their dedication, patience, and commitment to their roles have been truly commendable. Their assistance and guidance throughout my academic endeavors have been invaluable, and I am grateful for their unwavering support.</w:t>
      </w:r>
    </w:p>
    <w:p w14:paraId="18040DCE" w14:textId="61ADB8D7" w:rsidR="00DD15F9" w:rsidRDefault="00DD15F9" w:rsidP="00DD15F9">
      <w:pPr>
        <w:pStyle w:val="MyNormal"/>
      </w:pPr>
      <w:r>
        <w:t>I would like to express my gratitude to all of these remarkable individuals for their invaluable contributions to my academic journey. Their guidance, support, and expertise have shaped me into the person I am today. I am forever grateful for their unwavering belief in my abilities and for helping me reach new heights of academic excellence.</w:t>
      </w:r>
    </w:p>
    <w:p w14:paraId="337152CD" w14:textId="2AF31152" w:rsidR="00DD15F9" w:rsidRDefault="00DD15F9" w:rsidP="00E21AB1">
      <w:pPr>
        <w:pStyle w:val="MyNormal"/>
      </w:pPr>
      <w:r>
        <w:t>I extend my sincerest appreciation to Dr. Rania Algohary, Prof. Dr. Khaled Alsheshtawi, TAs Aya Mahmoud, and Zeyad Khaled for their guidance, support, and mentorship. It is because of their invaluable contributions that I have been able to achieve my goals and embark on a successful academic journey.</w:t>
      </w:r>
    </w:p>
    <w:p w14:paraId="1E3B93A5" w14:textId="32BF36E2" w:rsidR="00DD15F9" w:rsidRDefault="00DD15F9" w:rsidP="00DD15F9">
      <w:pPr>
        <w:pStyle w:val="Heading2"/>
        <w:bidi/>
      </w:pPr>
      <w:bookmarkStart w:id="1" w:name="_Toc139185519"/>
      <w:r>
        <w:t>DECLARATION</w:t>
      </w:r>
      <w:bookmarkEnd w:id="1"/>
    </w:p>
    <w:p w14:paraId="5C09EC15" w14:textId="3C9E414A" w:rsidR="00DD15F9" w:rsidRPr="00DD15F9" w:rsidRDefault="00DD15F9" w:rsidP="00DD15F9">
      <w:pPr>
        <w:pStyle w:val="MyNormal"/>
      </w:pPr>
      <w:r w:rsidRPr="00DD15F9">
        <w:t xml:space="preserve">I hereby declare that this work, which I am now submitting for evaluation in a program of study </w:t>
      </w:r>
    </w:p>
    <w:p w14:paraId="03B2BCE5" w14:textId="77777777" w:rsidR="00DD15F9" w:rsidRPr="00DD15F9" w:rsidRDefault="00DD15F9" w:rsidP="00DD15F9">
      <w:pPr>
        <w:pStyle w:val="MyNormal"/>
      </w:pPr>
      <w:r w:rsidRPr="00DD15F9">
        <w:t xml:space="preserve">leading to a Bachelor of Science at project Depression Detection using Deep learning Algorithms </w:t>
      </w:r>
    </w:p>
    <w:p w14:paraId="7B0559CE" w14:textId="77777777" w:rsidR="00DD15F9" w:rsidRPr="00DD15F9" w:rsidRDefault="00DD15F9" w:rsidP="00DD15F9">
      <w:pPr>
        <w:pStyle w:val="MyNormal"/>
      </w:pPr>
      <w:r w:rsidRPr="00DD15F9">
        <w:t xml:space="preserve">is entirely my own work, and that I have exercised reasonable care to ensure that the work is </w:t>
      </w:r>
    </w:p>
    <w:p w14:paraId="17533205" w14:textId="77777777" w:rsidR="00DD15F9" w:rsidRPr="00DD15F9" w:rsidRDefault="00DD15F9" w:rsidP="00DD15F9">
      <w:pPr>
        <w:pStyle w:val="MyNormal"/>
      </w:pPr>
      <w:r w:rsidRPr="00DD15F9">
        <w:t xml:space="preserve">original and, to the best of my knowledge, does not contravene any copyright law and publication, </w:t>
      </w:r>
    </w:p>
    <w:p w14:paraId="6DB298CB" w14:textId="77777777" w:rsidR="00DD15F9" w:rsidRPr="00DD15F9" w:rsidRDefault="00DD15F9" w:rsidP="00DD15F9">
      <w:pPr>
        <w:pStyle w:val="MyNormal"/>
      </w:pPr>
      <w:r w:rsidRPr="00DD15F9">
        <w:t xml:space="preserve">and it was not taken from the work of others and to the extent that this work has been cited and </w:t>
      </w:r>
    </w:p>
    <w:p w14:paraId="70B30D64" w14:textId="779C9FAD" w:rsidR="005E734F" w:rsidRPr="00DD15F9" w:rsidRDefault="00DD15F9" w:rsidP="00DD15F9">
      <w:pPr>
        <w:pStyle w:val="MyNormal"/>
        <w:rPr>
          <w:color w:val="000000" w:themeColor="text1"/>
          <w:szCs w:val="24"/>
        </w:rPr>
      </w:pPr>
      <w:r w:rsidRPr="00DD15F9">
        <w:t>acknowledged in the References section of this report.</w:t>
      </w:r>
      <w:r w:rsidR="00C521AE">
        <w:br w:type="page"/>
      </w:r>
    </w:p>
    <w:p w14:paraId="02725939" w14:textId="77777777" w:rsidR="005E734F" w:rsidRDefault="00C521AE">
      <w:pPr>
        <w:pStyle w:val="Heading2"/>
        <w:rPr>
          <w:color w:val="000000"/>
        </w:rPr>
      </w:pPr>
      <w:bookmarkStart w:id="2" w:name="_Toc139185520"/>
      <w:r>
        <w:rPr>
          <w:color w:val="000000"/>
        </w:rPr>
        <w:lastRenderedPageBreak/>
        <w:t>ABSTRACT</w:t>
      </w:r>
      <w:bookmarkEnd w:id="2"/>
    </w:p>
    <w:p w14:paraId="099E92BF" w14:textId="074FF10E" w:rsidR="00DD15F9" w:rsidRDefault="00C521AE" w:rsidP="00DD15F9">
      <w:pPr>
        <w:spacing w:line="360" w:lineRule="auto"/>
        <w:jc w:val="center"/>
        <w:rPr>
          <w:sz w:val="24"/>
          <w:szCs w:val="24"/>
        </w:rPr>
      </w:pPr>
      <w:r>
        <w:rPr>
          <w:sz w:val="24"/>
          <w:szCs w:val="24"/>
        </w:rPr>
        <w:t xml:space="preserve">The world faces a shortage of trained radiologists, </w:t>
      </w:r>
      <w:r>
        <w:rPr>
          <w:rFonts w:ascii="Times New Roman" w:eastAsia="Times New Roman" w:hAnsi="Times New Roman" w:cs="Times New Roman"/>
          <w:sz w:val="24"/>
          <w:szCs w:val="24"/>
        </w:rPr>
        <w:t>[1]</w:t>
      </w:r>
      <w:r>
        <w:rPr>
          <w:sz w:val="24"/>
          <w:szCs w:val="24"/>
        </w:rPr>
        <w:t xml:space="preserve"> developed countries have aging populations, and developing countries have overburdened medical systems </w:t>
      </w:r>
      <w:r>
        <w:rPr>
          <w:rFonts w:ascii="Times New Roman" w:eastAsia="Times New Roman" w:hAnsi="Times New Roman" w:cs="Times New Roman"/>
          <w:sz w:val="24"/>
          <w:szCs w:val="24"/>
        </w:rPr>
        <w:t>[2]</w:t>
      </w:r>
      <w:r>
        <w:rPr>
          <w:sz w:val="24"/>
          <w:szCs w:val="24"/>
        </w:rPr>
        <w:t xml:space="preserve">. The purpose of this project is to build an AI-powered web app, that reduces the overall effort required for the diagnosis of pulmonary diseases using deep learning. Previous work has gone into using AI for medical purposes, and the World Health Organization (WHO) now recommends using AI solutions to reduce the overall costs of radiography </w:t>
      </w:r>
      <w:r>
        <w:rPr>
          <w:rFonts w:ascii="Times New Roman" w:eastAsia="Times New Roman" w:hAnsi="Times New Roman" w:cs="Times New Roman"/>
          <w:sz w:val="24"/>
          <w:szCs w:val="24"/>
        </w:rPr>
        <w:t>[3]</w:t>
      </w:r>
      <w:r>
        <w:rPr>
          <w:sz w:val="24"/>
          <w:szCs w:val="24"/>
        </w:rPr>
        <w:t>, however, to the best of our knowledge no solution on the market attempts to provide detection for more than one disease at a time. In our project users will be able to upload their chest x rays (CXRs) through a simple web interface, this image is then passed to different AI models trained to detect different pulmonary diseases, initially we are targeting 4 diseases, Covid-19, Emphysema, Pneumonia, and Tuberculosis. The system will use a micro-service architecture with a publisher-subscriber design pattern to enable scalability and future additions to the system with minimal change cost.</w:t>
      </w:r>
    </w:p>
    <w:p w14:paraId="77D5A131" w14:textId="1A5FF245" w:rsidR="005E734F" w:rsidRPr="00E21AB1" w:rsidRDefault="00DD15F9" w:rsidP="00E21AB1">
      <w:pPr>
        <w:spacing w:line="240" w:lineRule="auto"/>
        <w:rPr>
          <w:rFonts w:asciiTheme="majorBidi" w:hAnsiTheme="majorBidi" w:cstheme="majorBidi"/>
          <w:b/>
          <w:bCs/>
        </w:rPr>
      </w:pPr>
      <w:r w:rsidRPr="00DD15F9">
        <w:rPr>
          <w:b/>
          <w:bCs/>
          <w:sz w:val="24"/>
          <w:szCs w:val="24"/>
        </w:rPr>
        <w:t>Keywords</w:t>
      </w:r>
      <w:r>
        <w:rPr>
          <w:sz w:val="24"/>
          <w:szCs w:val="24"/>
        </w:rPr>
        <w:t>:</w:t>
      </w:r>
      <w:r w:rsidRPr="00DD15F9">
        <w:rPr>
          <w:rFonts w:asciiTheme="majorBidi" w:hAnsiTheme="majorBidi" w:cstheme="majorBidi"/>
          <w:sz w:val="20"/>
          <w:szCs w:val="20"/>
        </w:rPr>
        <w:t xml:space="preserve"> </w:t>
      </w:r>
      <w:r>
        <w:rPr>
          <w:rFonts w:asciiTheme="majorBidi" w:hAnsiTheme="majorBidi" w:cstheme="majorBidi"/>
          <w:sz w:val="20"/>
          <w:szCs w:val="20"/>
        </w:rPr>
        <w:t>Artificial Intelligence; Pneumonia; X-rays; Detection; Screening</w:t>
      </w:r>
      <w:r w:rsidR="00E21AB1">
        <w:rPr>
          <w:rFonts w:asciiTheme="majorBidi" w:hAnsiTheme="majorBidi" w:cstheme="majorBidi"/>
          <w:b/>
          <w:bCs/>
        </w:rPr>
        <w:t>.</w:t>
      </w:r>
    </w:p>
    <w:p w14:paraId="5995CB90" w14:textId="77777777" w:rsidR="005E734F" w:rsidRDefault="00C521AE">
      <w:pPr>
        <w:keepNext/>
        <w:keepLines/>
        <w:pBdr>
          <w:top w:val="nil"/>
          <w:left w:val="nil"/>
          <w:bottom w:val="nil"/>
          <w:right w:val="nil"/>
          <w:between w:val="nil"/>
        </w:pBdr>
        <w:spacing w:before="240" w:after="480"/>
        <w:jc w:val="center"/>
        <w:rPr>
          <w:b/>
          <w:color w:val="000000"/>
          <w:sz w:val="32"/>
          <w:szCs w:val="32"/>
        </w:rPr>
      </w:pPr>
      <w:r>
        <w:rPr>
          <w:b/>
          <w:color w:val="000000"/>
          <w:sz w:val="32"/>
          <w:szCs w:val="32"/>
        </w:rPr>
        <w:t>TABLE OF CONTENTS</w:t>
      </w:r>
    </w:p>
    <w:sdt>
      <w:sdtPr>
        <w:id w:val="210085795"/>
        <w:docPartObj>
          <w:docPartGallery w:val="Table of Contents"/>
          <w:docPartUnique/>
        </w:docPartObj>
      </w:sdtPr>
      <w:sdtContent>
        <w:p w14:paraId="489A12F0" w14:textId="04FB8E7D" w:rsidR="00E21AB1" w:rsidRDefault="00C521AE">
          <w:pPr>
            <w:pStyle w:val="TOC2"/>
            <w:tabs>
              <w:tab w:val="right" w:pos="431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39185518" w:history="1">
            <w:r w:rsidR="00E21AB1" w:rsidRPr="006479D8">
              <w:rPr>
                <w:rStyle w:val="Hyperlink"/>
                <w:noProof/>
              </w:rPr>
              <w:t>ACKNOWLEDMENT</w:t>
            </w:r>
            <w:r w:rsidR="00E21AB1">
              <w:rPr>
                <w:noProof/>
                <w:webHidden/>
              </w:rPr>
              <w:tab/>
            </w:r>
            <w:r w:rsidR="00E21AB1">
              <w:rPr>
                <w:noProof/>
                <w:webHidden/>
              </w:rPr>
              <w:fldChar w:fldCharType="begin"/>
            </w:r>
            <w:r w:rsidR="00E21AB1">
              <w:rPr>
                <w:noProof/>
                <w:webHidden/>
              </w:rPr>
              <w:instrText xml:space="preserve"> PAGEREF _Toc139185518 \h </w:instrText>
            </w:r>
            <w:r w:rsidR="00E21AB1">
              <w:rPr>
                <w:noProof/>
                <w:webHidden/>
              </w:rPr>
            </w:r>
            <w:r w:rsidR="00E21AB1">
              <w:rPr>
                <w:noProof/>
                <w:webHidden/>
              </w:rPr>
              <w:fldChar w:fldCharType="separate"/>
            </w:r>
            <w:r w:rsidR="00106DA7">
              <w:rPr>
                <w:noProof/>
                <w:webHidden/>
              </w:rPr>
              <w:t>1</w:t>
            </w:r>
            <w:r w:rsidR="00E21AB1">
              <w:rPr>
                <w:noProof/>
                <w:webHidden/>
              </w:rPr>
              <w:fldChar w:fldCharType="end"/>
            </w:r>
          </w:hyperlink>
        </w:p>
        <w:p w14:paraId="59D54D63" w14:textId="52259966"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19" w:history="1">
            <w:r w:rsidRPr="006479D8">
              <w:rPr>
                <w:rStyle w:val="Hyperlink"/>
                <w:noProof/>
              </w:rPr>
              <w:t>DECLARATION</w:t>
            </w:r>
            <w:r>
              <w:rPr>
                <w:noProof/>
                <w:webHidden/>
              </w:rPr>
              <w:tab/>
            </w:r>
            <w:r>
              <w:rPr>
                <w:noProof/>
                <w:webHidden/>
              </w:rPr>
              <w:fldChar w:fldCharType="begin"/>
            </w:r>
            <w:r>
              <w:rPr>
                <w:noProof/>
                <w:webHidden/>
              </w:rPr>
              <w:instrText xml:space="preserve"> PAGEREF _Toc139185519 \h </w:instrText>
            </w:r>
            <w:r>
              <w:rPr>
                <w:noProof/>
                <w:webHidden/>
              </w:rPr>
            </w:r>
            <w:r>
              <w:rPr>
                <w:noProof/>
                <w:webHidden/>
              </w:rPr>
              <w:fldChar w:fldCharType="separate"/>
            </w:r>
            <w:r w:rsidR="00106DA7">
              <w:rPr>
                <w:noProof/>
                <w:webHidden/>
              </w:rPr>
              <w:t>1</w:t>
            </w:r>
            <w:r>
              <w:rPr>
                <w:noProof/>
                <w:webHidden/>
              </w:rPr>
              <w:fldChar w:fldCharType="end"/>
            </w:r>
          </w:hyperlink>
        </w:p>
        <w:p w14:paraId="6706C4C0" w14:textId="08EDC960"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20" w:history="1">
            <w:r w:rsidRPr="006479D8">
              <w:rPr>
                <w:rStyle w:val="Hyperlink"/>
                <w:noProof/>
              </w:rPr>
              <w:t>ABSTRACT</w:t>
            </w:r>
            <w:r>
              <w:rPr>
                <w:noProof/>
                <w:webHidden/>
              </w:rPr>
              <w:tab/>
            </w:r>
            <w:r>
              <w:rPr>
                <w:noProof/>
                <w:webHidden/>
              </w:rPr>
              <w:fldChar w:fldCharType="begin"/>
            </w:r>
            <w:r>
              <w:rPr>
                <w:noProof/>
                <w:webHidden/>
              </w:rPr>
              <w:instrText xml:space="preserve"> PAGEREF _Toc139185520 \h </w:instrText>
            </w:r>
            <w:r>
              <w:rPr>
                <w:noProof/>
                <w:webHidden/>
              </w:rPr>
            </w:r>
            <w:r>
              <w:rPr>
                <w:noProof/>
                <w:webHidden/>
              </w:rPr>
              <w:fldChar w:fldCharType="separate"/>
            </w:r>
            <w:r w:rsidR="00106DA7">
              <w:rPr>
                <w:noProof/>
                <w:webHidden/>
              </w:rPr>
              <w:t>2</w:t>
            </w:r>
            <w:r>
              <w:rPr>
                <w:noProof/>
                <w:webHidden/>
              </w:rPr>
              <w:fldChar w:fldCharType="end"/>
            </w:r>
          </w:hyperlink>
        </w:p>
        <w:p w14:paraId="09B6E846" w14:textId="0374D908"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21" w:history="1">
            <w:r w:rsidRPr="006479D8">
              <w:rPr>
                <w:rStyle w:val="Hyperlink"/>
                <w:noProof/>
              </w:rPr>
              <w:t>LIST OF ACRONYMS/ABBREVIATIONS</w:t>
            </w:r>
            <w:r>
              <w:rPr>
                <w:noProof/>
                <w:webHidden/>
              </w:rPr>
              <w:tab/>
            </w:r>
            <w:r>
              <w:rPr>
                <w:noProof/>
                <w:webHidden/>
              </w:rPr>
              <w:fldChar w:fldCharType="begin"/>
            </w:r>
            <w:r>
              <w:rPr>
                <w:noProof/>
                <w:webHidden/>
              </w:rPr>
              <w:instrText xml:space="preserve"> PAGEREF _Toc139185521 \h </w:instrText>
            </w:r>
            <w:r>
              <w:rPr>
                <w:noProof/>
                <w:webHidden/>
              </w:rPr>
            </w:r>
            <w:r>
              <w:rPr>
                <w:noProof/>
                <w:webHidden/>
              </w:rPr>
              <w:fldChar w:fldCharType="separate"/>
            </w:r>
            <w:r w:rsidR="00106DA7">
              <w:rPr>
                <w:noProof/>
                <w:webHidden/>
              </w:rPr>
              <w:t>3</w:t>
            </w:r>
            <w:r>
              <w:rPr>
                <w:noProof/>
                <w:webHidden/>
              </w:rPr>
              <w:fldChar w:fldCharType="end"/>
            </w:r>
          </w:hyperlink>
        </w:p>
        <w:p w14:paraId="48F975D5" w14:textId="601D1D55"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22" w:history="1">
            <w:r w:rsidRPr="006479D8">
              <w:rPr>
                <w:rStyle w:val="Hyperlink"/>
                <w:noProof/>
              </w:rPr>
              <w:t>ALGORITHMS USED</w:t>
            </w:r>
            <w:r>
              <w:rPr>
                <w:noProof/>
                <w:webHidden/>
              </w:rPr>
              <w:tab/>
            </w:r>
            <w:r>
              <w:rPr>
                <w:noProof/>
                <w:webHidden/>
              </w:rPr>
              <w:fldChar w:fldCharType="begin"/>
            </w:r>
            <w:r>
              <w:rPr>
                <w:noProof/>
                <w:webHidden/>
              </w:rPr>
              <w:instrText xml:space="preserve"> PAGEREF _Toc139185522 \h </w:instrText>
            </w:r>
            <w:r>
              <w:rPr>
                <w:noProof/>
                <w:webHidden/>
              </w:rPr>
            </w:r>
            <w:r>
              <w:rPr>
                <w:noProof/>
                <w:webHidden/>
              </w:rPr>
              <w:fldChar w:fldCharType="separate"/>
            </w:r>
            <w:r w:rsidR="00106DA7">
              <w:rPr>
                <w:noProof/>
                <w:webHidden/>
              </w:rPr>
              <w:t>4</w:t>
            </w:r>
            <w:r>
              <w:rPr>
                <w:noProof/>
                <w:webHidden/>
              </w:rPr>
              <w:fldChar w:fldCharType="end"/>
            </w:r>
          </w:hyperlink>
        </w:p>
        <w:p w14:paraId="252A5342" w14:textId="5CCDD009" w:rsidR="00E21AB1" w:rsidRDefault="00E21AB1">
          <w:pPr>
            <w:pStyle w:val="TOC1"/>
            <w:tabs>
              <w:tab w:val="right" w:pos="4310"/>
            </w:tabs>
            <w:rPr>
              <w:rFonts w:asciiTheme="minorHAnsi" w:eastAsiaTheme="minorEastAsia" w:hAnsiTheme="minorHAnsi" w:cstheme="minorBidi"/>
              <w:noProof/>
              <w:kern w:val="2"/>
              <w14:ligatures w14:val="standardContextual"/>
            </w:rPr>
          </w:pPr>
          <w:hyperlink w:anchor="_Toc139185523" w:history="1">
            <w:r w:rsidRPr="006479D8">
              <w:rPr>
                <w:rStyle w:val="Hyperlink"/>
                <w:noProof/>
              </w:rPr>
              <w:t>Chapter one</w:t>
            </w:r>
            <w:r>
              <w:rPr>
                <w:noProof/>
                <w:webHidden/>
              </w:rPr>
              <w:tab/>
            </w:r>
            <w:r>
              <w:rPr>
                <w:noProof/>
                <w:webHidden/>
              </w:rPr>
              <w:fldChar w:fldCharType="begin"/>
            </w:r>
            <w:r>
              <w:rPr>
                <w:noProof/>
                <w:webHidden/>
              </w:rPr>
              <w:instrText xml:space="preserve"> PAGEREF _Toc139185523 \h </w:instrText>
            </w:r>
            <w:r>
              <w:rPr>
                <w:noProof/>
                <w:webHidden/>
              </w:rPr>
            </w:r>
            <w:r>
              <w:rPr>
                <w:noProof/>
                <w:webHidden/>
              </w:rPr>
              <w:fldChar w:fldCharType="separate"/>
            </w:r>
            <w:r w:rsidR="00106DA7">
              <w:rPr>
                <w:noProof/>
                <w:webHidden/>
              </w:rPr>
              <w:t>5</w:t>
            </w:r>
            <w:r>
              <w:rPr>
                <w:noProof/>
                <w:webHidden/>
              </w:rPr>
              <w:fldChar w:fldCharType="end"/>
            </w:r>
          </w:hyperlink>
        </w:p>
        <w:p w14:paraId="63C8CD83" w14:textId="0A67012F"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24" w:history="1">
            <w:r w:rsidRPr="006479D8">
              <w:rPr>
                <w:rStyle w:val="Hyperlink"/>
                <w:noProof/>
              </w:rPr>
              <w:t>1 INTRODUCTION</w:t>
            </w:r>
            <w:r>
              <w:rPr>
                <w:noProof/>
                <w:webHidden/>
              </w:rPr>
              <w:tab/>
            </w:r>
            <w:r>
              <w:rPr>
                <w:noProof/>
                <w:webHidden/>
              </w:rPr>
              <w:fldChar w:fldCharType="begin"/>
            </w:r>
            <w:r>
              <w:rPr>
                <w:noProof/>
                <w:webHidden/>
              </w:rPr>
              <w:instrText xml:space="preserve"> PAGEREF _Toc139185524 \h </w:instrText>
            </w:r>
            <w:r>
              <w:rPr>
                <w:noProof/>
                <w:webHidden/>
              </w:rPr>
            </w:r>
            <w:r>
              <w:rPr>
                <w:noProof/>
                <w:webHidden/>
              </w:rPr>
              <w:fldChar w:fldCharType="separate"/>
            </w:r>
            <w:r w:rsidR="00106DA7">
              <w:rPr>
                <w:noProof/>
                <w:webHidden/>
              </w:rPr>
              <w:t>5</w:t>
            </w:r>
            <w:r>
              <w:rPr>
                <w:noProof/>
                <w:webHidden/>
              </w:rPr>
              <w:fldChar w:fldCharType="end"/>
            </w:r>
          </w:hyperlink>
        </w:p>
        <w:p w14:paraId="2980FFD2" w14:textId="56919136" w:rsidR="00E21AB1" w:rsidRDefault="00E21AB1">
          <w:pPr>
            <w:pStyle w:val="TOC2"/>
            <w:tabs>
              <w:tab w:val="left" w:pos="880"/>
              <w:tab w:val="right" w:pos="4310"/>
            </w:tabs>
            <w:rPr>
              <w:rFonts w:asciiTheme="minorHAnsi" w:eastAsiaTheme="minorEastAsia" w:hAnsiTheme="minorHAnsi" w:cstheme="minorBidi"/>
              <w:noProof/>
              <w:kern w:val="2"/>
              <w14:ligatures w14:val="standardContextual"/>
            </w:rPr>
          </w:pPr>
          <w:hyperlink w:anchor="_Toc139185525" w:history="1">
            <w:r w:rsidRPr="006479D8">
              <w:rPr>
                <w:rStyle w:val="Hyperlink"/>
                <w:noProof/>
              </w:rPr>
              <w:t>1.1</w:t>
            </w:r>
            <w:r>
              <w:rPr>
                <w:rFonts w:asciiTheme="minorHAnsi" w:eastAsiaTheme="minorEastAsia" w:hAnsiTheme="minorHAnsi" w:cstheme="minorBidi"/>
                <w:noProof/>
                <w:kern w:val="2"/>
                <w14:ligatures w14:val="standardContextual"/>
              </w:rPr>
              <w:tab/>
            </w:r>
            <w:r w:rsidRPr="006479D8">
              <w:rPr>
                <w:rStyle w:val="Hyperlink"/>
                <w:noProof/>
              </w:rPr>
              <w:t>ALGORITHMS USED</w:t>
            </w:r>
            <w:r>
              <w:rPr>
                <w:noProof/>
                <w:webHidden/>
              </w:rPr>
              <w:tab/>
            </w:r>
            <w:r>
              <w:rPr>
                <w:noProof/>
                <w:webHidden/>
              </w:rPr>
              <w:fldChar w:fldCharType="begin"/>
            </w:r>
            <w:r>
              <w:rPr>
                <w:noProof/>
                <w:webHidden/>
              </w:rPr>
              <w:instrText xml:space="preserve"> PAGEREF _Toc139185525 \h </w:instrText>
            </w:r>
            <w:r>
              <w:rPr>
                <w:noProof/>
                <w:webHidden/>
              </w:rPr>
            </w:r>
            <w:r>
              <w:rPr>
                <w:noProof/>
                <w:webHidden/>
              </w:rPr>
              <w:fldChar w:fldCharType="separate"/>
            </w:r>
            <w:r w:rsidR="00106DA7">
              <w:rPr>
                <w:noProof/>
                <w:webHidden/>
              </w:rPr>
              <w:t>5</w:t>
            </w:r>
            <w:r>
              <w:rPr>
                <w:noProof/>
                <w:webHidden/>
              </w:rPr>
              <w:fldChar w:fldCharType="end"/>
            </w:r>
          </w:hyperlink>
        </w:p>
        <w:p w14:paraId="54E2DDF9" w14:textId="2D985783"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26" w:history="1">
            <w:r w:rsidRPr="006479D8">
              <w:rPr>
                <w:rStyle w:val="Hyperlink"/>
                <w:noProof/>
              </w:rPr>
              <w:t>1.2 DATASETS</w:t>
            </w:r>
            <w:r>
              <w:rPr>
                <w:noProof/>
                <w:webHidden/>
              </w:rPr>
              <w:tab/>
            </w:r>
            <w:r>
              <w:rPr>
                <w:noProof/>
                <w:webHidden/>
              </w:rPr>
              <w:fldChar w:fldCharType="begin"/>
            </w:r>
            <w:r>
              <w:rPr>
                <w:noProof/>
                <w:webHidden/>
              </w:rPr>
              <w:instrText xml:space="preserve"> PAGEREF _Toc139185526 \h </w:instrText>
            </w:r>
            <w:r>
              <w:rPr>
                <w:noProof/>
                <w:webHidden/>
              </w:rPr>
            </w:r>
            <w:r>
              <w:rPr>
                <w:noProof/>
                <w:webHidden/>
              </w:rPr>
              <w:fldChar w:fldCharType="separate"/>
            </w:r>
            <w:r w:rsidR="00106DA7">
              <w:rPr>
                <w:noProof/>
                <w:webHidden/>
              </w:rPr>
              <w:t>6</w:t>
            </w:r>
            <w:r>
              <w:rPr>
                <w:noProof/>
                <w:webHidden/>
              </w:rPr>
              <w:fldChar w:fldCharType="end"/>
            </w:r>
          </w:hyperlink>
        </w:p>
        <w:p w14:paraId="1E6A8CA0" w14:textId="74CFB978" w:rsidR="00E21AB1" w:rsidRDefault="00E21AB1">
          <w:pPr>
            <w:pStyle w:val="TOC1"/>
            <w:tabs>
              <w:tab w:val="right" w:pos="4310"/>
            </w:tabs>
            <w:rPr>
              <w:rFonts w:asciiTheme="minorHAnsi" w:eastAsiaTheme="minorEastAsia" w:hAnsiTheme="minorHAnsi" w:cstheme="minorBidi"/>
              <w:noProof/>
              <w:kern w:val="2"/>
              <w14:ligatures w14:val="standardContextual"/>
            </w:rPr>
          </w:pPr>
          <w:hyperlink w:anchor="_Toc139185527" w:history="1">
            <w:r w:rsidRPr="006479D8">
              <w:rPr>
                <w:rStyle w:val="Hyperlink"/>
                <w:noProof/>
              </w:rPr>
              <w:t>Chapter two</w:t>
            </w:r>
            <w:r>
              <w:rPr>
                <w:noProof/>
                <w:webHidden/>
              </w:rPr>
              <w:tab/>
            </w:r>
            <w:r>
              <w:rPr>
                <w:noProof/>
                <w:webHidden/>
              </w:rPr>
              <w:fldChar w:fldCharType="begin"/>
            </w:r>
            <w:r>
              <w:rPr>
                <w:noProof/>
                <w:webHidden/>
              </w:rPr>
              <w:instrText xml:space="preserve"> PAGEREF _Toc139185527 \h </w:instrText>
            </w:r>
            <w:r>
              <w:rPr>
                <w:noProof/>
                <w:webHidden/>
              </w:rPr>
            </w:r>
            <w:r>
              <w:rPr>
                <w:noProof/>
                <w:webHidden/>
              </w:rPr>
              <w:fldChar w:fldCharType="separate"/>
            </w:r>
            <w:r w:rsidR="00106DA7">
              <w:rPr>
                <w:noProof/>
                <w:webHidden/>
              </w:rPr>
              <w:t>6</w:t>
            </w:r>
            <w:r>
              <w:rPr>
                <w:noProof/>
                <w:webHidden/>
              </w:rPr>
              <w:fldChar w:fldCharType="end"/>
            </w:r>
          </w:hyperlink>
        </w:p>
        <w:p w14:paraId="78A19091" w14:textId="25621634"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28" w:history="1">
            <w:r w:rsidRPr="006479D8">
              <w:rPr>
                <w:rStyle w:val="Hyperlink"/>
                <w:noProof/>
              </w:rPr>
              <w:t>2.1 LITERATURE REVIEW AND RELATED WORKS</w:t>
            </w:r>
            <w:r>
              <w:rPr>
                <w:noProof/>
                <w:webHidden/>
              </w:rPr>
              <w:tab/>
            </w:r>
            <w:r>
              <w:rPr>
                <w:noProof/>
                <w:webHidden/>
              </w:rPr>
              <w:fldChar w:fldCharType="begin"/>
            </w:r>
            <w:r>
              <w:rPr>
                <w:noProof/>
                <w:webHidden/>
              </w:rPr>
              <w:instrText xml:space="preserve"> PAGEREF _Toc139185528 \h </w:instrText>
            </w:r>
            <w:r>
              <w:rPr>
                <w:noProof/>
                <w:webHidden/>
              </w:rPr>
            </w:r>
            <w:r>
              <w:rPr>
                <w:noProof/>
                <w:webHidden/>
              </w:rPr>
              <w:fldChar w:fldCharType="separate"/>
            </w:r>
            <w:r w:rsidR="00106DA7">
              <w:rPr>
                <w:noProof/>
                <w:webHidden/>
              </w:rPr>
              <w:t>6</w:t>
            </w:r>
            <w:r>
              <w:rPr>
                <w:noProof/>
                <w:webHidden/>
              </w:rPr>
              <w:fldChar w:fldCharType="end"/>
            </w:r>
          </w:hyperlink>
        </w:p>
        <w:p w14:paraId="6933FE96" w14:textId="2F365DA2"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29" w:history="1">
            <w:r w:rsidRPr="006479D8">
              <w:rPr>
                <w:rStyle w:val="Hyperlink"/>
                <w:noProof/>
              </w:rPr>
              <w:t xml:space="preserve">2.1.1 Deep learning for detecting pulmonary tuberculosis via chest radiography </w:t>
            </w:r>
            <w:r w:rsidRPr="006479D8">
              <w:rPr>
                <w:rStyle w:val="Hyperlink"/>
                <w:rFonts w:ascii="Times New Roman" w:eastAsia="Times New Roman" w:hAnsi="Times New Roman" w:cs="Times New Roman"/>
                <w:noProof/>
              </w:rPr>
              <w:t>[4]</w:t>
            </w:r>
            <w:r w:rsidRPr="006479D8">
              <w:rPr>
                <w:rStyle w:val="Hyperlink"/>
                <w:noProof/>
              </w:rPr>
              <w:t>:</w:t>
            </w:r>
            <w:r>
              <w:rPr>
                <w:noProof/>
                <w:webHidden/>
              </w:rPr>
              <w:tab/>
            </w:r>
            <w:r>
              <w:rPr>
                <w:noProof/>
                <w:webHidden/>
              </w:rPr>
              <w:fldChar w:fldCharType="begin"/>
            </w:r>
            <w:r>
              <w:rPr>
                <w:noProof/>
                <w:webHidden/>
              </w:rPr>
              <w:instrText xml:space="preserve"> PAGEREF _Toc139185529 \h </w:instrText>
            </w:r>
            <w:r>
              <w:rPr>
                <w:noProof/>
                <w:webHidden/>
              </w:rPr>
            </w:r>
            <w:r>
              <w:rPr>
                <w:noProof/>
                <w:webHidden/>
              </w:rPr>
              <w:fldChar w:fldCharType="separate"/>
            </w:r>
            <w:r w:rsidR="00106DA7">
              <w:rPr>
                <w:noProof/>
                <w:webHidden/>
              </w:rPr>
              <w:t>6</w:t>
            </w:r>
            <w:r>
              <w:rPr>
                <w:noProof/>
                <w:webHidden/>
              </w:rPr>
              <w:fldChar w:fldCharType="end"/>
            </w:r>
          </w:hyperlink>
        </w:p>
        <w:p w14:paraId="0ABAC0B3" w14:textId="119C5E66"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30" w:history="1">
            <w:r w:rsidRPr="006479D8">
              <w:rPr>
                <w:rStyle w:val="Hyperlink"/>
                <w:noProof/>
              </w:rPr>
              <w:t xml:space="preserve">2.1.2 Tuberculosis detection using deep learning and contrast-enhanced canny edge detected X-Ray images </w:t>
            </w:r>
            <w:r w:rsidRPr="006479D8">
              <w:rPr>
                <w:rStyle w:val="Hyperlink"/>
                <w:rFonts w:ascii="Times New Roman" w:eastAsia="Times New Roman" w:hAnsi="Times New Roman" w:cs="Times New Roman"/>
                <w:noProof/>
              </w:rPr>
              <w:t>[6]</w:t>
            </w:r>
            <w:r w:rsidRPr="006479D8">
              <w:rPr>
                <w:rStyle w:val="Hyperlink"/>
                <w:noProof/>
              </w:rPr>
              <w:t>:</w:t>
            </w:r>
            <w:r>
              <w:rPr>
                <w:noProof/>
                <w:webHidden/>
              </w:rPr>
              <w:tab/>
            </w:r>
            <w:r>
              <w:rPr>
                <w:noProof/>
                <w:webHidden/>
              </w:rPr>
              <w:fldChar w:fldCharType="begin"/>
            </w:r>
            <w:r>
              <w:rPr>
                <w:noProof/>
                <w:webHidden/>
              </w:rPr>
              <w:instrText xml:space="preserve"> PAGEREF _Toc139185530 \h </w:instrText>
            </w:r>
            <w:r>
              <w:rPr>
                <w:noProof/>
                <w:webHidden/>
              </w:rPr>
            </w:r>
            <w:r>
              <w:rPr>
                <w:noProof/>
                <w:webHidden/>
              </w:rPr>
              <w:fldChar w:fldCharType="separate"/>
            </w:r>
            <w:r w:rsidR="00106DA7">
              <w:rPr>
                <w:noProof/>
                <w:webHidden/>
              </w:rPr>
              <w:t>7</w:t>
            </w:r>
            <w:r>
              <w:rPr>
                <w:noProof/>
                <w:webHidden/>
              </w:rPr>
              <w:fldChar w:fldCharType="end"/>
            </w:r>
          </w:hyperlink>
        </w:p>
        <w:p w14:paraId="397F3E56" w14:textId="03D9A1D5"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31" w:history="1">
            <w:r w:rsidRPr="006479D8">
              <w:rPr>
                <w:rStyle w:val="Hyperlink"/>
                <w:noProof/>
              </w:rPr>
              <w:t xml:space="preserve">2.1.3 Deep learning based detection of COVID-19 from chest X-ray images </w:t>
            </w:r>
            <w:r w:rsidRPr="006479D8">
              <w:rPr>
                <w:rStyle w:val="Hyperlink"/>
                <w:rFonts w:ascii="Times New Roman" w:eastAsia="Times New Roman" w:hAnsi="Times New Roman" w:cs="Times New Roman"/>
                <w:noProof/>
              </w:rPr>
              <w:t>[8]</w:t>
            </w:r>
            <w:r w:rsidRPr="006479D8">
              <w:rPr>
                <w:rStyle w:val="Hyperlink"/>
                <w:noProof/>
              </w:rPr>
              <w:t>:</w:t>
            </w:r>
            <w:r>
              <w:rPr>
                <w:noProof/>
                <w:webHidden/>
              </w:rPr>
              <w:tab/>
            </w:r>
            <w:r>
              <w:rPr>
                <w:noProof/>
                <w:webHidden/>
              </w:rPr>
              <w:fldChar w:fldCharType="begin"/>
            </w:r>
            <w:r>
              <w:rPr>
                <w:noProof/>
                <w:webHidden/>
              </w:rPr>
              <w:instrText xml:space="preserve"> PAGEREF _Toc139185531 \h </w:instrText>
            </w:r>
            <w:r>
              <w:rPr>
                <w:noProof/>
                <w:webHidden/>
              </w:rPr>
            </w:r>
            <w:r>
              <w:rPr>
                <w:noProof/>
                <w:webHidden/>
              </w:rPr>
              <w:fldChar w:fldCharType="separate"/>
            </w:r>
            <w:r w:rsidR="00106DA7">
              <w:rPr>
                <w:noProof/>
                <w:webHidden/>
              </w:rPr>
              <w:t>7</w:t>
            </w:r>
            <w:r>
              <w:rPr>
                <w:noProof/>
                <w:webHidden/>
              </w:rPr>
              <w:fldChar w:fldCharType="end"/>
            </w:r>
          </w:hyperlink>
        </w:p>
        <w:p w14:paraId="618742A1" w14:textId="688569E5"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32" w:history="1">
            <w:r w:rsidRPr="006479D8">
              <w:rPr>
                <w:rStyle w:val="Hyperlink"/>
                <w:noProof/>
              </w:rPr>
              <w:t xml:space="preserve">2.1.4 Pneumonia Diagnosis on Chest X-Rays with Machine Learning </w:t>
            </w:r>
            <w:r w:rsidRPr="006479D8">
              <w:rPr>
                <w:rStyle w:val="Hyperlink"/>
                <w:rFonts w:ascii="Times New Roman" w:eastAsia="Times New Roman" w:hAnsi="Times New Roman" w:cs="Times New Roman"/>
                <w:noProof/>
              </w:rPr>
              <w:t>[9]</w:t>
            </w:r>
            <w:r w:rsidRPr="006479D8">
              <w:rPr>
                <w:rStyle w:val="Hyperlink"/>
                <w:noProof/>
              </w:rPr>
              <w:t>:</w:t>
            </w:r>
            <w:r>
              <w:rPr>
                <w:noProof/>
                <w:webHidden/>
              </w:rPr>
              <w:tab/>
            </w:r>
            <w:r>
              <w:rPr>
                <w:noProof/>
                <w:webHidden/>
              </w:rPr>
              <w:fldChar w:fldCharType="begin"/>
            </w:r>
            <w:r>
              <w:rPr>
                <w:noProof/>
                <w:webHidden/>
              </w:rPr>
              <w:instrText xml:space="preserve"> PAGEREF _Toc139185532 \h </w:instrText>
            </w:r>
            <w:r>
              <w:rPr>
                <w:noProof/>
                <w:webHidden/>
              </w:rPr>
            </w:r>
            <w:r>
              <w:rPr>
                <w:noProof/>
                <w:webHidden/>
              </w:rPr>
              <w:fldChar w:fldCharType="separate"/>
            </w:r>
            <w:r w:rsidR="00106DA7">
              <w:rPr>
                <w:noProof/>
                <w:webHidden/>
              </w:rPr>
              <w:t>7</w:t>
            </w:r>
            <w:r>
              <w:rPr>
                <w:noProof/>
                <w:webHidden/>
              </w:rPr>
              <w:fldChar w:fldCharType="end"/>
            </w:r>
          </w:hyperlink>
        </w:p>
        <w:p w14:paraId="1D140F14" w14:textId="658E89C5"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33" w:history="1">
            <w:r w:rsidRPr="006479D8">
              <w:rPr>
                <w:rStyle w:val="Hyperlink"/>
                <w:noProof/>
              </w:rPr>
              <w:t xml:space="preserve">2.1.5 Prediction of Obstructive Lung Disease from Chest Radiographs via Deep Learning Trained on Pulmonary Function Data </w:t>
            </w:r>
            <w:r w:rsidRPr="006479D8">
              <w:rPr>
                <w:rStyle w:val="Hyperlink"/>
                <w:rFonts w:ascii="Times New Roman" w:eastAsia="Times New Roman" w:hAnsi="Times New Roman" w:cs="Times New Roman"/>
                <w:noProof/>
              </w:rPr>
              <w:t>[11]</w:t>
            </w:r>
            <w:r w:rsidRPr="006479D8">
              <w:rPr>
                <w:rStyle w:val="Hyperlink"/>
                <w:noProof/>
              </w:rPr>
              <w:t>:</w:t>
            </w:r>
            <w:r>
              <w:rPr>
                <w:noProof/>
                <w:webHidden/>
              </w:rPr>
              <w:tab/>
            </w:r>
            <w:r>
              <w:rPr>
                <w:noProof/>
                <w:webHidden/>
              </w:rPr>
              <w:fldChar w:fldCharType="begin"/>
            </w:r>
            <w:r>
              <w:rPr>
                <w:noProof/>
                <w:webHidden/>
              </w:rPr>
              <w:instrText xml:space="preserve"> PAGEREF _Toc139185533 \h </w:instrText>
            </w:r>
            <w:r>
              <w:rPr>
                <w:noProof/>
                <w:webHidden/>
              </w:rPr>
            </w:r>
            <w:r>
              <w:rPr>
                <w:noProof/>
                <w:webHidden/>
              </w:rPr>
              <w:fldChar w:fldCharType="separate"/>
            </w:r>
            <w:r w:rsidR="00106DA7">
              <w:rPr>
                <w:noProof/>
                <w:webHidden/>
              </w:rPr>
              <w:t>7</w:t>
            </w:r>
            <w:r>
              <w:rPr>
                <w:noProof/>
                <w:webHidden/>
              </w:rPr>
              <w:fldChar w:fldCharType="end"/>
            </w:r>
          </w:hyperlink>
        </w:p>
        <w:p w14:paraId="25933E05" w14:textId="7524BEDF"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34" w:history="1">
            <w:r w:rsidRPr="006479D8">
              <w:rPr>
                <w:rStyle w:val="Hyperlink"/>
                <w:noProof/>
              </w:rPr>
              <w:t>2.2 COMPARATIVE ANALYSIS</w:t>
            </w:r>
            <w:r>
              <w:rPr>
                <w:noProof/>
                <w:webHidden/>
              </w:rPr>
              <w:tab/>
            </w:r>
            <w:r>
              <w:rPr>
                <w:noProof/>
                <w:webHidden/>
              </w:rPr>
              <w:fldChar w:fldCharType="begin"/>
            </w:r>
            <w:r>
              <w:rPr>
                <w:noProof/>
                <w:webHidden/>
              </w:rPr>
              <w:instrText xml:space="preserve"> PAGEREF _Toc139185534 \h </w:instrText>
            </w:r>
            <w:r>
              <w:rPr>
                <w:noProof/>
                <w:webHidden/>
              </w:rPr>
            </w:r>
            <w:r>
              <w:rPr>
                <w:noProof/>
                <w:webHidden/>
              </w:rPr>
              <w:fldChar w:fldCharType="separate"/>
            </w:r>
            <w:r w:rsidR="00106DA7">
              <w:rPr>
                <w:noProof/>
                <w:webHidden/>
              </w:rPr>
              <w:t>8</w:t>
            </w:r>
            <w:r>
              <w:rPr>
                <w:noProof/>
                <w:webHidden/>
              </w:rPr>
              <w:fldChar w:fldCharType="end"/>
            </w:r>
          </w:hyperlink>
        </w:p>
        <w:p w14:paraId="1CBF11CC" w14:textId="36A06E98" w:rsidR="00E21AB1" w:rsidRDefault="00E21AB1">
          <w:pPr>
            <w:pStyle w:val="TOC1"/>
            <w:tabs>
              <w:tab w:val="right" w:pos="4310"/>
            </w:tabs>
            <w:rPr>
              <w:rFonts w:asciiTheme="minorHAnsi" w:eastAsiaTheme="minorEastAsia" w:hAnsiTheme="minorHAnsi" w:cstheme="minorBidi"/>
              <w:noProof/>
              <w:kern w:val="2"/>
              <w14:ligatures w14:val="standardContextual"/>
            </w:rPr>
          </w:pPr>
          <w:hyperlink w:anchor="_Toc139185535" w:history="1">
            <w:r w:rsidRPr="006479D8">
              <w:rPr>
                <w:rStyle w:val="Hyperlink"/>
                <w:noProof/>
              </w:rPr>
              <w:t>Chapter three</w:t>
            </w:r>
            <w:r>
              <w:rPr>
                <w:noProof/>
                <w:webHidden/>
              </w:rPr>
              <w:tab/>
            </w:r>
            <w:r>
              <w:rPr>
                <w:noProof/>
                <w:webHidden/>
              </w:rPr>
              <w:fldChar w:fldCharType="begin"/>
            </w:r>
            <w:r>
              <w:rPr>
                <w:noProof/>
                <w:webHidden/>
              </w:rPr>
              <w:instrText xml:space="preserve"> PAGEREF _Toc139185535 \h </w:instrText>
            </w:r>
            <w:r>
              <w:rPr>
                <w:noProof/>
                <w:webHidden/>
              </w:rPr>
            </w:r>
            <w:r>
              <w:rPr>
                <w:noProof/>
                <w:webHidden/>
              </w:rPr>
              <w:fldChar w:fldCharType="separate"/>
            </w:r>
            <w:r w:rsidR="00106DA7">
              <w:rPr>
                <w:noProof/>
                <w:webHidden/>
              </w:rPr>
              <w:t>2</w:t>
            </w:r>
            <w:r>
              <w:rPr>
                <w:noProof/>
                <w:webHidden/>
              </w:rPr>
              <w:fldChar w:fldCharType="end"/>
            </w:r>
          </w:hyperlink>
        </w:p>
        <w:p w14:paraId="691A79A0" w14:textId="26669F64"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36" w:history="1">
            <w:r w:rsidRPr="006479D8">
              <w:rPr>
                <w:rStyle w:val="Hyperlink"/>
                <w:noProof/>
              </w:rPr>
              <w:t>METHODOLOGY</w:t>
            </w:r>
            <w:r>
              <w:rPr>
                <w:noProof/>
                <w:webHidden/>
              </w:rPr>
              <w:tab/>
            </w:r>
            <w:r>
              <w:rPr>
                <w:noProof/>
                <w:webHidden/>
              </w:rPr>
              <w:fldChar w:fldCharType="begin"/>
            </w:r>
            <w:r>
              <w:rPr>
                <w:noProof/>
                <w:webHidden/>
              </w:rPr>
              <w:instrText xml:space="preserve"> PAGEREF _Toc139185536 \h </w:instrText>
            </w:r>
            <w:r>
              <w:rPr>
                <w:noProof/>
                <w:webHidden/>
              </w:rPr>
            </w:r>
            <w:r>
              <w:rPr>
                <w:noProof/>
                <w:webHidden/>
              </w:rPr>
              <w:fldChar w:fldCharType="separate"/>
            </w:r>
            <w:r w:rsidR="00106DA7">
              <w:rPr>
                <w:noProof/>
                <w:webHidden/>
              </w:rPr>
              <w:t>2</w:t>
            </w:r>
            <w:r>
              <w:rPr>
                <w:noProof/>
                <w:webHidden/>
              </w:rPr>
              <w:fldChar w:fldCharType="end"/>
            </w:r>
          </w:hyperlink>
        </w:p>
        <w:p w14:paraId="37B8EA02" w14:textId="20E138AF" w:rsidR="00E21AB1" w:rsidRDefault="00E21AB1">
          <w:pPr>
            <w:pStyle w:val="TOC1"/>
            <w:tabs>
              <w:tab w:val="right" w:pos="4310"/>
            </w:tabs>
            <w:rPr>
              <w:rFonts w:asciiTheme="minorHAnsi" w:eastAsiaTheme="minorEastAsia" w:hAnsiTheme="minorHAnsi" w:cstheme="minorBidi"/>
              <w:noProof/>
              <w:kern w:val="2"/>
              <w14:ligatures w14:val="standardContextual"/>
            </w:rPr>
          </w:pPr>
          <w:hyperlink w:anchor="_Toc139185537" w:history="1">
            <w:r w:rsidRPr="006479D8">
              <w:rPr>
                <w:rStyle w:val="Hyperlink"/>
                <w:noProof/>
              </w:rPr>
              <w:t>Chapter four</w:t>
            </w:r>
            <w:r>
              <w:rPr>
                <w:noProof/>
                <w:webHidden/>
              </w:rPr>
              <w:tab/>
            </w:r>
            <w:r>
              <w:rPr>
                <w:noProof/>
                <w:webHidden/>
              </w:rPr>
              <w:fldChar w:fldCharType="begin"/>
            </w:r>
            <w:r>
              <w:rPr>
                <w:noProof/>
                <w:webHidden/>
              </w:rPr>
              <w:instrText xml:space="preserve"> PAGEREF _Toc139185537 \h </w:instrText>
            </w:r>
            <w:r>
              <w:rPr>
                <w:noProof/>
                <w:webHidden/>
              </w:rPr>
            </w:r>
            <w:r>
              <w:rPr>
                <w:noProof/>
                <w:webHidden/>
              </w:rPr>
              <w:fldChar w:fldCharType="separate"/>
            </w:r>
            <w:r w:rsidR="00106DA7">
              <w:rPr>
                <w:noProof/>
                <w:webHidden/>
              </w:rPr>
              <w:t>2</w:t>
            </w:r>
            <w:r>
              <w:rPr>
                <w:noProof/>
                <w:webHidden/>
              </w:rPr>
              <w:fldChar w:fldCharType="end"/>
            </w:r>
          </w:hyperlink>
        </w:p>
        <w:p w14:paraId="4BF6245F" w14:textId="2056E0D5" w:rsidR="00E21AB1" w:rsidRDefault="00E21AB1">
          <w:pPr>
            <w:pStyle w:val="TOC2"/>
            <w:tabs>
              <w:tab w:val="right" w:pos="4310"/>
            </w:tabs>
            <w:rPr>
              <w:rFonts w:asciiTheme="minorHAnsi" w:eastAsiaTheme="minorEastAsia" w:hAnsiTheme="minorHAnsi" w:cstheme="minorBidi"/>
              <w:noProof/>
              <w:kern w:val="2"/>
              <w14:ligatures w14:val="standardContextual"/>
            </w:rPr>
          </w:pPr>
          <w:hyperlink w:anchor="_Toc139185538" w:history="1">
            <w:r w:rsidRPr="006479D8">
              <w:rPr>
                <w:rStyle w:val="Hyperlink"/>
                <w:noProof/>
              </w:rPr>
              <w:t>REFERENCES</w:t>
            </w:r>
            <w:r>
              <w:rPr>
                <w:noProof/>
                <w:webHidden/>
              </w:rPr>
              <w:tab/>
            </w:r>
            <w:r>
              <w:rPr>
                <w:noProof/>
                <w:webHidden/>
              </w:rPr>
              <w:fldChar w:fldCharType="begin"/>
            </w:r>
            <w:r>
              <w:rPr>
                <w:noProof/>
                <w:webHidden/>
              </w:rPr>
              <w:instrText xml:space="preserve"> PAGEREF _Toc139185538 \h </w:instrText>
            </w:r>
            <w:r>
              <w:rPr>
                <w:noProof/>
                <w:webHidden/>
              </w:rPr>
            </w:r>
            <w:r>
              <w:rPr>
                <w:noProof/>
                <w:webHidden/>
              </w:rPr>
              <w:fldChar w:fldCharType="separate"/>
            </w:r>
            <w:r w:rsidR="00106DA7">
              <w:rPr>
                <w:noProof/>
                <w:webHidden/>
              </w:rPr>
              <w:t>2</w:t>
            </w:r>
            <w:r>
              <w:rPr>
                <w:noProof/>
                <w:webHidden/>
              </w:rPr>
              <w:fldChar w:fldCharType="end"/>
            </w:r>
          </w:hyperlink>
        </w:p>
        <w:p w14:paraId="21DA03CC" w14:textId="3CDE1B97" w:rsidR="005E734F" w:rsidRDefault="00C521AE" w:rsidP="00DD15F9">
          <w:r>
            <w:fldChar w:fldCharType="end"/>
          </w:r>
        </w:p>
      </w:sdtContent>
    </w:sdt>
    <w:p w14:paraId="43D064E7" w14:textId="77777777" w:rsidR="005E734F" w:rsidRDefault="00C521AE">
      <w:pPr>
        <w:pStyle w:val="Heading2"/>
      </w:pPr>
      <w:bookmarkStart w:id="3" w:name="_Toc139185521"/>
      <w:r>
        <w:lastRenderedPageBreak/>
        <w:t>LIST OF ACRONYMS/ABBREVIATIONS</w:t>
      </w:r>
      <w:bookmarkEnd w:id="3"/>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5E734F" w14:paraId="374D010A" w14:textId="77777777">
        <w:tc>
          <w:tcPr>
            <w:tcW w:w="4675" w:type="dxa"/>
          </w:tcPr>
          <w:p w14:paraId="2CBBC9CF" w14:textId="77777777" w:rsidR="005E734F" w:rsidRDefault="00C521AE">
            <w:pPr>
              <w:jc w:val="center"/>
              <w:rPr>
                <w:sz w:val="24"/>
                <w:szCs w:val="24"/>
              </w:rPr>
            </w:pPr>
            <w:r>
              <w:rPr>
                <w:sz w:val="24"/>
                <w:szCs w:val="24"/>
              </w:rPr>
              <w:t>Abbreviation</w:t>
            </w:r>
          </w:p>
        </w:tc>
        <w:tc>
          <w:tcPr>
            <w:tcW w:w="4675" w:type="dxa"/>
          </w:tcPr>
          <w:p w14:paraId="3B39E683" w14:textId="77777777" w:rsidR="005E734F" w:rsidRDefault="00C521AE">
            <w:pPr>
              <w:jc w:val="center"/>
              <w:rPr>
                <w:sz w:val="24"/>
                <w:szCs w:val="24"/>
              </w:rPr>
            </w:pPr>
            <w:r>
              <w:rPr>
                <w:sz w:val="24"/>
                <w:szCs w:val="24"/>
              </w:rPr>
              <w:t>Definition</w:t>
            </w:r>
          </w:p>
        </w:tc>
      </w:tr>
      <w:tr w:rsidR="005E734F" w14:paraId="1653440B" w14:textId="77777777">
        <w:tc>
          <w:tcPr>
            <w:tcW w:w="4675" w:type="dxa"/>
          </w:tcPr>
          <w:p w14:paraId="202DA11F" w14:textId="77777777" w:rsidR="005E734F" w:rsidRDefault="00C521AE">
            <w:pPr>
              <w:rPr>
                <w:sz w:val="24"/>
                <w:szCs w:val="24"/>
              </w:rPr>
            </w:pPr>
            <w:r>
              <w:rPr>
                <w:sz w:val="24"/>
                <w:szCs w:val="24"/>
              </w:rPr>
              <w:t>AI</w:t>
            </w:r>
          </w:p>
        </w:tc>
        <w:tc>
          <w:tcPr>
            <w:tcW w:w="4675" w:type="dxa"/>
          </w:tcPr>
          <w:p w14:paraId="118AD67D" w14:textId="77777777" w:rsidR="005E734F" w:rsidRDefault="00C521AE">
            <w:pPr>
              <w:rPr>
                <w:sz w:val="24"/>
                <w:szCs w:val="24"/>
              </w:rPr>
            </w:pPr>
            <w:r>
              <w:rPr>
                <w:sz w:val="24"/>
                <w:szCs w:val="24"/>
              </w:rPr>
              <w:t xml:space="preserve"> Artificial Intelligence</w:t>
            </w:r>
          </w:p>
        </w:tc>
      </w:tr>
      <w:tr w:rsidR="005E734F" w14:paraId="5F1442B0" w14:textId="77777777">
        <w:tc>
          <w:tcPr>
            <w:tcW w:w="4675" w:type="dxa"/>
          </w:tcPr>
          <w:p w14:paraId="13660A2E" w14:textId="77777777" w:rsidR="005E734F" w:rsidRDefault="00C521AE">
            <w:pPr>
              <w:rPr>
                <w:sz w:val="24"/>
                <w:szCs w:val="24"/>
              </w:rPr>
            </w:pPr>
            <w:r>
              <w:rPr>
                <w:sz w:val="24"/>
                <w:szCs w:val="24"/>
              </w:rPr>
              <w:t>AUC</w:t>
            </w:r>
          </w:p>
        </w:tc>
        <w:tc>
          <w:tcPr>
            <w:tcW w:w="4675" w:type="dxa"/>
          </w:tcPr>
          <w:p w14:paraId="4CA13252" w14:textId="77777777" w:rsidR="005E734F" w:rsidRDefault="00C521AE">
            <w:pPr>
              <w:rPr>
                <w:sz w:val="24"/>
                <w:szCs w:val="24"/>
              </w:rPr>
            </w:pPr>
            <w:r>
              <w:rPr>
                <w:sz w:val="24"/>
                <w:szCs w:val="24"/>
              </w:rPr>
              <w:t xml:space="preserve"> Area Under ROC Curve </w:t>
            </w:r>
          </w:p>
        </w:tc>
      </w:tr>
      <w:tr w:rsidR="005E734F" w14:paraId="3465CA24" w14:textId="77777777">
        <w:tc>
          <w:tcPr>
            <w:tcW w:w="4675" w:type="dxa"/>
          </w:tcPr>
          <w:p w14:paraId="274F3E0B" w14:textId="77777777" w:rsidR="005E734F" w:rsidRDefault="00C521AE">
            <w:pPr>
              <w:rPr>
                <w:sz w:val="24"/>
                <w:szCs w:val="24"/>
              </w:rPr>
            </w:pPr>
            <w:r>
              <w:rPr>
                <w:sz w:val="24"/>
                <w:szCs w:val="24"/>
              </w:rPr>
              <w:t>CNN</w:t>
            </w:r>
          </w:p>
        </w:tc>
        <w:tc>
          <w:tcPr>
            <w:tcW w:w="4675" w:type="dxa"/>
          </w:tcPr>
          <w:p w14:paraId="260BF940" w14:textId="77777777" w:rsidR="005E734F" w:rsidRDefault="00C521AE">
            <w:pPr>
              <w:rPr>
                <w:sz w:val="24"/>
                <w:szCs w:val="24"/>
              </w:rPr>
            </w:pPr>
            <w:r>
              <w:rPr>
                <w:sz w:val="24"/>
                <w:szCs w:val="24"/>
              </w:rPr>
              <w:t xml:space="preserve"> Convolutional Neural Network</w:t>
            </w:r>
          </w:p>
        </w:tc>
      </w:tr>
      <w:tr w:rsidR="005E734F" w14:paraId="62B0D66A" w14:textId="77777777">
        <w:tc>
          <w:tcPr>
            <w:tcW w:w="4675" w:type="dxa"/>
          </w:tcPr>
          <w:p w14:paraId="4008A244" w14:textId="77777777" w:rsidR="005E734F" w:rsidRDefault="00C521AE">
            <w:pPr>
              <w:rPr>
                <w:sz w:val="24"/>
                <w:szCs w:val="24"/>
              </w:rPr>
            </w:pPr>
            <w:r>
              <w:rPr>
                <w:sz w:val="24"/>
                <w:szCs w:val="24"/>
              </w:rPr>
              <w:t>COPD</w:t>
            </w:r>
          </w:p>
        </w:tc>
        <w:tc>
          <w:tcPr>
            <w:tcW w:w="4675" w:type="dxa"/>
          </w:tcPr>
          <w:p w14:paraId="2645E6B8" w14:textId="77777777" w:rsidR="005E734F" w:rsidRDefault="00C521AE">
            <w:pPr>
              <w:rPr>
                <w:sz w:val="24"/>
                <w:szCs w:val="24"/>
              </w:rPr>
            </w:pPr>
            <w:r>
              <w:rPr>
                <w:sz w:val="24"/>
                <w:szCs w:val="24"/>
              </w:rPr>
              <w:t xml:space="preserve"> Chronic Obstructive Pulmonary Disease </w:t>
            </w:r>
          </w:p>
        </w:tc>
      </w:tr>
      <w:tr w:rsidR="005E734F" w14:paraId="1D7036E2" w14:textId="77777777">
        <w:tc>
          <w:tcPr>
            <w:tcW w:w="4675" w:type="dxa"/>
          </w:tcPr>
          <w:p w14:paraId="351E9BD7" w14:textId="77777777" w:rsidR="005E734F" w:rsidRDefault="00C521AE">
            <w:pPr>
              <w:rPr>
                <w:sz w:val="24"/>
                <w:szCs w:val="24"/>
              </w:rPr>
            </w:pPr>
            <w:r>
              <w:rPr>
                <w:sz w:val="24"/>
                <w:szCs w:val="24"/>
              </w:rPr>
              <w:t>CT</w:t>
            </w:r>
          </w:p>
        </w:tc>
        <w:tc>
          <w:tcPr>
            <w:tcW w:w="4675" w:type="dxa"/>
          </w:tcPr>
          <w:p w14:paraId="724D6031" w14:textId="77777777" w:rsidR="005E734F" w:rsidRDefault="00C521AE">
            <w:pPr>
              <w:rPr>
                <w:sz w:val="24"/>
                <w:szCs w:val="24"/>
              </w:rPr>
            </w:pPr>
            <w:r>
              <w:rPr>
                <w:sz w:val="24"/>
                <w:szCs w:val="24"/>
              </w:rPr>
              <w:t xml:space="preserve"> Computed Tomography </w:t>
            </w:r>
          </w:p>
        </w:tc>
      </w:tr>
      <w:tr w:rsidR="005E734F" w14:paraId="187968BB" w14:textId="77777777">
        <w:tc>
          <w:tcPr>
            <w:tcW w:w="4675" w:type="dxa"/>
          </w:tcPr>
          <w:p w14:paraId="74F631F9" w14:textId="77777777" w:rsidR="005E734F" w:rsidRDefault="00C521AE">
            <w:pPr>
              <w:rPr>
                <w:sz w:val="24"/>
                <w:szCs w:val="24"/>
              </w:rPr>
            </w:pPr>
            <w:r>
              <w:rPr>
                <w:sz w:val="24"/>
                <w:szCs w:val="24"/>
              </w:rPr>
              <w:t>CXR</w:t>
            </w:r>
          </w:p>
        </w:tc>
        <w:tc>
          <w:tcPr>
            <w:tcW w:w="4675" w:type="dxa"/>
          </w:tcPr>
          <w:p w14:paraId="23E80E4D" w14:textId="77777777" w:rsidR="005E734F" w:rsidRDefault="00C521AE">
            <w:pPr>
              <w:rPr>
                <w:sz w:val="24"/>
                <w:szCs w:val="24"/>
              </w:rPr>
            </w:pPr>
            <w:r>
              <w:rPr>
                <w:sz w:val="24"/>
                <w:szCs w:val="24"/>
              </w:rPr>
              <w:t xml:space="preserve"> Chest X-Ray</w:t>
            </w:r>
          </w:p>
        </w:tc>
      </w:tr>
      <w:tr w:rsidR="005E734F" w14:paraId="6E2FAE6E" w14:textId="77777777">
        <w:tc>
          <w:tcPr>
            <w:tcW w:w="4675" w:type="dxa"/>
          </w:tcPr>
          <w:p w14:paraId="04B38FB9" w14:textId="77777777" w:rsidR="005E734F" w:rsidRDefault="00C521AE">
            <w:pPr>
              <w:rPr>
                <w:sz w:val="24"/>
                <w:szCs w:val="24"/>
              </w:rPr>
            </w:pPr>
            <w:r>
              <w:rPr>
                <w:sz w:val="24"/>
                <w:szCs w:val="24"/>
              </w:rPr>
              <w:t>DDX</w:t>
            </w:r>
          </w:p>
        </w:tc>
        <w:tc>
          <w:tcPr>
            <w:tcW w:w="4675" w:type="dxa"/>
          </w:tcPr>
          <w:p w14:paraId="779D721D" w14:textId="77777777" w:rsidR="005E734F" w:rsidRDefault="00C521AE">
            <w:pPr>
              <w:rPr>
                <w:sz w:val="24"/>
                <w:szCs w:val="24"/>
              </w:rPr>
            </w:pPr>
            <w:r>
              <w:rPr>
                <w:sz w:val="24"/>
                <w:szCs w:val="24"/>
              </w:rPr>
              <w:t xml:space="preserve"> Differential Diagnosis </w:t>
            </w:r>
          </w:p>
        </w:tc>
      </w:tr>
      <w:tr w:rsidR="005E734F" w14:paraId="2D40AA37" w14:textId="77777777">
        <w:tc>
          <w:tcPr>
            <w:tcW w:w="4675" w:type="dxa"/>
          </w:tcPr>
          <w:p w14:paraId="3643A161" w14:textId="77777777" w:rsidR="005E734F" w:rsidRDefault="00C521AE">
            <w:pPr>
              <w:rPr>
                <w:sz w:val="24"/>
                <w:szCs w:val="24"/>
              </w:rPr>
            </w:pPr>
            <w:r>
              <w:rPr>
                <w:sz w:val="24"/>
                <w:szCs w:val="24"/>
              </w:rPr>
              <w:t>NLP</w:t>
            </w:r>
          </w:p>
        </w:tc>
        <w:tc>
          <w:tcPr>
            <w:tcW w:w="4675" w:type="dxa"/>
          </w:tcPr>
          <w:p w14:paraId="5B92E3F9" w14:textId="77777777" w:rsidR="005E734F" w:rsidRDefault="00C521AE">
            <w:pPr>
              <w:rPr>
                <w:sz w:val="24"/>
                <w:szCs w:val="24"/>
              </w:rPr>
            </w:pPr>
            <w:r>
              <w:rPr>
                <w:sz w:val="24"/>
                <w:szCs w:val="24"/>
              </w:rPr>
              <w:t xml:space="preserve"> Natural Language Processing</w:t>
            </w:r>
          </w:p>
        </w:tc>
      </w:tr>
      <w:tr w:rsidR="005E734F" w14:paraId="40910A37" w14:textId="77777777">
        <w:tc>
          <w:tcPr>
            <w:tcW w:w="4675" w:type="dxa"/>
          </w:tcPr>
          <w:p w14:paraId="24CEC2E5" w14:textId="77777777" w:rsidR="005E734F" w:rsidRDefault="00C521AE">
            <w:pPr>
              <w:rPr>
                <w:sz w:val="24"/>
                <w:szCs w:val="24"/>
              </w:rPr>
            </w:pPr>
            <w:r>
              <w:rPr>
                <w:sz w:val="24"/>
                <w:szCs w:val="24"/>
              </w:rPr>
              <w:t>ROC</w:t>
            </w:r>
          </w:p>
        </w:tc>
        <w:tc>
          <w:tcPr>
            <w:tcW w:w="4675" w:type="dxa"/>
          </w:tcPr>
          <w:p w14:paraId="2B178689" w14:textId="77777777" w:rsidR="005E734F" w:rsidRDefault="00C521AE">
            <w:pPr>
              <w:rPr>
                <w:sz w:val="24"/>
                <w:szCs w:val="24"/>
              </w:rPr>
            </w:pPr>
            <w:r>
              <w:rPr>
                <w:sz w:val="24"/>
                <w:szCs w:val="24"/>
              </w:rPr>
              <w:t xml:space="preserve"> Receiver Operating Characteristic</w:t>
            </w:r>
          </w:p>
        </w:tc>
      </w:tr>
      <w:tr w:rsidR="005E734F" w14:paraId="2D51DB0D" w14:textId="77777777">
        <w:tc>
          <w:tcPr>
            <w:tcW w:w="4675" w:type="dxa"/>
          </w:tcPr>
          <w:p w14:paraId="1741AEA8" w14:textId="77777777" w:rsidR="005E734F" w:rsidRDefault="00C521AE">
            <w:pPr>
              <w:rPr>
                <w:sz w:val="24"/>
                <w:szCs w:val="24"/>
              </w:rPr>
            </w:pPr>
            <w:r>
              <w:rPr>
                <w:sz w:val="24"/>
                <w:szCs w:val="24"/>
              </w:rPr>
              <w:t>SSD</w:t>
            </w:r>
          </w:p>
        </w:tc>
        <w:tc>
          <w:tcPr>
            <w:tcW w:w="4675" w:type="dxa"/>
          </w:tcPr>
          <w:p w14:paraId="4DD6323B" w14:textId="77777777" w:rsidR="005E734F" w:rsidRDefault="00C521AE">
            <w:pPr>
              <w:rPr>
                <w:sz w:val="24"/>
                <w:szCs w:val="24"/>
              </w:rPr>
            </w:pPr>
            <w:r>
              <w:rPr>
                <w:sz w:val="24"/>
                <w:szCs w:val="24"/>
              </w:rPr>
              <w:t xml:space="preserve"> Single Shot Multibox Detector</w:t>
            </w:r>
          </w:p>
        </w:tc>
      </w:tr>
      <w:tr w:rsidR="005E734F" w14:paraId="24E2435C" w14:textId="77777777">
        <w:tc>
          <w:tcPr>
            <w:tcW w:w="4675" w:type="dxa"/>
          </w:tcPr>
          <w:p w14:paraId="384D3E7E" w14:textId="77777777" w:rsidR="005E734F" w:rsidRDefault="00C521AE">
            <w:pPr>
              <w:rPr>
                <w:sz w:val="24"/>
                <w:szCs w:val="24"/>
              </w:rPr>
            </w:pPr>
            <w:r>
              <w:rPr>
                <w:sz w:val="24"/>
                <w:szCs w:val="24"/>
              </w:rPr>
              <w:t>TB</w:t>
            </w:r>
          </w:p>
        </w:tc>
        <w:tc>
          <w:tcPr>
            <w:tcW w:w="4675" w:type="dxa"/>
          </w:tcPr>
          <w:p w14:paraId="0663272B" w14:textId="77777777" w:rsidR="005E734F" w:rsidRDefault="00C521AE">
            <w:pPr>
              <w:rPr>
                <w:sz w:val="24"/>
                <w:szCs w:val="24"/>
              </w:rPr>
            </w:pPr>
            <w:r>
              <w:rPr>
                <w:sz w:val="24"/>
                <w:szCs w:val="24"/>
              </w:rPr>
              <w:t xml:space="preserve"> Tuberculosis </w:t>
            </w:r>
          </w:p>
        </w:tc>
      </w:tr>
      <w:tr w:rsidR="005E734F" w14:paraId="5D1A119E" w14:textId="77777777">
        <w:tc>
          <w:tcPr>
            <w:tcW w:w="4675" w:type="dxa"/>
          </w:tcPr>
          <w:p w14:paraId="173EF6BE" w14:textId="77777777" w:rsidR="005E734F" w:rsidRDefault="00C521AE">
            <w:pPr>
              <w:rPr>
                <w:sz w:val="24"/>
                <w:szCs w:val="24"/>
              </w:rPr>
            </w:pPr>
            <w:r>
              <w:rPr>
                <w:sz w:val="24"/>
                <w:szCs w:val="24"/>
              </w:rPr>
              <w:t>WHO</w:t>
            </w:r>
          </w:p>
        </w:tc>
        <w:tc>
          <w:tcPr>
            <w:tcW w:w="4675" w:type="dxa"/>
          </w:tcPr>
          <w:p w14:paraId="658C9417" w14:textId="77777777" w:rsidR="005E734F" w:rsidRDefault="00C521AE">
            <w:pPr>
              <w:rPr>
                <w:sz w:val="24"/>
                <w:szCs w:val="24"/>
              </w:rPr>
            </w:pPr>
            <w:r>
              <w:rPr>
                <w:sz w:val="24"/>
                <w:szCs w:val="24"/>
              </w:rPr>
              <w:t xml:space="preserve"> World Health Organization</w:t>
            </w:r>
          </w:p>
        </w:tc>
      </w:tr>
      <w:tr w:rsidR="001747E5" w14:paraId="369F3A7A" w14:textId="77777777">
        <w:tc>
          <w:tcPr>
            <w:tcW w:w="4675" w:type="dxa"/>
          </w:tcPr>
          <w:p w14:paraId="26A492CD" w14:textId="74B0E85E" w:rsidR="001747E5" w:rsidRDefault="00992E03">
            <w:pPr>
              <w:rPr>
                <w:sz w:val="24"/>
                <w:szCs w:val="24"/>
              </w:rPr>
            </w:pPr>
            <w:r>
              <w:rPr>
                <w:sz w:val="24"/>
                <w:szCs w:val="24"/>
              </w:rPr>
              <w:t>CNNS</w:t>
            </w:r>
          </w:p>
        </w:tc>
        <w:tc>
          <w:tcPr>
            <w:tcW w:w="4675" w:type="dxa"/>
          </w:tcPr>
          <w:p w14:paraId="12A09C77" w14:textId="66D0E83A" w:rsidR="001747E5" w:rsidRDefault="00992E03">
            <w:pPr>
              <w:rPr>
                <w:sz w:val="24"/>
                <w:szCs w:val="24"/>
              </w:rPr>
            </w:pPr>
            <w:r>
              <w:rPr>
                <w:sz w:val="24"/>
                <w:szCs w:val="24"/>
              </w:rPr>
              <w:t>Convolutional Neural Networks</w:t>
            </w:r>
          </w:p>
        </w:tc>
      </w:tr>
      <w:tr w:rsidR="00992E03" w14:paraId="42CCE988" w14:textId="77777777">
        <w:tc>
          <w:tcPr>
            <w:tcW w:w="4675" w:type="dxa"/>
          </w:tcPr>
          <w:p w14:paraId="617A5E55" w14:textId="04836722" w:rsidR="00992E03" w:rsidRDefault="00992E03">
            <w:pPr>
              <w:rPr>
                <w:sz w:val="24"/>
                <w:szCs w:val="24"/>
              </w:rPr>
            </w:pPr>
            <w:r>
              <w:rPr>
                <w:sz w:val="24"/>
                <w:szCs w:val="24"/>
              </w:rPr>
              <w:t>ANNs</w:t>
            </w:r>
          </w:p>
        </w:tc>
        <w:tc>
          <w:tcPr>
            <w:tcW w:w="4675" w:type="dxa"/>
          </w:tcPr>
          <w:p w14:paraId="2E81C0C4" w14:textId="766CD624" w:rsidR="00992E03" w:rsidRDefault="00992E03">
            <w:pPr>
              <w:rPr>
                <w:sz w:val="24"/>
                <w:szCs w:val="24"/>
              </w:rPr>
            </w:pPr>
            <w:r>
              <w:rPr>
                <w:sz w:val="24"/>
                <w:szCs w:val="24"/>
              </w:rPr>
              <w:t>Artificial Neural Networks</w:t>
            </w:r>
          </w:p>
        </w:tc>
      </w:tr>
    </w:tbl>
    <w:p w14:paraId="6A35DF2E" w14:textId="66D44A3D" w:rsidR="001747E5" w:rsidRPr="00E21AB1" w:rsidRDefault="001747E5" w:rsidP="00E21AB1">
      <w:pPr>
        <w:spacing w:after="0"/>
        <w:rPr>
          <w:sz w:val="24"/>
          <w:szCs w:val="24"/>
        </w:rPr>
      </w:pPr>
      <w:r>
        <w:br w:type="page"/>
      </w:r>
    </w:p>
    <w:p w14:paraId="12BF849B" w14:textId="645F2AB1" w:rsidR="001747E5" w:rsidRDefault="001747E5" w:rsidP="001747E5">
      <w:pPr>
        <w:pStyle w:val="Heading2"/>
      </w:pPr>
      <w:bookmarkStart w:id="4" w:name="_Toc139185522"/>
      <w:r>
        <w:lastRenderedPageBreak/>
        <w:t>ALGORITHMS USED</w:t>
      </w:r>
      <w:bookmarkEnd w:id="4"/>
    </w:p>
    <w:p w14:paraId="68C86EB6" w14:textId="6BEFA2E3" w:rsidR="001747E5" w:rsidRPr="001747E5" w:rsidRDefault="001747E5" w:rsidP="001747E5">
      <w:pPr>
        <w:pStyle w:val="MyNormal"/>
        <w:rPr>
          <w:rFonts w:asciiTheme="minorHAnsi" w:hAnsiTheme="minorHAnsi" w:cstheme="minorHAnsi"/>
          <w:sz w:val="22"/>
          <w:szCs w:val="20"/>
        </w:rPr>
      </w:pPr>
      <w:r>
        <w:rPr>
          <w:rFonts w:cstheme="majorBidi"/>
          <w:b/>
          <w:bCs/>
          <w:szCs w:val="24"/>
        </w:rPr>
        <w:t>Artificial Neural Networks (ANNs):</w:t>
      </w:r>
      <w:r w:rsidRPr="001747E5">
        <w:rPr>
          <w:rFonts w:cstheme="majorBidi"/>
          <w:b/>
          <w:bCs/>
          <w:szCs w:val="24"/>
        </w:rPr>
        <w:t xml:space="preserve"> </w:t>
      </w:r>
      <w:r>
        <w:rPr>
          <w:rFonts w:cstheme="majorBidi"/>
          <w:b/>
          <w:bCs/>
          <w:szCs w:val="24"/>
        </w:rPr>
        <w:br/>
      </w:r>
      <w:r w:rsidRPr="001747E5">
        <w:rPr>
          <w:rFonts w:asciiTheme="minorHAnsi" w:hAnsiTheme="minorHAnsi" w:cstheme="minorHAnsi"/>
          <w:sz w:val="22"/>
          <w:szCs w:val="20"/>
        </w:rPr>
        <w:t>ANNs are a type of machine learning algorithm that are modeled after the structure and function of the human brain. ANNs consist of multiple interconnected layers of nodes or neurons, each of which performs a specific function in processing data.</w:t>
      </w:r>
    </w:p>
    <w:p w14:paraId="6C4C3B31" w14:textId="77777777" w:rsidR="001747E5" w:rsidRPr="001747E5" w:rsidRDefault="001747E5" w:rsidP="001747E5">
      <w:pPr>
        <w:pStyle w:val="MyNormal"/>
        <w:rPr>
          <w:rFonts w:asciiTheme="minorHAnsi" w:hAnsiTheme="minorHAnsi" w:cstheme="minorHAnsi"/>
          <w:sz w:val="22"/>
          <w:szCs w:val="20"/>
        </w:rPr>
      </w:pPr>
      <w:r w:rsidRPr="001747E5">
        <w:rPr>
          <w:rFonts w:asciiTheme="minorHAnsi" w:hAnsiTheme="minorHAnsi" w:cstheme="minorHAnsi"/>
          <w:sz w:val="22"/>
          <w:szCs w:val="20"/>
        </w:rPr>
        <w:t>The process of training an ANN involves feeding it a large amount of labeled data and allowing it to adjust its internal weights and biases to make accurate predictions. This process is called backpropagation, and it enables ANNs to learn complex patterns in data and make predictions with high accuracy.</w:t>
      </w:r>
    </w:p>
    <w:p w14:paraId="4387C967" w14:textId="77777777" w:rsidR="001747E5" w:rsidRPr="001747E5" w:rsidRDefault="001747E5" w:rsidP="001747E5">
      <w:pPr>
        <w:pStyle w:val="MyNormal"/>
        <w:rPr>
          <w:rFonts w:asciiTheme="minorHAnsi" w:hAnsiTheme="minorHAnsi" w:cstheme="minorHAnsi"/>
          <w:sz w:val="22"/>
          <w:szCs w:val="20"/>
        </w:rPr>
      </w:pPr>
      <w:r w:rsidRPr="001747E5">
        <w:rPr>
          <w:rFonts w:asciiTheme="minorHAnsi" w:hAnsiTheme="minorHAnsi" w:cstheme="minorHAnsi"/>
          <w:sz w:val="22"/>
          <w:szCs w:val="20"/>
        </w:rPr>
        <w:t>There are several types of ANNs, including feedforward networks, recurrent networks, convolutional networks, and deep networks. Each of these networks has its own unique structure and is designed to perform specific tasks.</w:t>
      </w:r>
    </w:p>
    <w:p w14:paraId="4B463EF9" w14:textId="77777777" w:rsidR="001747E5" w:rsidRPr="001747E5" w:rsidRDefault="001747E5" w:rsidP="001747E5">
      <w:pPr>
        <w:pStyle w:val="MyNormal"/>
        <w:rPr>
          <w:rFonts w:asciiTheme="minorHAnsi" w:hAnsiTheme="minorHAnsi" w:cstheme="minorHAnsi"/>
          <w:sz w:val="22"/>
          <w:szCs w:val="20"/>
        </w:rPr>
      </w:pPr>
      <w:r w:rsidRPr="001747E5">
        <w:rPr>
          <w:rFonts w:asciiTheme="minorHAnsi" w:hAnsiTheme="minorHAnsi" w:cstheme="minorHAnsi"/>
          <w:sz w:val="22"/>
          <w:szCs w:val="20"/>
        </w:rPr>
        <w:t>One of the most significant advantages of ANNs is their ability to learn and adapt to new data. They can be used in a wide range of applications, such as image and speech recognition, natural language processing, and predictive analytics.</w:t>
      </w:r>
    </w:p>
    <w:p w14:paraId="60EAA607" w14:textId="33685BA3" w:rsidR="001747E5" w:rsidRPr="001747E5" w:rsidRDefault="001747E5" w:rsidP="001747E5">
      <w:pPr>
        <w:pStyle w:val="MyNormal"/>
        <w:rPr>
          <w:rFonts w:asciiTheme="minorHAnsi" w:hAnsiTheme="minorHAnsi" w:cstheme="minorHAnsi"/>
          <w:sz w:val="22"/>
          <w:szCs w:val="20"/>
        </w:rPr>
      </w:pPr>
      <w:r w:rsidRPr="001747E5">
        <w:rPr>
          <w:rFonts w:asciiTheme="minorHAnsi" w:hAnsiTheme="minorHAnsi" w:cstheme="minorHAnsi"/>
          <w:sz w:val="22"/>
          <w:szCs w:val="20"/>
        </w:rPr>
        <w:t>To build an ANN, there are several tools and libraries available, including TensorFlow, Keras, PyTorch, and. These tools provide a range of pre-built models and functions, making it easier to build and train ANNs for specific tasks.</w:t>
      </w:r>
    </w:p>
    <w:p w14:paraId="24F05700" w14:textId="7442A839" w:rsidR="001747E5" w:rsidRPr="001747E5" w:rsidRDefault="001747E5" w:rsidP="001747E5">
      <w:pPr>
        <w:pStyle w:val="MyNormal"/>
        <w:rPr>
          <w:rFonts w:asciiTheme="minorHAnsi" w:hAnsiTheme="minorHAnsi" w:cstheme="minorHAnsi"/>
          <w:sz w:val="22"/>
          <w:szCs w:val="20"/>
        </w:rPr>
      </w:pPr>
      <w:r w:rsidRPr="001747E5">
        <w:rPr>
          <w:rFonts w:asciiTheme="minorHAnsi" w:hAnsiTheme="minorHAnsi" w:cstheme="minorHAnsi"/>
          <w:sz w:val="22"/>
          <w:szCs w:val="20"/>
        </w:rPr>
        <w:t>Overall, ANNs have become a vital tool in modern data science and have the potential to revolutionize a wide range of industries. As technology continues to advance, we can expect to see ANNs being used to solve increasingly complex problems and make predictions with even greater accuracy.</w:t>
      </w:r>
    </w:p>
    <w:p w14:paraId="3C3C8CEA" w14:textId="367AE22D" w:rsidR="001747E5" w:rsidRDefault="001747E5" w:rsidP="001747E5">
      <w:pPr>
        <w:pStyle w:val="MyNormal"/>
        <w:rPr>
          <w:rFonts w:cstheme="majorBidi"/>
          <w:b/>
          <w:bCs/>
          <w:szCs w:val="24"/>
        </w:rPr>
      </w:pPr>
      <w:r>
        <w:rPr>
          <w:rFonts w:cstheme="majorBidi"/>
          <w:b/>
          <w:bCs/>
          <w:szCs w:val="24"/>
        </w:rPr>
        <w:t>Convolutional Neural Networks (CNNs):</w:t>
      </w:r>
      <w:r w:rsidR="00992E03">
        <w:rPr>
          <w:rFonts w:cstheme="majorBidi"/>
          <w:b/>
          <w:bCs/>
          <w:szCs w:val="24"/>
        </w:rPr>
        <w:t xml:space="preserve"> </w:t>
      </w:r>
    </w:p>
    <w:p w14:paraId="4360E714" w14:textId="7E651C48" w:rsidR="00992E03" w:rsidRPr="00992E03" w:rsidRDefault="00992E03" w:rsidP="00992E03">
      <w:pPr>
        <w:pStyle w:val="MyNormal"/>
        <w:rPr>
          <w:rFonts w:asciiTheme="minorHAnsi" w:hAnsiTheme="minorHAnsi" w:cstheme="minorHAnsi"/>
          <w:sz w:val="22"/>
        </w:rPr>
      </w:pPr>
      <w:r w:rsidRPr="00992E03">
        <w:rPr>
          <w:rFonts w:asciiTheme="minorHAnsi" w:hAnsiTheme="minorHAnsi" w:cstheme="minorHAnsi"/>
          <w:sz w:val="22"/>
        </w:rPr>
        <w:t>CNN</w:t>
      </w:r>
      <w:r>
        <w:rPr>
          <w:rFonts w:asciiTheme="minorHAnsi" w:hAnsiTheme="minorHAnsi" w:cstheme="minorHAnsi"/>
          <w:sz w:val="22"/>
        </w:rPr>
        <w:t>s</w:t>
      </w:r>
      <w:r w:rsidRPr="00992E03">
        <w:rPr>
          <w:rFonts w:asciiTheme="minorHAnsi" w:hAnsiTheme="minorHAnsi" w:cstheme="minorHAnsi"/>
          <w:sz w:val="22"/>
        </w:rPr>
        <w:t xml:space="preserve"> are a type of deep learning algorithm that are designed to process and analyze data with a grid-like structure, such as images or videos. Unlike traditional neural networks, which process data in a sequential manner, CNNs leverage a special architecture that allows them to extract meaningful features from the input data in a hierarchical manner.</w:t>
      </w:r>
    </w:p>
    <w:p w14:paraId="143616A8" w14:textId="3AD3BE92" w:rsidR="00992E03" w:rsidRPr="00992E03" w:rsidRDefault="00992E03" w:rsidP="00992E03">
      <w:pPr>
        <w:pStyle w:val="MyNormal"/>
        <w:rPr>
          <w:rFonts w:asciiTheme="minorHAnsi" w:hAnsiTheme="minorHAnsi" w:cstheme="minorHAnsi"/>
          <w:sz w:val="22"/>
        </w:rPr>
      </w:pPr>
      <w:r w:rsidRPr="00992E03">
        <w:rPr>
          <w:rFonts w:asciiTheme="minorHAnsi" w:hAnsiTheme="minorHAnsi" w:cstheme="minorHAnsi"/>
          <w:sz w:val="22"/>
        </w:rPr>
        <w:t>CNNs consist of multiple layers, including convolutional layers, pooling layers, and fully connected layers. The convolutional layers apply a set of filters to the input data, each of which detects a specific feature or pattern in the image. The pooling layers then downsample the output of the convolutional layers, reducing the size of the feature maps and making the network more efficient. Finally, the fully connected layers process the output of the pooling layers to make a prediction.</w:t>
      </w:r>
    </w:p>
    <w:p w14:paraId="4F815FC2" w14:textId="6842BA5B" w:rsidR="00992E03" w:rsidRPr="00992E03" w:rsidRDefault="00992E03" w:rsidP="00992E03">
      <w:pPr>
        <w:pStyle w:val="MyNormal"/>
        <w:rPr>
          <w:rFonts w:asciiTheme="minorHAnsi" w:hAnsiTheme="minorHAnsi" w:cstheme="minorHAnsi"/>
          <w:sz w:val="22"/>
        </w:rPr>
      </w:pPr>
      <w:r w:rsidRPr="00992E03">
        <w:rPr>
          <w:rFonts w:asciiTheme="minorHAnsi" w:hAnsiTheme="minorHAnsi" w:cstheme="minorHAnsi"/>
          <w:sz w:val="22"/>
        </w:rPr>
        <w:t>The process of training a CNN involves feeding it a large dataset of labeled images and adjusting the internal weights and biases of the network to minimize the difference between its predictions and the true labels. This process is typically done using stochastic gradient descent or a similar optimization algorithm.</w:t>
      </w:r>
    </w:p>
    <w:p w14:paraId="314372EA" w14:textId="77777777" w:rsidR="00992E03" w:rsidRPr="00992E03" w:rsidRDefault="00992E03" w:rsidP="00992E03">
      <w:pPr>
        <w:pStyle w:val="MyNormal"/>
        <w:rPr>
          <w:rFonts w:asciiTheme="minorHAnsi" w:hAnsiTheme="minorHAnsi" w:cstheme="minorHAnsi"/>
          <w:sz w:val="22"/>
        </w:rPr>
      </w:pPr>
      <w:r w:rsidRPr="00992E03">
        <w:rPr>
          <w:rFonts w:asciiTheme="minorHAnsi" w:hAnsiTheme="minorHAnsi" w:cstheme="minorHAnsi"/>
          <w:sz w:val="22"/>
        </w:rPr>
        <w:t>CNNs are highly effective at analyzing image data and have been used in a wide range of applications, such as object detection, face recognition, and image segmentation. One of the main advantages of CNNs is their ability to automatically extract useful features from raw data, making them highly effective at tasks that involve visual analysis.</w:t>
      </w:r>
    </w:p>
    <w:p w14:paraId="039C41E5" w14:textId="77777777" w:rsidR="00992E03" w:rsidRPr="00992E03" w:rsidRDefault="00992E03" w:rsidP="00992E03">
      <w:pPr>
        <w:pStyle w:val="MyNormal"/>
        <w:rPr>
          <w:rFonts w:asciiTheme="minorHAnsi" w:hAnsiTheme="minorHAnsi" w:cstheme="minorHAnsi"/>
          <w:sz w:val="22"/>
        </w:rPr>
      </w:pPr>
    </w:p>
    <w:p w14:paraId="1C989B3A" w14:textId="77777777" w:rsidR="00992E03" w:rsidRPr="00992E03" w:rsidRDefault="00992E03" w:rsidP="00992E03">
      <w:pPr>
        <w:pStyle w:val="MyNormal"/>
        <w:rPr>
          <w:rFonts w:asciiTheme="minorHAnsi" w:hAnsiTheme="minorHAnsi" w:cstheme="minorHAnsi"/>
          <w:sz w:val="22"/>
        </w:rPr>
      </w:pPr>
      <w:r w:rsidRPr="00992E03">
        <w:rPr>
          <w:rFonts w:asciiTheme="minorHAnsi" w:hAnsiTheme="minorHAnsi" w:cstheme="minorHAnsi"/>
          <w:sz w:val="22"/>
        </w:rPr>
        <w:t>There are several popular tools and libraries available for building and training CNNs, such as TensorFlow, Keras, and PyTorch. These libraries provide a range of pre-built models and functions, making it easier to build and train CNNs for specific tasks.</w:t>
      </w:r>
    </w:p>
    <w:p w14:paraId="2587B9EB" w14:textId="77777777" w:rsidR="00992E03" w:rsidRPr="00992E03" w:rsidRDefault="00992E03" w:rsidP="00992E03">
      <w:pPr>
        <w:pStyle w:val="MyNormal"/>
        <w:rPr>
          <w:rFonts w:asciiTheme="minorHAnsi" w:hAnsiTheme="minorHAnsi" w:cstheme="minorHAnsi"/>
          <w:sz w:val="22"/>
        </w:rPr>
      </w:pPr>
    </w:p>
    <w:p w14:paraId="627AF363" w14:textId="2343AE98" w:rsidR="00992E03" w:rsidRDefault="00992E03" w:rsidP="00992E03">
      <w:pPr>
        <w:pStyle w:val="MyNormal"/>
        <w:rPr>
          <w:rFonts w:asciiTheme="minorHAnsi" w:hAnsiTheme="minorHAnsi" w:cstheme="minorHAnsi"/>
          <w:sz w:val="22"/>
        </w:rPr>
      </w:pPr>
      <w:r w:rsidRPr="00992E03">
        <w:rPr>
          <w:rFonts w:asciiTheme="minorHAnsi" w:hAnsiTheme="minorHAnsi" w:cstheme="minorHAnsi"/>
          <w:sz w:val="22"/>
        </w:rPr>
        <w:t>Overall, CNNs are a powerful tool for analyzing data with a grid-like structure, such as images or videos. Their ability to extract meaningful features from raw data makes them highly effective at tasks that involve visual analysis, and they are widely used in a range of industries, from healthcare to self-driving cars. As technology continues to advance, we can expect CNNs to become even more powerful and versatile.</w:t>
      </w:r>
    </w:p>
    <w:p w14:paraId="7203AE9E" w14:textId="4724960B" w:rsidR="001747E5" w:rsidRDefault="001D46B0" w:rsidP="001D46B0">
      <w:pPr>
        <w:pStyle w:val="MyNormal"/>
        <w:rPr>
          <w:rFonts w:asciiTheme="minorHAnsi" w:hAnsiTheme="minorHAnsi" w:cstheme="minorHAnsi"/>
          <w:sz w:val="22"/>
        </w:rPr>
      </w:pPr>
      <w:r w:rsidRPr="001D46B0">
        <w:rPr>
          <w:rFonts w:cstheme="majorBidi"/>
          <w:b/>
          <w:bCs/>
          <w:szCs w:val="24"/>
        </w:rPr>
        <w:t>Real-time Parallel Processing</w:t>
      </w:r>
      <w:r>
        <w:rPr>
          <w:rFonts w:cstheme="majorBidi"/>
          <w:b/>
          <w:bCs/>
          <w:szCs w:val="24"/>
        </w:rPr>
        <w:t>:</w:t>
      </w:r>
    </w:p>
    <w:p w14:paraId="57CF4D53" w14:textId="43A0F56A" w:rsidR="00CA49FE" w:rsidRPr="00CA49FE" w:rsidRDefault="00CA49FE" w:rsidP="00CA49FE">
      <w:pPr>
        <w:pStyle w:val="MyNormal"/>
        <w:rPr>
          <w:rFonts w:asciiTheme="minorHAnsi" w:hAnsiTheme="minorHAnsi" w:cstheme="minorHAnsi"/>
          <w:sz w:val="22"/>
        </w:rPr>
      </w:pPr>
      <w:r w:rsidRPr="00CA49FE">
        <w:rPr>
          <w:rFonts w:asciiTheme="minorHAnsi" w:hAnsiTheme="minorHAnsi" w:cstheme="minorHAnsi"/>
          <w:sz w:val="22"/>
        </w:rPr>
        <w:t>In this project, we encountered the challenge of processing large image files uploaded by the user. To address this challenge, we implemented an approach that leverages several tools and techniques to begin processing the image as soon as the upload button is clicked, without waiting for the entire image to be uploaded.</w:t>
      </w:r>
    </w:p>
    <w:p w14:paraId="27F3F7FF" w14:textId="10F3AE70" w:rsidR="00CA49FE" w:rsidRPr="00CA49FE" w:rsidRDefault="00CA49FE" w:rsidP="00CA49FE">
      <w:pPr>
        <w:pStyle w:val="MyNormal"/>
        <w:rPr>
          <w:rFonts w:asciiTheme="minorHAnsi" w:hAnsiTheme="minorHAnsi" w:cstheme="minorHAnsi"/>
          <w:sz w:val="22"/>
        </w:rPr>
      </w:pPr>
      <w:r w:rsidRPr="00CA49FE">
        <w:rPr>
          <w:rFonts w:asciiTheme="minorHAnsi" w:hAnsiTheme="minorHAnsi" w:cstheme="minorHAnsi"/>
          <w:sz w:val="22"/>
        </w:rPr>
        <w:t>To achieve this, we utilized filters from the Spring Web framework to intercept the incoming request and begin processing the image data in real-time. Specifically, we used the MultipartFilter, which allows us to handle multipart/form-data requests, such as those used to upload files, and process the request body as it is received.</w:t>
      </w:r>
    </w:p>
    <w:p w14:paraId="50EC12EE" w14:textId="6F77CABD" w:rsidR="00CA49FE" w:rsidRPr="00CA49FE" w:rsidRDefault="00CA49FE" w:rsidP="00CA49FE">
      <w:pPr>
        <w:pStyle w:val="MyNormal"/>
        <w:rPr>
          <w:rFonts w:asciiTheme="minorHAnsi" w:hAnsiTheme="minorHAnsi" w:cstheme="minorHAnsi"/>
          <w:sz w:val="22"/>
        </w:rPr>
      </w:pPr>
      <w:r w:rsidRPr="00CA49FE">
        <w:rPr>
          <w:rFonts w:asciiTheme="minorHAnsi" w:hAnsiTheme="minorHAnsi" w:cstheme="minorHAnsi"/>
          <w:sz w:val="22"/>
        </w:rPr>
        <w:t>To generate a unique identifier for each uploaded image, we used time-based UUIDs, which provide a reliable and unique identifier that can be used to reference the uploaded file throughout the rest of the application.</w:t>
      </w:r>
    </w:p>
    <w:p w14:paraId="709B2A24" w14:textId="61A99C82" w:rsidR="00CA49FE" w:rsidRPr="00CA49FE" w:rsidRDefault="00CA49FE" w:rsidP="00CA49FE">
      <w:pPr>
        <w:pStyle w:val="MyNormal"/>
        <w:rPr>
          <w:rFonts w:asciiTheme="minorHAnsi" w:hAnsiTheme="minorHAnsi" w:cstheme="minorHAnsi"/>
          <w:sz w:val="22"/>
        </w:rPr>
      </w:pPr>
      <w:r w:rsidRPr="00CA49FE">
        <w:rPr>
          <w:rFonts w:asciiTheme="minorHAnsi" w:hAnsiTheme="minorHAnsi" w:cstheme="minorHAnsi"/>
          <w:sz w:val="22"/>
        </w:rPr>
        <w:t>To speed up the processing of the image data, we utilized virtual threads, which are a lightweight form of thread that can be executed in parallel without incurring the overhead of traditional threads. By using virtual threads, we were able to process multiple images concurrently, improving the overall efficiency of the application.</w:t>
      </w:r>
    </w:p>
    <w:p w14:paraId="7835D6F0" w14:textId="42E61E23" w:rsidR="00CA49FE" w:rsidRPr="00CA49FE" w:rsidRDefault="00CA49FE" w:rsidP="00CA49FE">
      <w:pPr>
        <w:pStyle w:val="MyNormal"/>
        <w:rPr>
          <w:rFonts w:asciiTheme="minorHAnsi" w:hAnsiTheme="minorHAnsi" w:cstheme="minorHAnsi"/>
          <w:sz w:val="22"/>
          <w:rtl/>
          <w:lang w:bidi="ar-EG"/>
        </w:rPr>
      </w:pPr>
      <w:r w:rsidRPr="00CA49FE">
        <w:rPr>
          <w:rFonts w:asciiTheme="minorHAnsi" w:hAnsiTheme="minorHAnsi" w:cstheme="minorHAnsi"/>
          <w:sz w:val="22"/>
        </w:rPr>
        <w:t>Finally, we stored the processed image data in a database, which allowed us to easily retrieve and use the data in subsequent stages of the application.</w:t>
      </w:r>
    </w:p>
    <w:p w14:paraId="4483A1D5" w14:textId="77777777" w:rsidR="00CA49FE" w:rsidRPr="00CA49FE" w:rsidRDefault="00CA49FE" w:rsidP="00CA49FE">
      <w:pPr>
        <w:pStyle w:val="MyNormal"/>
        <w:rPr>
          <w:rFonts w:asciiTheme="minorHAnsi" w:hAnsiTheme="minorHAnsi" w:cstheme="minorHAnsi"/>
          <w:sz w:val="22"/>
        </w:rPr>
      </w:pPr>
      <w:r w:rsidRPr="00CA49FE">
        <w:rPr>
          <w:rFonts w:asciiTheme="minorHAnsi" w:hAnsiTheme="minorHAnsi" w:cstheme="minorHAnsi"/>
          <w:sz w:val="22"/>
        </w:rPr>
        <w:t>Overall, this approach allowed us to efficiently process large image files in real-time, without waiting for the entire file to be uploaded. By leveraging the Spring Web framework, time-based UUIDs, virtual threads, and a database, we were able to create a highly efficient and scalable solution for handling image uploads in our application.</w:t>
      </w:r>
    </w:p>
    <w:p w14:paraId="39CE2494" w14:textId="6DDDF0DE" w:rsidR="002D16EF" w:rsidRPr="00E21AB1" w:rsidRDefault="002D16EF" w:rsidP="00E21AB1"/>
    <w:p w14:paraId="584EDAE4" w14:textId="488B4D18" w:rsidR="005E734F" w:rsidRDefault="00C521AE" w:rsidP="001747E5">
      <w:pPr>
        <w:pStyle w:val="Heading1"/>
      </w:pPr>
      <w:bookmarkStart w:id="5" w:name="_Toc139185523"/>
      <w:r>
        <w:t>Chapter one</w:t>
      </w:r>
      <w:bookmarkEnd w:id="5"/>
    </w:p>
    <w:p w14:paraId="64303996" w14:textId="77777777" w:rsidR="005E734F" w:rsidRDefault="00C521AE">
      <w:pPr>
        <w:pStyle w:val="Heading2"/>
      </w:pPr>
      <w:bookmarkStart w:id="6" w:name="_Toc139185524"/>
      <w:r>
        <w:t>1 INTRODUCTION</w:t>
      </w:r>
      <w:bookmarkEnd w:id="6"/>
    </w:p>
    <w:p w14:paraId="291E2AC0" w14:textId="77777777" w:rsidR="005E734F" w:rsidRDefault="00C521AE">
      <w:pPr>
        <w:pStyle w:val="Heading2"/>
        <w:numPr>
          <w:ilvl w:val="1"/>
          <w:numId w:val="6"/>
        </w:numPr>
      </w:pPr>
      <w:bookmarkStart w:id="7" w:name="_Toc139185525"/>
      <w:r>
        <w:t>ALGORITHMS USED</w:t>
      </w:r>
      <w:bookmarkEnd w:id="7"/>
    </w:p>
    <w:p w14:paraId="055AD9E0" w14:textId="77777777" w:rsidR="005E734F" w:rsidRDefault="00C521AE">
      <w:pPr>
        <w:rPr>
          <w:color w:val="FFFFFF"/>
          <w:sz w:val="24"/>
          <w:szCs w:val="24"/>
        </w:rPr>
      </w:pPr>
      <w:r>
        <w:rPr>
          <w:sz w:val="24"/>
          <w:szCs w:val="24"/>
        </w:rPr>
        <w:t xml:space="preserve">The following section is not final and is subject to change, as it is impossible to determine the best architecture to use without experimentation. We will use an iterative approach to build our model, starting with a simple model and slowly adding data and increasing the model’s complexity, as long as the performance of our model keeps increasing then we are going in the right direction, if it starts decreasing then the cost of reverting the model to its previous state or changing the model entirely is minimized because we are working in small steps. We will take the previous approach to its conclusion, but there are other methods than building our model from scratch, we can use transfer learning with a pre-trained model, this is because our resources are limited, and we cannot afford to train a network with </w:t>
      </w:r>
      <w:r>
        <w:rPr>
          <w:sz w:val="24"/>
          <w:szCs w:val="24"/>
        </w:rPr>
        <w:lastRenderedPageBreak/>
        <w:t xml:space="preserve">trillions of parameters like google net or efficient net. Using transfer learning we will only have to re-train the last few layers of the network while keeping the performance of a huge network trained on giant datasets. If our dataset is still too large, we can employ dimensionality reduction techniques, initially, we think Sparse Auto-Encoder (SAE) would be the best option, because unlike Principal Component Analysis (PCA), which will decrease the size of our data but will have a high information loss rate, SAE will not have the same amount of information loss. Note that this is an initial assessment and is subject to change. Another thing we can use is ensemble learning, specifically boosting, which is chaining multiple independent networks together to produce a more powerful model. Note that this approach cannot be used at the beginning because it requires that there be diversity in error rates, which we will only know after we use single networks first. When boosting is used, every model focuses on the previous model’s mistakes and tries to produce a better result, thus it is guaranteed that at the model numbered i+1, the performance is always better than or equal to the performance at the </w:t>
      </w:r>
      <w:r>
        <w:rPr>
          <w:i/>
          <w:sz w:val="24"/>
          <w:szCs w:val="24"/>
        </w:rPr>
        <w:t>i</w:t>
      </w:r>
      <w:r>
        <w:rPr>
          <w:sz w:val="24"/>
          <w:szCs w:val="24"/>
        </w:rPr>
        <w:t xml:space="preserve">-th model. </w:t>
      </w:r>
    </w:p>
    <w:p w14:paraId="09651CDA" w14:textId="766E7080" w:rsidR="005E734F" w:rsidRDefault="005E734F">
      <w:pPr>
        <w:rPr>
          <w:color w:val="FFFFFF"/>
          <w:sz w:val="24"/>
          <w:szCs w:val="24"/>
        </w:rPr>
      </w:pPr>
    </w:p>
    <w:p w14:paraId="07108CB3" w14:textId="77777777" w:rsidR="005E734F" w:rsidRDefault="00C521AE">
      <w:pPr>
        <w:pStyle w:val="Heading2"/>
      </w:pPr>
      <w:bookmarkStart w:id="8" w:name="_Toc139185526"/>
      <w:r>
        <w:t>1.2 DATASETS</w:t>
      </w:r>
      <w:bookmarkEnd w:id="8"/>
    </w:p>
    <w:p w14:paraId="20F256AB" w14:textId="77777777" w:rsidR="005E734F" w:rsidRDefault="00C521AE">
      <w:r>
        <w:rPr>
          <w:sz w:val="24"/>
          <w:szCs w:val="24"/>
        </w:rPr>
        <w:t>Pneumonia:</w:t>
      </w:r>
    </w:p>
    <w:p w14:paraId="0BF394F9" w14:textId="77777777" w:rsidR="005E734F" w:rsidRDefault="00000000">
      <w:pPr>
        <w:numPr>
          <w:ilvl w:val="0"/>
          <w:numId w:val="1"/>
        </w:numPr>
        <w:ind w:left="360"/>
      </w:pPr>
      <w:hyperlink r:id="rId16">
        <w:r w:rsidR="00C521AE">
          <w:rPr>
            <w:color w:val="0563C1"/>
            <w:u w:val="single"/>
          </w:rPr>
          <w:t>https://www.kaggle.com/datasets/paultimothymooney/chest-xray-pneumonia</w:t>
        </w:r>
      </w:hyperlink>
    </w:p>
    <w:p w14:paraId="1AA6C670" w14:textId="77777777" w:rsidR="005E734F" w:rsidRDefault="00000000">
      <w:pPr>
        <w:numPr>
          <w:ilvl w:val="0"/>
          <w:numId w:val="1"/>
        </w:numPr>
        <w:ind w:left="360"/>
      </w:pPr>
      <w:hyperlink r:id="rId17">
        <w:r w:rsidR="00C521AE">
          <w:rPr>
            <w:color w:val="0563C1"/>
            <w:u w:val="single"/>
          </w:rPr>
          <w:t>https://www.kaggle.com/code/madz2000/pneumonia-detection-using-cnn-92-6-accuracy</w:t>
        </w:r>
      </w:hyperlink>
    </w:p>
    <w:p w14:paraId="0B177016" w14:textId="77777777" w:rsidR="005E734F" w:rsidRDefault="00C521AE">
      <w:pPr>
        <w:rPr>
          <w:sz w:val="24"/>
          <w:szCs w:val="24"/>
        </w:rPr>
      </w:pPr>
      <w:r>
        <w:rPr>
          <w:sz w:val="24"/>
          <w:szCs w:val="24"/>
        </w:rPr>
        <w:t>COVID-19:</w:t>
      </w:r>
    </w:p>
    <w:p w14:paraId="1D33B4B7" w14:textId="77777777" w:rsidR="005E734F" w:rsidRDefault="00000000">
      <w:pPr>
        <w:numPr>
          <w:ilvl w:val="0"/>
          <w:numId w:val="2"/>
        </w:numPr>
        <w:ind w:left="360"/>
      </w:pPr>
      <w:hyperlink r:id="rId18">
        <w:r w:rsidR="00C521AE">
          <w:rPr>
            <w:color w:val="0563C1"/>
            <w:u w:val="single"/>
          </w:rPr>
          <w:t>https://www.kaggle.com/datasets/bachrr/covid-chest-xray</w:t>
        </w:r>
      </w:hyperlink>
    </w:p>
    <w:p w14:paraId="63A89736" w14:textId="77777777" w:rsidR="005E734F" w:rsidRDefault="00000000">
      <w:pPr>
        <w:numPr>
          <w:ilvl w:val="0"/>
          <w:numId w:val="2"/>
        </w:numPr>
        <w:ind w:left="360"/>
      </w:pPr>
      <w:hyperlink r:id="rId19">
        <w:r w:rsidR="00C521AE">
          <w:rPr>
            <w:color w:val="0563C1"/>
            <w:u w:val="single"/>
          </w:rPr>
          <w:t>https://github.com/ieee8023/covid-chestxray-dataset</w:t>
        </w:r>
      </w:hyperlink>
    </w:p>
    <w:p w14:paraId="55BDDE70" w14:textId="77777777" w:rsidR="005E734F" w:rsidRDefault="00C521AE">
      <w:pPr>
        <w:rPr>
          <w:sz w:val="24"/>
          <w:szCs w:val="24"/>
        </w:rPr>
      </w:pPr>
      <w:r>
        <w:rPr>
          <w:sz w:val="24"/>
          <w:szCs w:val="24"/>
        </w:rPr>
        <w:t>Tuberculous:</w:t>
      </w:r>
    </w:p>
    <w:p w14:paraId="700B5723" w14:textId="77777777" w:rsidR="005E734F" w:rsidRDefault="00000000">
      <w:pPr>
        <w:numPr>
          <w:ilvl w:val="0"/>
          <w:numId w:val="3"/>
        </w:numPr>
        <w:ind w:left="360"/>
        <w:rPr>
          <w:b/>
        </w:rPr>
      </w:pPr>
      <w:hyperlink r:id="rId20">
        <w:r w:rsidR="00C521AE">
          <w:rPr>
            <w:color w:val="0563C1"/>
            <w:u w:val="single"/>
          </w:rPr>
          <w:t>https://www.kaggle.com/datasets/tawsifurrahman/tuberculosis-tb-chest-xray-dataset</w:t>
        </w:r>
      </w:hyperlink>
    </w:p>
    <w:p w14:paraId="7E1ABB7E" w14:textId="77777777" w:rsidR="005E734F" w:rsidRDefault="00C521AE">
      <w:pPr>
        <w:rPr>
          <w:sz w:val="24"/>
          <w:szCs w:val="24"/>
        </w:rPr>
      </w:pPr>
      <w:r>
        <w:rPr>
          <w:sz w:val="24"/>
          <w:szCs w:val="24"/>
        </w:rPr>
        <w:t>Emphysema:</w:t>
      </w:r>
    </w:p>
    <w:p w14:paraId="6297D29F" w14:textId="77777777" w:rsidR="005E734F" w:rsidRDefault="00000000">
      <w:pPr>
        <w:numPr>
          <w:ilvl w:val="0"/>
          <w:numId w:val="5"/>
        </w:numPr>
        <w:ind w:left="360"/>
        <w:rPr>
          <w:b/>
        </w:rPr>
      </w:pPr>
      <w:hyperlink r:id="rId21">
        <w:r w:rsidR="00C521AE">
          <w:rPr>
            <w:color w:val="0563C1"/>
            <w:u w:val="single"/>
          </w:rPr>
          <w:t>https://www.kaggle.com/datasets/kmader/pulmonary-chest-xray-abnormalities</w:t>
        </w:r>
      </w:hyperlink>
    </w:p>
    <w:p w14:paraId="757815B8" w14:textId="77777777" w:rsidR="005E734F" w:rsidRDefault="005E734F"/>
    <w:p w14:paraId="1AE62CA1" w14:textId="05DEE872" w:rsidR="005E734F" w:rsidRDefault="005E734F">
      <w:pPr>
        <w:rPr>
          <w:b/>
          <w:color w:val="000000"/>
          <w:sz w:val="32"/>
          <w:szCs w:val="32"/>
        </w:rPr>
      </w:pPr>
    </w:p>
    <w:p w14:paraId="0B4AEED7" w14:textId="77777777" w:rsidR="005E734F" w:rsidRDefault="00C521AE">
      <w:pPr>
        <w:pStyle w:val="Heading1"/>
      </w:pPr>
      <w:bookmarkStart w:id="9" w:name="_Toc139185527"/>
      <w:r>
        <w:t>Chapter two</w:t>
      </w:r>
      <w:bookmarkEnd w:id="9"/>
    </w:p>
    <w:p w14:paraId="54B9531E" w14:textId="77777777" w:rsidR="005E734F" w:rsidRDefault="00C521AE">
      <w:pPr>
        <w:pStyle w:val="Heading2"/>
      </w:pPr>
      <w:bookmarkStart w:id="10" w:name="_Toc139185528"/>
      <w:r>
        <w:t>2.1 LITERATURE REVIEW AND RELATED WORKS</w:t>
      </w:r>
      <w:bookmarkEnd w:id="10"/>
    </w:p>
    <w:p w14:paraId="64B69BC2" w14:textId="77777777" w:rsidR="005E734F" w:rsidRDefault="00C521AE">
      <w:pPr>
        <w:pStyle w:val="Heading2"/>
        <w:spacing w:after="0"/>
        <w:jc w:val="left"/>
        <w:rPr>
          <w:sz w:val="20"/>
          <w:szCs w:val="20"/>
        </w:rPr>
      </w:pPr>
      <w:bookmarkStart w:id="11" w:name="_Toc139185529"/>
      <w:r>
        <w:rPr>
          <w:sz w:val="24"/>
          <w:szCs w:val="24"/>
        </w:rPr>
        <w:t xml:space="preserve">2.1.1 Deep learning for detecting pulmonary tuberculosis via chest radiography </w:t>
      </w:r>
      <w:r>
        <w:rPr>
          <w:rFonts w:ascii="Times New Roman" w:eastAsia="Times New Roman" w:hAnsi="Times New Roman" w:cs="Times New Roman"/>
          <w:sz w:val="24"/>
          <w:szCs w:val="24"/>
        </w:rPr>
        <w:t>[4]</w:t>
      </w:r>
      <w:r>
        <w:rPr>
          <w:sz w:val="24"/>
          <w:szCs w:val="24"/>
        </w:rPr>
        <w:t>:</w:t>
      </w:r>
      <w:bookmarkEnd w:id="11"/>
    </w:p>
    <w:p w14:paraId="4C8256F7" w14:textId="77777777" w:rsidR="005E734F" w:rsidRDefault="00C521AE">
      <w:pPr>
        <w:rPr>
          <w:sz w:val="24"/>
          <w:szCs w:val="24"/>
        </w:rPr>
      </w:pPr>
      <w:bookmarkStart w:id="12" w:name="_heading=h.35nkun2" w:colFirst="0" w:colLast="0"/>
      <w:bookmarkEnd w:id="12"/>
      <w:r>
        <w:rPr>
          <w:sz w:val="24"/>
          <w:szCs w:val="24"/>
        </w:rPr>
        <w:t xml:space="preserve">The purpose of this study was to aid doctors in interpreting CXRs, with a focus on TB. The authors gathered data from 9 countries to generalize the model and prevent overfitting, they chose to optimize their model for sensitivity (true positive rate) over specificity (true negative rate); to maximize patient benefit and minimize the risk of missing a positive case which can be life-threatening, and because CXRs are used more as a confirmatory test. Note that it is impossible to reach both high sensitivity and specificity because they are inversely correlated </w:t>
      </w:r>
      <w:r>
        <w:rPr>
          <w:rFonts w:ascii="Times New Roman" w:eastAsia="Times New Roman" w:hAnsi="Times New Roman" w:cs="Times New Roman"/>
          <w:sz w:val="24"/>
          <w:szCs w:val="24"/>
        </w:rPr>
        <w:t>[5]</w:t>
      </w:r>
      <w:r>
        <w:rPr>
          <w:sz w:val="24"/>
          <w:szCs w:val="24"/>
        </w:rPr>
        <w:t xml:space="preserve">. The authors used a 2-step </w:t>
      </w:r>
      <w:r>
        <w:rPr>
          <w:sz w:val="24"/>
          <w:szCs w:val="24"/>
        </w:rPr>
        <w:lastRenderedPageBreak/>
        <w:t>process, they used mask RCNN and Resnet101 to make a bounding box around the lungs, then they used Single Shot Multibox Detector (SSD) to detect the TB in the image, using a pre-trained efficient net and attention-pooling.</w:t>
      </w:r>
    </w:p>
    <w:p w14:paraId="3F4F1460" w14:textId="77777777" w:rsidR="005E734F" w:rsidRDefault="00C521AE">
      <w:pPr>
        <w:pStyle w:val="Heading2"/>
        <w:spacing w:after="0"/>
        <w:jc w:val="left"/>
        <w:rPr>
          <w:sz w:val="24"/>
          <w:szCs w:val="24"/>
        </w:rPr>
      </w:pPr>
      <w:bookmarkStart w:id="13" w:name="_Toc139185530"/>
      <w:r>
        <w:rPr>
          <w:sz w:val="24"/>
          <w:szCs w:val="24"/>
        </w:rPr>
        <w:t xml:space="preserve">2.1.2 Tuberculosis detection using deep learning and contrast-enhanced canny edge detected X-Ray images </w:t>
      </w:r>
      <w:r>
        <w:rPr>
          <w:rFonts w:ascii="Times New Roman" w:eastAsia="Times New Roman" w:hAnsi="Times New Roman" w:cs="Times New Roman"/>
          <w:sz w:val="24"/>
          <w:szCs w:val="24"/>
        </w:rPr>
        <w:t>[6]</w:t>
      </w:r>
      <w:r>
        <w:rPr>
          <w:sz w:val="24"/>
          <w:szCs w:val="24"/>
        </w:rPr>
        <w:t>:</w:t>
      </w:r>
      <w:bookmarkEnd w:id="13"/>
    </w:p>
    <w:p w14:paraId="57CD8E20" w14:textId="77777777" w:rsidR="005E734F" w:rsidRDefault="00C521AE">
      <w:r>
        <w:rPr>
          <w:sz w:val="24"/>
          <w:szCs w:val="24"/>
        </w:rPr>
        <w:t>This study also focused on TB, the authors used ensemble deep learning, which is using multiple architectures instead of just one to achieve better results [7], unlike previous work which used ensemble deep learning, the authors of this study trained their models on a diverse range of errors, instead of similar features like previous studies. Another reason for using deep learning is because previous work had found lung cancer is similar looking to TB enough to cause misclassifications in otherwise good models and human radiologists.</w:t>
      </w:r>
    </w:p>
    <w:p w14:paraId="03D24702" w14:textId="77777777" w:rsidR="005E734F" w:rsidRDefault="00C521AE">
      <w:pPr>
        <w:pStyle w:val="Heading2"/>
        <w:spacing w:after="0"/>
        <w:jc w:val="left"/>
        <w:rPr>
          <w:sz w:val="24"/>
          <w:szCs w:val="24"/>
        </w:rPr>
      </w:pPr>
      <w:bookmarkStart w:id="14" w:name="_Toc139185531"/>
      <w:r>
        <w:rPr>
          <w:sz w:val="24"/>
          <w:szCs w:val="24"/>
        </w:rPr>
        <w:t xml:space="preserve">2.1.3 Deep learning based detection of COVID-19 from chest X-ray images </w:t>
      </w:r>
      <w:r>
        <w:rPr>
          <w:rFonts w:ascii="Times New Roman" w:eastAsia="Times New Roman" w:hAnsi="Times New Roman" w:cs="Times New Roman"/>
          <w:sz w:val="24"/>
          <w:szCs w:val="24"/>
        </w:rPr>
        <w:t>[8]</w:t>
      </w:r>
      <w:r>
        <w:rPr>
          <w:sz w:val="24"/>
          <w:szCs w:val="24"/>
        </w:rPr>
        <w:t>:</w:t>
      </w:r>
      <w:bookmarkEnd w:id="14"/>
    </w:p>
    <w:p w14:paraId="34FAC1FD" w14:textId="77777777" w:rsidR="005E734F" w:rsidRDefault="00C521AE">
      <w:pPr>
        <w:rPr>
          <w:sz w:val="24"/>
          <w:szCs w:val="24"/>
        </w:rPr>
      </w:pPr>
      <w:r>
        <w:rPr>
          <w:sz w:val="24"/>
          <w:szCs w:val="24"/>
        </w:rPr>
        <w:t xml:space="preserve">Covid-19 wreaked havoc on health systems globally, causing untold financial damage and loss of life. This study focuses on DL to mitigate the harmful effects of covid-19. They gathered public data for both covid-positive and covid-negative CXRs, then they used data augmentation techniques such as rotation, flipping, and adding noise to enlarge their dataset. The researchers experimented with 3 different DL architectures, Resnet50, Inception V3, and VGG16, and found that VGG performed the best with &gt;98% accuracy. It is worth noting that these researchers also used transfer </w:t>
      </w:r>
      <w:r>
        <w:rPr>
          <w:sz w:val="24"/>
          <w:szCs w:val="24"/>
        </w:rPr>
        <w:t>learning, similar to the researchers in [4], emphasizing its strength and fast training and deployment times.</w:t>
      </w:r>
    </w:p>
    <w:p w14:paraId="12F0CB79" w14:textId="77777777" w:rsidR="005E734F" w:rsidRDefault="00C521AE">
      <w:pPr>
        <w:pStyle w:val="Heading2"/>
        <w:spacing w:after="0"/>
        <w:jc w:val="left"/>
        <w:rPr>
          <w:sz w:val="24"/>
          <w:szCs w:val="24"/>
        </w:rPr>
      </w:pPr>
      <w:bookmarkStart w:id="15" w:name="_Toc139185532"/>
      <w:r>
        <w:rPr>
          <w:sz w:val="24"/>
          <w:szCs w:val="24"/>
        </w:rPr>
        <w:t xml:space="preserve">2.1.4 Pneumonia Diagnosis on Chest X-Rays with Machine Learning </w:t>
      </w:r>
      <w:r>
        <w:rPr>
          <w:rFonts w:ascii="Times New Roman" w:eastAsia="Times New Roman" w:hAnsi="Times New Roman" w:cs="Times New Roman"/>
          <w:sz w:val="24"/>
          <w:szCs w:val="24"/>
        </w:rPr>
        <w:t>[9]</w:t>
      </w:r>
      <w:r>
        <w:rPr>
          <w:sz w:val="24"/>
          <w:szCs w:val="24"/>
        </w:rPr>
        <w:t>:</w:t>
      </w:r>
      <w:bookmarkEnd w:id="15"/>
    </w:p>
    <w:p w14:paraId="3ABA9C27" w14:textId="77777777" w:rsidR="005E734F" w:rsidRDefault="00C521AE">
      <w:pPr>
        <w:rPr>
          <w:sz w:val="24"/>
          <w:szCs w:val="24"/>
        </w:rPr>
      </w:pPr>
      <w:r>
        <w:rPr>
          <w:sz w:val="24"/>
          <w:szCs w:val="24"/>
        </w:rPr>
        <w:t xml:space="preserve">This study applied 20 algorithms on Pneumonia detection, the authors found that 50,000 people die of Pneumonia every year, so they decided to use a novel mechanism that uses feature extraction to improve performance, and dimensionality reduction to reduce training times. This mechanism was found to be more performant than Mobile Net, Exception Net, and Resnet. The researchers placed a heavy focus on data preprocessing, they used clustering and machine learning algorithms, just for the preprocessing, such as support vector machine, KNN, naïve Bayes, and random forest. Then they used multiple DL architectures chained together such as VGG Net, Google Net, Res Net, Dense Net, and Inception Net, a practice known as “boosting” </w:t>
      </w:r>
      <w:r>
        <w:rPr>
          <w:rFonts w:ascii="Times New Roman" w:eastAsia="Times New Roman" w:hAnsi="Times New Roman" w:cs="Times New Roman"/>
          <w:sz w:val="24"/>
          <w:szCs w:val="24"/>
        </w:rPr>
        <w:t>[10]</w:t>
      </w:r>
      <w:r>
        <w:rPr>
          <w:sz w:val="24"/>
          <w:szCs w:val="24"/>
        </w:rPr>
        <w:t xml:space="preserve">, fed them the preprocessed data and studied the results, they found that their proposed mechanism produced the highest accuracy, and that famous DL architectures are not well-suited to the task of Pneumonia detection in environments with constrained computational power. </w:t>
      </w:r>
    </w:p>
    <w:p w14:paraId="24054AAD" w14:textId="77777777" w:rsidR="005E734F" w:rsidRDefault="00C521AE">
      <w:pPr>
        <w:pStyle w:val="Heading2"/>
        <w:spacing w:after="0"/>
        <w:jc w:val="left"/>
        <w:rPr>
          <w:sz w:val="24"/>
          <w:szCs w:val="24"/>
        </w:rPr>
      </w:pPr>
      <w:bookmarkStart w:id="16" w:name="_Toc139185533"/>
      <w:r>
        <w:rPr>
          <w:sz w:val="24"/>
          <w:szCs w:val="24"/>
        </w:rPr>
        <w:t xml:space="preserve">2.1.5 Prediction of Obstructive Lung Disease from Chest Radiographs via Deep Learning Trained on Pulmonary Function Data </w:t>
      </w:r>
      <w:r>
        <w:rPr>
          <w:rFonts w:ascii="Times New Roman" w:eastAsia="Times New Roman" w:hAnsi="Times New Roman" w:cs="Times New Roman"/>
          <w:sz w:val="24"/>
          <w:szCs w:val="24"/>
        </w:rPr>
        <w:t>[11]</w:t>
      </w:r>
      <w:r>
        <w:rPr>
          <w:sz w:val="24"/>
          <w:szCs w:val="24"/>
        </w:rPr>
        <w:t>:</w:t>
      </w:r>
      <w:bookmarkEnd w:id="16"/>
    </w:p>
    <w:p w14:paraId="7A0EA5C3" w14:textId="77777777" w:rsidR="005E734F" w:rsidRDefault="00C521AE">
      <w:pPr>
        <w:rPr>
          <w:sz w:val="24"/>
          <w:szCs w:val="24"/>
        </w:rPr>
      </w:pPr>
      <w:r>
        <w:rPr>
          <w:sz w:val="24"/>
          <w:szCs w:val="24"/>
        </w:rPr>
        <w:t xml:space="preserve">This study focused on Chronic Obstructive Pulmonary Disease (COPD), COPD is recommended to be diagnosed with computed tomography (CT), not CXRs which are the focus of our current work, however </w:t>
      </w:r>
      <w:r>
        <w:rPr>
          <w:sz w:val="24"/>
          <w:szCs w:val="24"/>
        </w:rPr>
        <w:lastRenderedPageBreak/>
        <w:t xml:space="preserve">only 4% of eligible patients receive CT scans </w:t>
      </w:r>
      <w:r>
        <w:rPr>
          <w:rFonts w:ascii="Times New Roman" w:eastAsia="Times New Roman" w:hAnsi="Times New Roman" w:cs="Times New Roman"/>
          <w:sz w:val="24"/>
          <w:szCs w:val="24"/>
        </w:rPr>
        <w:t>[12]</w:t>
      </w:r>
      <w:r>
        <w:rPr>
          <w:sz w:val="24"/>
          <w:szCs w:val="24"/>
        </w:rPr>
        <w:t xml:space="preserve">, so it would be greatly beneficial if a system that used CXRs could be developed, this is what the authors attempted to do. They used a CNN model trained on CXRs annotated with Pulmonary Function Test (PFT) data and compared it with the performance of an NLP model trained on radiologist text reports. They used a pre-trained (transfer learning) Resnet network </w:t>
      </w:r>
      <w:r>
        <w:rPr>
          <w:sz w:val="24"/>
          <w:szCs w:val="24"/>
        </w:rPr>
        <w:t>and used AUC and ROC to compare the results, they found that the CNN had better performance with an AUC of 0.814, while the NLP model had an AUC of 0.704. The CNN model could also differentiate between the severity of the disease with an AUC of 0.837 compared to the NLP model with an AUC of 0.770.</w:t>
      </w:r>
    </w:p>
    <w:p w14:paraId="2C98E42A" w14:textId="2AE7595E" w:rsidR="00E21AB1" w:rsidRDefault="00C521AE" w:rsidP="00E21AB1">
      <w:pPr>
        <w:sectPr w:rsidR="00E21AB1" w:rsidSect="00E21AB1">
          <w:type w:val="continuous"/>
          <w:pgSz w:w="12240" w:h="15840"/>
          <w:pgMar w:top="1440" w:right="1440" w:bottom="1440" w:left="1440" w:header="720" w:footer="720" w:gutter="0"/>
          <w:pgNumType w:start="1"/>
          <w:cols w:num="2" w:space="720"/>
          <w:titlePg/>
          <w:docGrid w:linePitch="299"/>
        </w:sectPr>
      </w:pPr>
      <w:r>
        <w:t xml:space="preserve"> </w:t>
      </w:r>
    </w:p>
    <w:p w14:paraId="74B2AEFF" w14:textId="77777777" w:rsidR="005E734F" w:rsidRDefault="00C521AE">
      <w:pPr>
        <w:pStyle w:val="Heading2"/>
      </w:pPr>
      <w:bookmarkStart w:id="17" w:name="_Toc139185534"/>
      <w:r>
        <w:t>2.2 COMPARATIVE ANALYSIS</w:t>
      </w:r>
      <w:bookmarkEnd w:id="17"/>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0"/>
        <w:gridCol w:w="1870"/>
        <w:gridCol w:w="1870"/>
        <w:gridCol w:w="2395"/>
        <w:gridCol w:w="1345"/>
      </w:tblGrid>
      <w:tr w:rsidR="005E734F" w14:paraId="378CE9F6" w14:textId="77777777" w:rsidTr="006E31A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870" w:type="dxa"/>
          </w:tcPr>
          <w:p w14:paraId="05F0710A" w14:textId="77777777" w:rsidR="005E734F" w:rsidRDefault="00C521AE">
            <w:pPr>
              <w:jc w:val="center"/>
              <w:rPr>
                <w:sz w:val="24"/>
                <w:szCs w:val="24"/>
              </w:rPr>
            </w:pPr>
            <w:r>
              <w:rPr>
                <w:sz w:val="24"/>
                <w:szCs w:val="24"/>
              </w:rPr>
              <w:t>Study</w:t>
            </w:r>
          </w:p>
        </w:tc>
        <w:tc>
          <w:tcPr>
            <w:tcW w:w="1870" w:type="dxa"/>
          </w:tcPr>
          <w:p w14:paraId="742D3E9B" w14:textId="77777777" w:rsidR="005E734F" w:rsidRDefault="00C521A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Published on</w:t>
            </w:r>
          </w:p>
        </w:tc>
        <w:tc>
          <w:tcPr>
            <w:tcW w:w="1870" w:type="dxa"/>
          </w:tcPr>
          <w:p w14:paraId="06C7C66F" w14:textId="77777777" w:rsidR="005E734F" w:rsidRDefault="00C521A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Dataset</w:t>
            </w:r>
          </w:p>
        </w:tc>
        <w:tc>
          <w:tcPr>
            <w:tcW w:w="2395" w:type="dxa"/>
          </w:tcPr>
          <w:p w14:paraId="39144932" w14:textId="77777777" w:rsidR="005E734F" w:rsidRDefault="00C521A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Algorithms used</w:t>
            </w:r>
          </w:p>
        </w:tc>
        <w:tc>
          <w:tcPr>
            <w:tcW w:w="1345" w:type="dxa"/>
          </w:tcPr>
          <w:p w14:paraId="5A48D7D5" w14:textId="77777777" w:rsidR="005E734F" w:rsidRDefault="00C521A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Accuracy</w:t>
            </w:r>
          </w:p>
        </w:tc>
      </w:tr>
      <w:tr w:rsidR="00DE7BBD" w14:paraId="136401AD" w14:textId="77777777" w:rsidTr="005E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D9A354D" w14:textId="165D515C" w:rsidR="00DE7BBD" w:rsidRDefault="00DE7BBD" w:rsidP="00DE7BBD">
            <w:pPr>
              <w:rPr>
                <w:rFonts w:ascii="Times New Roman" w:eastAsia="Times New Roman" w:hAnsi="Times New Roman" w:cs="Times New Roman"/>
                <w:sz w:val="16"/>
                <w:szCs w:val="16"/>
              </w:rPr>
            </w:pPr>
            <w:r>
              <w:rPr>
                <w:rFonts w:ascii="Times New Roman" w:eastAsia="Times New Roman" w:hAnsi="Times New Roman" w:cs="Times New Roman"/>
                <w:b w:val="0"/>
                <w:sz w:val="16"/>
                <w:szCs w:val="16"/>
              </w:rPr>
              <w:t>Hayelny</w:t>
            </w:r>
          </w:p>
        </w:tc>
        <w:tc>
          <w:tcPr>
            <w:tcW w:w="1870" w:type="dxa"/>
          </w:tcPr>
          <w:p w14:paraId="2FFB97DA" w14:textId="1506F2E4"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2022-23</w:t>
            </w:r>
          </w:p>
        </w:tc>
        <w:tc>
          <w:tcPr>
            <w:tcW w:w="1870" w:type="dxa"/>
          </w:tcPr>
          <w:p w14:paraId="61FD479B" w14:textId="70C01A98" w:rsidR="00DE7BBD" w:rsidRDefault="00DE7BBD" w:rsidP="00DE7BBD">
            <w:pP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5,863 Chest X-ray images</w:t>
            </w:r>
          </w:p>
        </w:tc>
        <w:tc>
          <w:tcPr>
            <w:tcW w:w="2395" w:type="dxa"/>
          </w:tcPr>
          <w:p w14:paraId="4B26275E" w14:textId="77777777" w:rsidR="00AE4718" w:rsidRPr="00AE4718" w:rsidRDefault="00AE4718" w:rsidP="00AE4718">
            <w:pPr>
              <w:cnfStyle w:val="000000100000" w:firstRow="0" w:lastRow="0" w:firstColumn="0" w:lastColumn="0" w:oddVBand="0" w:evenVBand="0" w:oddHBand="1" w:evenHBand="0" w:firstRowFirstColumn="0" w:firstRowLastColumn="0" w:lastRowFirstColumn="0" w:lastRowLastColumn="0"/>
              <w:rPr>
                <w:sz w:val="16"/>
                <w:szCs w:val="16"/>
              </w:rPr>
            </w:pPr>
            <w:r w:rsidRPr="00AE4718">
              <w:rPr>
                <w:sz w:val="16"/>
                <w:szCs w:val="16"/>
              </w:rPr>
              <w:t>Channel-wise normalization</w:t>
            </w:r>
          </w:p>
          <w:p w14:paraId="11C12FF6" w14:textId="77777777" w:rsidR="00AE4718" w:rsidRPr="00AE4718" w:rsidRDefault="00AE4718" w:rsidP="00AE4718">
            <w:pPr>
              <w:cnfStyle w:val="000000100000" w:firstRow="0" w:lastRow="0" w:firstColumn="0" w:lastColumn="0" w:oddVBand="0" w:evenVBand="0" w:oddHBand="1" w:evenHBand="0" w:firstRowFirstColumn="0" w:firstRowLastColumn="0" w:lastRowFirstColumn="0" w:lastRowLastColumn="0"/>
              <w:rPr>
                <w:sz w:val="16"/>
                <w:szCs w:val="16"/>
              </w:rPr>
            </w:pPr>
            <w:r w:rsidRPr="00AE4718">
              <w:rPr>
                <w:sz w:val="16"/>
                <w:szCs w:val="16"/>
              </w:rPr>
              <w:t>Weighted loss function</w:t>
            </w:r>
          </w:p>
          <w:p w14:paraId="3B59AD5C" w14:textId="77777777" w:rsidR="00AE4718" w:rsidRPr="00AE4718" w:rsidRDefault="00AE4718" w:rsidP="00AE4718">
            <w:pPr>
              <w:cnfStyle w:val="000000100000" w:firstRow="0" w:lastRow="0" w:firstColumn="0" w:lastColumn="0" w:oddVBand="0" w:evenVBand="0" w:oddHBand="1" w:evenHBand="0" w:firstRowFirstColumn="0" w:firstRowLastColumn="0" w:lastRowFirstColumn="0" w:lastRowLastColumn="0"/>
              <w:rPr>
                <w:sz w:val="16"/>
                <w:szCs w:val="16"/>
              </w:rPr>
            </w:pPr>
            <w:r w:rsidRPr="00AE4718">
              <w:rPr>
                <w:sz w:val="16"/>
                <w:szCs w:val="16"/>
              </w:rPr>
              <w:t xml:space="preserve">Weight decay </w:t>
            </w:r>
          </w:p>
          <w:p w14:paraId="7A5C76B7" w14:textId="77777777" w:rsidR="00AE4718" w:rsidRPr="00AE4718" w:rsidRDefault="00AE4718" w:rsidP="00AE4718">
            <w:pPr>
              <w:cnfStyle w:val="000000100000" w:firstRow="0" w:lastRow="0" w:firstColumn="0" w:lastColumn="0" w:oddVBand="0" w:evenVBand="0" w:oddHBand="1" w:evenHBand="0" w:firstRowFirstColumn="0" w:firstRowLastColumn="0" w:lastRowFirstColumn="0" w:lastRowLastColumn="0"/>
              <w:rPr>
                <w:sz w:val="16"/>
                <w:szCs w:val="16"/>
              </w:rPr>
            </w:pPr>
            <w:r w:rsidRPr="00AE4718">
              <w:rPr>
                <w:sz w:val="16"/>
                <w:szCs w:val="16"/>
              </w:rPr>
              <w:t xml:space="preserve">Learning scheduler </w:t>
            </w:r>
          </w:p>
          <w:p w14:paraId="48433195" w14:textId="77777777" w:rsidR="00AE4718" w:rsidRPr="00AE4718" w:rsidRDefault="00AE4718" w:rsidP="00AE4718">
            <w:pPr>
              <w:cnfStyle w:val="000000100000" w:firstRow="0" w:lastRow="0" w:firstColumn="0" w:lastColumn="0" w:oddVBand="0" w:evenVBand="0" w:oddHBand="1" w:evenHBand="0" w:firstRowFirstColumn="0" w:firstRowLastColumn="0" w:lastRowFirstColumn="0" w:lastRowLastColumn="0"/>
              <w:rPr>
                <w:sz w:val="16"/>
                <w:szCs w:val="16"/>
              </w:rPr>
            </w:pPr>
            <w:r w:rsidRPr="00AE4718">
              <w:rPr>
                <w:sz w:val="16"/>
                <w:szCs w:val="16"/>
              </w:rPr>
              <w:t>Data Augmentation</w:t>
            </w:r>
          </w:p>
          <w:p w14:paraId="54D1F892" w14:textId="77777777" w:rsidR="00AE4718" w:rsidRPr="00AE4718" w:rsidRDefault="00AE4718" w:rsidP="00AE4718">
            <w:pPr>
              <w:cnfStyle w:val="000000100000" w:firstRow="0" w:lastRow="0" w:firstColumn="0" w:lastColumn="0" w:oddVBand="0" w:evenVBand="0" w:oddHBand="1" w:evenHBand="0" w:firstRowFirstColumn="0" w:firstRowLastColumn="0" w:lastRowFirstColumn="0" w:lastRowLastColumn="0"/>
              <w:rPr>
                <w:sz w:val="16"/>
                <w:szCs w:val="16"/>
              </w:rPr>
            </w:pPr>
            <w:r w:rsidRPr="00AE4718">
              <w:rPr>
                <w:sz w:val="16"/>
                <w:szCs w:val="16"/>
              </w:rPr>
              <w:t>CNN Architecture:</w:t>
            </w:r>
          </w:p>
          <w:p w14:paraId="1639D1E8" w14:textId="77777777" w:rsidR="00AE4718" w:rsidRPr="00AE4718" w:rsidRDefault="00AE4718" w:rsidP="00AE4718">
            <w:pPr>
              <w:cnfStyle w:val="000000100000" w:firstRow="0" w:lastRow="0" w:firstColumn="0" w:lastColumn="0" w:oddVBand="0" w:evenVBand="0" w:oddHBand="1" w:evenHBand="0" w:firstRowFirstColumn="0" w:firstRowLastColumn="0" w:lastRowFirstColumn="0" w:lastRowLastColumn="0"/>
              <w:rPr>
                <w:sz w:val="16"/>
                <w:szCs w:val="16"/>
              </w:rPr>
            </w:pPr>
            <w:r w:rsidRPr="00AE4718">
              <w:rPr>
                <w:sz w:val="16"/>
                <w:szCs w:val="16"/>
              </w:rPr>
              <w:t>Resnet18</w:t>
            </w:r>
          </w:p>
          <w:p w14:paraId="4CB0F51A" w14:textId="61EF1EE1"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p>
        </w:tc>
        <w:tc>
          <w:tcPr>
            <w:tcW w:w="1345" w:type="dxa"/>
          </w:tcPr>
          <w:p w14:paraId="3BB7C096" w14:textId="554F1E45" w:rsidR="00DE7BBD" w:rsidRDefault="00DE7BBD" w:rsidP="00DE7BBD">
            <w:pP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88%</w:t>
            </w:r>
          </w:p>
        </w:tc>
      </w:tr>
      <w:tr w:rsidR="00DE7BBD" w14:paraId="13A5AA02" w14:textId="77777777" w:rsidTr="005E734F">
        <w:tc>
          <w:tcPr>
            <w:cnfStyle w:val="001000000000" w:firstRow="0" w:lastRow="0" w:firstColumn="1" w:lastColumn="0" w:oddVBand="0" w:evenVBand="0" w:oddHBand="0" w:evenHBand="0" w:firstRowFirstColumn="0" w:firstRowLastColumn="0" w:lastRowFirstColumn="0" w:lastRowLastColumn="0"/>
            <w:tcW w:w="1870" w:type="dxa"/>
          </w:tcPr>
          <w:p w14:paraId="33F84534" w14:textId="77777777" w:rsidR="00DE7BBD" w:rsidRDefault="00DE7BBD" w:rsidP="00DE7BBD">
            <w:pPr>
              <w:rPr>
                <w:sz w:val="16"/>
                <w:szCs w:val="16"/>
              </w:rPr>
            </w:pPr>
            <w:r>
              <w:rPr>
                <w:rFonts w:ascii="Times New Roman" w:eastAsia="Times New Roman" w:hAnsi="Times New Roman" w:cs="Times New Roman"/>
                <w:sz w:val="16"/>
                <w:szCs w:val="16"/>
              </w:rPr>
              <w:t>[6]</w:t>
            </w:r>
            <w:r>
              <w:rPr>
                <w:sz w:val="16"/>
                <w:szCs w:val="16"/>
              </w:rPr>
              <w:t xml:space="preserve"> </w:t>
            </w:r>
          </w:p>
        </w:tc>
        <w:tc>
          <w:tcPr>
            <w:tcW w:w="1870" w:type="dxa"/>
          </w:tcPr>
          <w:p w14:paraId="5683B6A1"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December 2020</w:t>
            </w:r>
          </w:p>
          <w:p w14:paraId="1602170E"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p>
        </w:tc>
        <w:tc>
          <w:tcPr>
            <w:tcW w:w="1870" w:type="dxa"/>
          </w:tcPr>
          <w:p w14:paraId="693B4262"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Montgomery dataset (138 images)</w:t>
            </w:r>
            <w:r>
              <w:rPr>
                <w:color w:val="000000"/>
                <w:sz w:val="16"/>
                <w:szCs w:val="16"/>
              </w:rPr>
              <w:br/>
              <w:t>Shenzhen dataset (662 images)</w:t>
            </w:r>
          </w:p>
        </w:tc>
        <w:tc>
          <w:tcPr>
            <w:tcW w:w="2395" w:type="dxa"/>
          </w:tcPr>
          <w:p w14:paraId="216EA2B0"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Canny Algorithm </w:t>
            </w:r>
            <w:r>
              <w:rPr>
                <w:rFonts w:ascii="Times New Roman" w:eastAsia="Times New Roman" w:hAnsi="Times New Roman" w:cs="Times New Roman"/>
                <w:sz w:val="16"/>
                <w:szCs w:val="16"/>
              </w:rPr>
              <w:t>[13]</w:t>
            </w:r>
          </w:p>
        </w:tc>
        <w:tc>
          <w:tcPr>
            <w:tcW w:w="1345" w:type="dxa"/>
          </w:tcPr>
          <w:p w14:paraId="2C6401CC"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color w:val="000000"/>
                <w:sz w:val="16"/>
                <w:szCs w:val="16"/>
              </w:rPr>
              <w:t>93.59%</w:t>
            </w:r>
          </w:p>
        </w:tc>
      </w:tr>
      <w:tr w:rsidR="00DE7BBD" w14:paraId="4772B484" w14:textId="77777777" w:rsidTr="005E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77B95C" w14:textId="77777777" w:rsidR="00DE7BBD" w:rsidRDefault="00DE7BBD" w:rsidP="00DE7BBD">
            <w:pPr>
              <w:jc w:val="both"/>
              <w:rPr>
                <w:sz w:val="16"/>
                <w:szCs w:val="16"/>
              </w:rPr>
            </w:pPr>
            <w:r>
              <w:rPr>
                <w:rFonts w:ascii="Times New Roman" w:eastAsia="Times New Roman" w:hAnsi="Times New Roman" w:cs="Times New Roman"/>
                <w:sz w:val="16"/>
                <w:szCs w:val="16"/>
              </w:rPr>
              <w:t>[8]</w:t>
            </w:r>
          </w:p>
        </w:tc>
        <w:tc>
          <w:tcPr>
            <w:tcW w:w="1870" w:type="dxa"/>
          </w:tcPr>
          <w:p w14:paraId="6D0EE5D2"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July 2021</w:t>
            </w:r>
          </w:p>
          <w:p w14:paraId="6F939C9A"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p>
        </w:tc>
        <w:tc>
          <w:tcPr>
            <w:tcW w:w="1870" w:type="dxa"/>
          </w:tcPr>
          <w:p w14:paraId="0CEBAEC5" w14:textId="17B7C9A8" w:rsidR="00DE7BBD" w:rsidRPr="006E31A8" w:rsidRDefault="00DE7BBD" w:rsidP="00DE7BBD">
            <w:pPr>
              <w:pStyle w:val="MyNormal"/>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6"/>
                <w:szCs w:val="14"/>
              </w:rPr>
            </w:pPr>
            <w:r w:rsidRPr="006E31A8">
              <w:rPr>
                <w:rFonts w:asciiTheme="minorHAnsi" w:hAnsiTheme="minorHAnsi" w:cstheme="minorHAnsi"/>
                <w:sz w:val="16"/>
                <w:szCs w:val="14"/>
              </w:rPr>
              <w:t>3000 images for normal chest X-rays were selected from different public image databases.</w:t>
            </w:r>
            <w:r w:rsidRPr="006E31A8">
              <w:rPr>
                <w:rFonts w:asciiTheme="minorHAnsi" w:hAnsiTheme="minorHAnsi" w:cstheme="minorHAnsi"/>
                <w:sz w:val="16"/>
                <w:szCs w:val="14"/>
              </w:rPr>
              <w:br/>
            </w:r>
            <w:r w:rsidRPr="006E31A8">
              <w:rPr>
                <w:rFonts w:asciiTheme="minorHAnsi" w:hAnsiTheme="minorHAnsi" w:cstheme="minorHAnsi"/>
                <w:sz w:val="16"/>
                <w:szCs w:val="14"/>
              </w:rPr>
              <w:br/>
              <w:t>623 chest X-ray COVID-19 images were collected from the GitHub repository, expanded to 2000 by image augmentation</w:t>
            </w:r>
          </w:p>
        </w:tc>
        <w:tc>
          <w:tcPr>
            <w:tcW w:w="2395" w:type="dxa"/>
          </w:tcPr>
          <w:p w14:paraId="489C618E"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VGG16 </w:t>
            </w:r>
            <w:r>
              <w:rPr>
                <w:rFonts w:ascii="Times New Roman" w:eastAsia="Times New Roman" w:hAnsi="Times New Roman" w:cs="Times New Roman"/>
                <w:sz w:val="16"/>
                <w:szCs w:val="16"/>
              </w:rPr>
              <w:t>[14]</w:t>
            </w:r>
          </w:p>
          <w:p w14:paraId="325761F3"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ResNet50 </w:t>
            </w:r>
            <w:r>
              <w:rPr>
                <w:rFonts w:ascii="Times New Roman" w:eastAsia="Times New Roman" w:hAnsi="Times New Roman" w:cs="Times New Roman"/>
                <w:sz w:val="16"/>
                <w:szCs w:val="16"/>
              </w:rPr>
              <w:t>[15]</w:t>
            </w:r>
          </w:p>
          <w:p w14:paraId="5D556731"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InceptionV3</w:t>
            </w:r>
            <w:r>
              <w:rPr>
                <w:rFonts w:ascii="Times New Roman" w:eastAsia="Times New Roman" w:hAnsi="Times New Roman" w:cs="Times New Roman"/>
                <w:sz w:val="16"/>
                <w:szCs w:val="16"/>
              </w:rPr>
              <w:t>[16]</w:t>
            </w:r>
          </w:p>
          <w:p w14:paraId="30649A51"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p>
          <w:p w14:paraId="1E80F543"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Transfer learning </w:t>
            </w:r>
            <w:r>
              <w:rPr>
                <w:rFonts w:ascii="Times New Roman" w:eastAsia="Times New Roman" w:hAnsi="Times New Roman" w:cs="Times New Roman"/>
                <w:sz w:val="16"/>
                <w:szCs w:val="16"/>
              </w:rPr>
              <w:t>[17]</w:t>
            </w:r>
          </w:p>
        </w:tc>
        <w:tc>
          <w:tcPr>
            <w:tcW w:w="1345" w:type="dxa"/>
          </w:tcPr>
          <w:p w14:paraId="544DCB07"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&gt;98%</w:t>
            </w:r>
          </w:p>
        </w:tc>
      </w:tr>
      <w:tr w:rsidR="00DE7BBD" w14:paraId="5B63361A" w14:textId="77777777" w:rsidTr="005E734F">
        <w:tc>
          <w:tcPr>
            <w:cnfStyle w:val="001000000000" w:firstRow="0" w:lastRow="0" w:firstColumn="1" w:lastColumn="0" w:oddVBand="0" w:evenVBand="0" w:oddHBand="0" w:evenHBand="0" w:firstRowFirstColumn="0" w:firstRowLastColumn="0" w:lastRowFirstColumn="0" w:lastRowLastColumn="0"/>
            <w:tcW w:w="1870" w:type="dxa"/>
          </w:tcPr>
          <w:p w14:paraId="16841827" w14:textId="77777777" w:rsidR="00DE7BBD" w:rsidRDefault="00DE7BBD" w:rsidP="00DE7BBD">
            <w:pPr>
              <w:rPr>
                <w:sz w:val="16"/>
                <w:szCs w:val="16"/>
              </w:rPr>
            </w:pPr>
            <w:r>
              <w:rPr>
                <w:rFonts w:ascii="Times New Roman" w:eastAsia="Times New Roman" w:hAnsi="Times New Roman" w:cs="Times New Roman"/>
                <w:sz w:val="16"/>
                <w:szCs w:val="16"/>
              </w:rPr>
              <w:t>[4]</w:t>
            </w:r>
          </w:p>
        </w:tc>
        <w:tc>
          <w:tcPr>
            <w:tcW w:w="1870" w:type="dxa"/>
          </w:tcPr>
          <w:p w14:paraId="649F4EBB"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May 2021</w:t>
            </w:r>
          </w:p>
          <w:p w14:paraId="4E9C4F79"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p>
        </w:tc>
        <w:tc>
          <w:tcPr>
            <w:tcW w:w="1870" w:type="dxa"/>
          </w:tcPr>
          <w:p w14:paraId="5DA1B23E"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550,297 images</w:t>
            </w:r>
          </w:p>
        </w:tc>
        <w:tc>
          <w:tcPr>
            <w:tcW w:w="2395" w:type="dxa"/>
          </w:tcPr>
          <w:p w14:paraId="1F3FD3D6"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Mask RCNN28 with a ResNet-101-FPN.</w:t>
            </w:r>
          </w:p>
          <w:p w14:paraId="6EAE6E04"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p>
          <w:p w14:paraId="34BF6EEA"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Single Shot MultiBox Detector</w:t>
            </w:r>
          </w:p>
          <w:p w14:paraId="2F0ECA5F"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p>
          <w:p w14:paraId="65765D4D"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EfficientNet-B7 with</w:t>
            </w:r>
          </w:p>
          <w:p w14:paraId="08E6350F"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 attention pooling layer and a fully-connected layer.</w:t>
            </w:r>
          </w:p>
          <w:p w14:paraId="028E2B03"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p>
        </w:tc>
        <w:tc>
          <w:tcPr>
            <w:tcW w:w="1345" w:type="dxa"/>
          </w:tcPr>
          <w:p w14:paraId="2314CC29"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Sensitivity: 88%</w:t>
            </w:r>
          </w:p>
          <w:p w14:paraId="6FE911F7"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Specificity: 79%</w:t>
            </w:r>
          </w:p>
        </w:tc>
      </w:tr>
      <w:tr w:rsidR="00DE7BBD" w14:paraId="3278C814" w14:textId="77777777" w:rsidTr="005E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81F6994" w14:textId="77777777" w:rsidR="00DE7BBD" w:rsidRDefault="00DE7BBD" w:rsidP="00DE7BBD">
            <w:pPr>
              <w:rPr>
                <w:rFonts w:hint="cs"/>
                <w:sz w:val="16"/>
                <w:szCs w:val="16"/>
                <w:rtl/>
                <w:lang w:bidi="ar-EG"/>
              </w:rPr>
            </w:pPr>
            <w:r>
              <w:rPr>
                <w:rFonts w:ascii="Times New Roman" w:eastAsia="Times New Roman" w:hAnsi="Times New Roman" w:cs="Times New Roman"/>
                <w:sz w:val="16"/>
                <w:szCs w:val="16"/>
              </w:rPr>
              <w:t>[9]</w:t>
            </w:r>
          </w:p>
        </w:tc>
        <w:tc>
          <w:tcPr>
            <w:tcW w:w="1870" w:type="dxa"/>
          </w:tcPr>
          <w:p w14:paraId="3821F5FC"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2021</w:t>
            </w:r>
          </w:p>
          <w:p w14:paraId="09E68643"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p>
        </w:tc>
        <w:tc>
          <w:tcPr>
            <w:tcW w:w="1870" w:type="dxa"/>
          </w:tcPr>
          <w:p w14:paraId="6BB97747"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5,863 Chest X-ray images</w:t>
            </w:r>
          </w:p>
        </w:tc>
        <w:tc>
          <w:tcPr>
            <w:tcW w:w="2395" w:type="dxa"/>
          </w:tcPr>
          <w:p w14:paraId="4521CED0"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SIFT Feature</w:t>
            </w:r>
          </w:p>
          <w:p w14:paraId="3D07CA52"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Scale-space extreme value detection</w:t>
            </w:r>
          </w:p>
          <w:p w14:paraId="6EE96D93"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Construct scale space</w:t>
            </w:r>
          </w:p>
          <w:p w14:paraId="0C1D8CAD"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Keypoint positioning and feature description.</w:t>
            </w:r>
          </w:p>
          <w:p w14:paraId="64AA8E74"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Vector normalization to generate descriptors.</w:t>
            </w:r>
          </w:p>
          <w:p w14:paraId="7E27EE86"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p>
          <w:p w14:paraId="5CF68A95"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Feature clustering algorithm: </w:t>
            </w:r>
          </w:p>
          <w:p w14:paraId="792F525D"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K-means ++ </w:t>
            </w:r>
          </w:p>
          <w:p w14:paraId="2777AAA1"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Bag of Visual Words</w:t>
            </w:r>
          </w:p>
          <w:p w14:paraId="34D9AB3F"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 Support Vector Machine</w:t>
            </w:r>
          </w:p>
          <w:p w14:paraId="1D8B51AD"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K-Nearest Neighbor</w:t>
            </w:r>
          </w:p>
          <w:p w14:paraId="04C91FC2"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Naive Bayes</w:t>
            </w:r>
          </w:p>
          <w:p w14:paraId="32D41B03"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Random Forest</w:t>
            </w:r>
          </w:p>
          <w:p w14:paraId="0E1D0B26"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p>
          <w:p w14:paraId="0B41681B"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Deep Neural Networks: </w:t>
            </w:r>
          </w:p>
          <w:p w14:paraId="6743893B"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VGGNet</w:t>
            </w:r>
          </w:p>
          <w:p w14:paraId="24F489D5"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GoogleNet</w:t>
            </w:r>
          </w:p>
          <w:p w14:paraId="54586B59"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ResNet</w:t>
            </w:r>
          </w:p>
          <w:p w14:paraId="5F1B0D4C"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DenseNet</w:t>
            </w:r>
          </w:p>
          <w:p w14:paraId="2BD9FFE4"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Inception</w:t>
            </w:r>
          </w:p>
          <w:p w14:paraId="653A9B27"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MobileNet</w:t>
            </w:r>
          </w:p>
          <w:p w14:paraId="145F1265"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Xception</w:t>
            </w:r>
          </w:p>
        </w:tc>
        <w:tc>
          <w:tcPr>
            <w:tcW w:w="1345" w:type="dxa"/>
          </w:tcPr>
          <w:p w14:paraId="1E515D66" w14:textId="77777777" w:rsidR="00DE7BBD" w:rsidRDefault="00DE7BBD" w:rsidP="00DE7BB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76.4%</w:t>
            </w:r>
          </w:p>
        </w:tc>
      </w:tr>
      <w:tr w:rsidR="00DE7BBD" w14:paraId="46E267F3" w14:textId="77777777" w:rsidTr="005E734F">
        <w:tc>
          <w:tcPr>
            <w:cnfStyle w:val="001000000000" w:firstRow="0" w:lastRow="0" w:firstColumn="1" w:lastColumn="0" w:oddVBand="0" w:evenVBand="0" w:oddHBand="0" w:evenHBand="0" w:firstRowFirstColumn="0" w:firstRowLastColumn="0" w:lastRowFirstColumn="0" w:lastRowLastColumn="0"/>
            <w:tcW w:w="1870" w:type="dxa"/>
          </w:tcPr>
          <w:p w14:paraId="5EA07FAE" w14:textId="77777777" w:rsidR="00DE7BBD" w:rsidRDefault="00DE7BBD" w:rsidP="00DE7BBD">
            <w:pPr>
              <w:rPr>
                <w:color w:val="000000"/>
                <w:sz w:val="16"/>
                <w:szCs w:val="16"/>
                <w:vertAlign w:val="superscript"/>
              </w:rPr>
            </w:pPr>
            <w:r>
              <w:rPr>
                <w:rFonts w:ascii="Times New Roman" w:eastAsia="Times New Roman" w:hAnsi="Times New Roman" w:cs="Times New Roman"/>
                <w:b w:val="0"/>
                <w:sz w:val="16"/>
                <w:szCs w:val="16"/>
              </w:rPr>
              <w:t>[11]</w:t>
            </w:r>
          </w:p>
        </w:tc>
        <w:tc>
          <w:tcPr>
            <w:tcW w:w="1870" w:type="dxa"/>
          </w:tcPr>
          <w:p w14:paraId="4E4F1CF0"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Jan 2021</w:t>
            </w:r>
          </w:p>
          <w:p w14:paraId="4C15FE26"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p>
        </w:tc>
        <w:tc>
          <w:tcPr>
            <w:tcW w:w="1870" w:type="dxa"/>
          </w:tcPr>
          <w:p w14:paraId="02C3E547"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6749 two-view chest radiographs</w:t>
            </w:r>
          </w:p>
        </w:tc>
        <w:tc>
          <w:tcPr>
            <w:tcW w:w="2395" w:type="dxa"/>
          </w:tcPr>
          <w:p w14:paraId="303F96BB"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Resnet18 pre-trained with ImageNet CNN</w:t>
            </w:r>
          </w:p>
        </w:tc>
        <w:tc>
          <w:tcPr>
            <w:tcW w:w="1345" w:type="dxa"/>
          </w:tcPr>
          <w:p w14:paraId="128657C9" w14:textId="77777777" w:rsidR="00DE7BBD" w:rsidRDefault="00DE7BBD" w:rsidP="00DE7BB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r>
    </w:tbl>
    <w:p w14:paraId="0075FC06" w14:textId="77777777" w:rsidR="00E21AB1" w:rsidRDefault="00E21AB1" w:rsidP="00E21AB1">
      <w:pPr>
        <w:pStyle w:val="Heading1"/>
        <w:jc w:val="left"/>
        <w:sectPr w:rsidR="00E21AB1" w:rsidSect="00E21AB1">
          <w:type w:val="continuous"/>
          <w:pgSz w:w="12240" w:h="15840"/>
          <w:pgMar w:top="1440" w:right="1440" w:bottom="1440" w:left="1440" w:header="720" w:footer="720" w:gutter="0"/>
          <w:pgNumType w:start="1"/>
          <w:cols w:space="720"/>
          <w:titlePg/>
          <w:docGrid w:linePitch="299"/>
        </w:sectPr>
      </w:pPr>
    </w:p>
    <w:p w14:paraId="2E8C2FE9" w14:textId="77777777" w:rsidR="00FC5AA0" w:rsidRDefault="00FC5AA0" w:rsidP="00DD15F9">
      <w:pPr>
        <w:pStyle w:val="Heading1"/>
      </w:pPr>
      <w:bookmarkStart w:id="18" w:name="_Toc139185535"/>
      <w:r>
        <w:t>Chapter three</w:t>
      </w:r>
      <w:bookmarkEnd w:id="18"/>
    </w:p>
    <w:p w14:paraId="1B4B9935" w14:textId="77777777" w:rsidR="00FC5AA0" w:rsidRDefault="00FC5AA0" w:rsidP="00FC5AA0">
      <w:pPr>
        <w:pStyle w:val="Heading2"/>
      </w:pPr>
      <w:bookmarkStart w:id="19" w:name="_Toc139185536"/>
      <w:r>
        <w:t>METHODOLOGY</w:t>
      </w:r>
      <w:bookmarkEnd w:id="19"/>
    </w:p>
    <w:p w14:paraId="0E17FA57" w14:textId="77777777" w:rsidR="00FC5AA0" w:rsidRDefault="00FC5AA0" w:rsidP="00FC5AA0">
      <w:pPr>
        <w:pStyle w:val="MyNormal"/>
      </w:pPr>
      <w:r w:rsidRPr="006E31A8">
        <w:rPr>
          <w:b/>
          <w:bCs/>
        </w:rPr>
        <w:t>Splitting the data:</w:t>
      </w:r>
      <w:r>
        <w:br/>
        <w:t>Starting with our complete dataset, we divide it randomly into three folders, training, testing, and validation, with a ratio of 70:15:15 respectively.</w:t>
      </w:r>
    </w:p>
    <w:p w14:paraId="13867A85" w14:textId="77777777" w:rsidR="00FC5AA0" w:rsidRDefault="00FC5AA0" w:rsidP="00FC5AA0">
      <w:pPr>
        <w:pStyle w:val="MyNormal"/>
      </w:pPr>
      <w:r w:rsidRPr="006E31A8">
        <w:rPr>
          <w:b/>
          <w:bCs/>
        </w:rPr>
        <w:t>Verify validity of data:</w:t>
      </w:r>
      <w:r>
        <w:br/>
        <w:t>Read a sample of the training data, and visualize it with its labels to verify its reliability and provide a visual view of the data.</w:t>
      </w:r>
    </w:p>
    <w:p w14:paraId="201CBFED" w14:textId="77777777" w:rsidR="0047645A" w:rsidRDefault="00FC5AA0" w:rsidP="00FC5AA0">
      <w:pPr>
        <w:pStyle w:val="MyNormal"/>
      </w:pPr>
      <w:r w:rsidRPr="006E31A8">
        <w:rPr>
          <w:b/>
          <w:bCs/>
        </w:rPr>
        <w:t>Batching:</w:t>
      </w:r>
      <w:r w:rsidRPr="006E31A8">
        <w:rPr>
          <w:b/>
          <w:bCs/>
        </w:rPr>
        <w:br/>
      </w:r>
      <w:r w:rsidR="0047645A">
        <w:t>Because the size of our data is too large to store in memory, we must d</w:t>
      </w:r>
      <w:r>
        <w:t xml:space="preserve">ivide our data into batches of 64 images each, </w:t>
      </w:r>
      <w:r w:rsidR="0047645A">
        <w:t>so we can work in blocks.</w:t>
      </w:r>
    </w:p>
    <w:p w14:paraId="21D36BB5" w14:textId="77777777" w:rsidR="0047645A" w:rsidRDefault="0047645A" w:rsidP="0047645A">
      <w:pPr>
        <w:pStyle w:val="MyNormal"/>
      </w:pPr>
      <w:r w:rsidRPr="006E31A8">
        <w:rPr>
          <w:b/>
          <w:bCs/>
        </w:rPr>
        <w:t>Preprocessing:</w:t>
      </w:r>
      <w:r w:rsidRPr="006E31A8">
        <w:rPr>
          <w:b/>
          <w:bCs/>
        </w:rPr>
        <w:br/>
      </w:r>
      <w:r>
        <w:t xml:space="preserve">We will use standard data augmentation techniques, such as rotation, horizontal flipping, and vertical flipping, this is done to prevent overfitting and to familiarize our model with varied data. </w:t>
      </w:r>
    </w:p>
    <w:p w14:paraId="66247A10" w14:textId="77777777" w:rsidR="0047645A" w:rsidRDefault="0047645A" w:rsidP="0047645A">
      <w:pPr>
        <w:pStyle w:val="MyNormal"/>
      </w:pPr>
      <w:r w:rsidRPr="006E31A8">
        <w:rPr>
          <w:b/>
          <w:bCs/>
        </w:rPr>
        <w:t>Training:</w:t>
      </w:r>
      <w:r w:rsidRPr="006E31A8">
        <w:rPr>
          <w:b/>
          <w:bCs/>
        </w:rPr>
        <w:br/>
      </w:r>
      <w:r>
        <w:t xml:space="preserve">We will use the transfer-learning technique, </w:t>
      </w:r>
      <w:r>
        <w:t xml:space="preserve">we will download a pre-trained neural network, freeze all its layers except the last 3-5 layers, we will train those layers. This is done to take advantage of giant models trained on large amounts of data, while simultaneously saving on compute power, and customizing to our use case. </w:t>
      </w:r>
    </w:p>
    <w:p w14:paraId="745CF0D3" w14:textId="77777777" w:rsidR="0047645A" w:rsidRDefault="0047645A" w:rsidP="0047645A">
      <w:pPr>
        <w:pStyle w:val="MyNormal"/>
      </w:pPr>
      <w:r w:rsidRPr="006E31A8">
        <w:rPr>
          <w:b/>
          <w:bCs/>
        </w:rPr>
        <w:t>Evaluation and tuning:</w:t>
      </w:r>
      <w:r w:rsidRPr="006E31A8">
        <w:rPr>
          <w:b/>
          <w:bCs/>
          <w:rtl/>
          <w:lang w:bidi="ar-EG"/>
        </w:rPr>
        <w:br/>
      </w:r>
      <w:r>
        <w:t>We will evaluate and tune our model until it reaches our desired accuracy (~90%).</w:t>
      </w:r>
    </w:p>
    <w:p w14:paraId="04989DB8" w14:textId="714EA3D2" w:rsidR="00FC5AA0" w:rsidRDefault="0047645A" w:rsidP="0047645A">
      <w:pPr>
        <w:pStyle w:val="MyNormal"/>
      </w:pPr>
      <w:r w:rsidRPr="006E31A8">
        <w:rPr>
          <w:b/>
          <w:bCs/>
        </w:rPr>
        <w:t>Deployment:</w:t>
      </w:r>
      <w:r>
        <w:br/>
        <w:t xml:space="preserve">We will deploy our model using FastAPI </w:t>
      </w:r>
      <w:r w:rsidR="006E31A8">
        <w:t>so it will become available for consumption over the web.</w:t>
      </w:r>
    </w:p>
    <w:p w14:paraId="452B5667" w14:textId="62D047D0" w:rsidR="005E734F" w:rsidRDefault="00C521AE" w:rsidP="00FC5AA0">
      <w:pPr>
        <w:pStyle w:val="Heading1"/>
      </w:pPr>
      <w:bookmarkStart w:id="20" w:name="_Toc139185537"/>
      <w:r>
        <w:t xml:space="preserve">Chapter </w:t>
      </w:r>
      <w:r w:rsidR="00FC5AA0">
        <w:t>four</w:t>
      </w:r>
      <w:bookmarkEnd w:id="20"/>
    </w:p>
    <w:p w14:paraId="2A9E8576" w14:textId="4EF52382" w:rsidR="005E734F" w:rsidRDefault="00C521AE">
      <w:pPr>
        <w:pStyle w:val="Heading2"/>
      </w:pPr>
      <w:bookmarkStart w:id="21" w:name="_Toc139185538"/>
      <w:r>
        <w:t>REFERENCES</w:t>
      </w:r>
      <w:bookmarkEnd w:id="21"/>
      <w:r w:rsidR="009850BB">
        <w:t xml:space="preserve"> </w:t>
      </w:r>
    </w:p>
    <w:p w14:paraId="1E72C3C1"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w:t>
      </w:r>
      <w:r>
        <w:rPr>
          <w:color w:val="000000"/>
        </w:rPr>
        <w:tab/>
        <w:t>“Radiology Facing a Global Shortage.” https://www.rsna.org/news/2022/may/Global-Radiologist-Shortage (accessed Nov. 09, 2022).</w:t>
      </w:r>
    </w:p>
    <w:p w14:paraId="33CC8C52"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[2]</w:t>
      </w:r>
      <w:r>
        <w:rPr>
          <w:color w:val="000000"/>
        </w:rPr>
        <w:tab/>
        <w:t xml:space="preserve">“World Bank and WHO: Half the world lacks access to essential health services, 100 million still pushed into extreme poverty because of health expenses,” </w:t>
      </w:r>
      <w:r>
        <w:rPr>
          <w:i/>
          <w:color w:val="000000"/>
        </w:rPr>
        <w:t>World Bank</w:t>
      </w:r>
      <w:r>
        <w:rPr>
          <w:color w:val="000000"/>
        </w:rPr>
        <w:t>. https://www.worldbank.org/en/news/press-release/2017/12/13/world-bank-who-</w:t>
      </w:r>
      <w:r>
        <w:rPr>
          <w:color w:val="000000"/>
        </w:rPr>
        <w:lastRenderedPageBreak/>
        <w:t>half-world-lacks-access-to-essential-health-services-100-million-still-pushed-into-extreme-poverty-because-of-health-expenses (accessed Nov. 09, 2022).</w:t>
      </w:r>
    </w:p>
    <w:p w14:paraId="492FEB06"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[3]</w:t>
      </w:r>
      <w:r>
        <w:rPr>
          <w:color w:val="000000"/>
        </w:rPr>
        <w:tab/>
        <w:t>“WHO consolidated guidelines on tuberculosis: module 2: screening: systematic screening for tuberculosis disease.” https://www.who.int/publications-detail-redirect/9789240022676 (accessed Nov. 09, 2022).</w:t>
      </w:r>
    </w:p>
    <w:p w14:paraId="4E5818B9"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[4]</w:t>
      </w:r>
      <w:r>
        <w:rPr>
          <w:color w:val="000000"/>
        </w:rPr>
        <w:tab/>
        <w:t xml:space="preserve">S. Kazemzadeh </w:t>
      </w:r>
      <w:r>
        <w:rPr>
          <w:i/>
          <w:color w:val="000000"/>
        </w:rPr>
        <w:t>et al.</w:t>
      </w:r>
      <w:r>
        <w:rPr>
          <w:color w:val="000000"/>
        </w:rPr>
        <w:t xml:space="preserve">, “Deep Learning Detection of Active Pulmonary Tuberculosis at Chest                     Radiography Matched the Clinical Performance of Radiologists,” </w:t>
      </w:r>
      <w:r>
        <w:rPr>
          <w:i/>
          <w:color w:val="000000"/>
        </w:rPr>
        <w:t>Radiology</w:t>
      </w:r>
      <w:r>
        <w:rPr>
          <w:color w:val="000000"/>
        </w:rPr>
        <w:t>, p. 212213, Sep. 2022, doi: 10.1148/radiol.212213.</w:t>
      </w:r>
    </w:p>
    <w:p w14:paraId="24B95F5B"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[5]</w:t>
      </w:r>
      <w:r>
        <w:rPr>
          <w:color w:val="000000"/>
        </w:rPr>
        <w:tab/>
        <w:t xml:space="preserve">J. Shreffler and M. R. Huecker, “Diagnostic Testing Accuracy: Sensitivity, Specificity, Predictive Values and Likelihood Ratios,” in </w:t>
      </w:r>
      <w:r>
        <w:rPr>
          <w:i/>
          <w:color w:val="000000"/>
        </w:rPr>
        <w:t>StatPearls</w:t>
      </w:r>
      <w:r>
        <w:rPr>
          <w:color w:val="000000"/>
        </w:rPr>
        <w:t>, Treasure Island (FL): StatPearls Publishing, 2022. Accessed: Nov. 10, 2022. [Online]. Available: http://www.ncbi.nlm.nih.gov/books/NBK557491/</w:t>
      </w:r>
    </w:p>
    <w:p w14:paraId="768BD9FB"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[6]</w:t>
      </w:r>
      <w:r>
        <w:rPr>
          <w:color w:val="000000"/>
        </w:rPr>
        <w:tab/>
        <w:t xml:space="preserve">S. Hwa, A. Bade, M. Hijazi, and M. Jeffree, “Tuberculosis detection using deep learning and contrastenhanced canny edge detected X-Ray images,” </w:t>
      </w:r>
      <w:r>
        <w:rPr>
          <w:i/>
          <w:color w:val="000000"/>
        </w:rPr>
        <w:t>IAES Int. J. Artif. Intell. IJ-AI</w:t>
      </w:r>
      <w:r>
        <w:rPr>
          <w:color w:val="000000"/>
        </w:rPr>
        <w:t>, vol. 9, p. 713, Dec. 2020, doi: 10.11591/ijai.v9.i4.pp713-720.</w:t>
      </w:r>
    </w:p>
    <w:p w14:paraId="6E366DAA"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[7]</w:t>
      </w:r>
      <w:r>
        <w:rPr>
          <w:color w:val="000000"/>
        </w:rPr>
        <w:tab/>
        <w:t xml:space="preserve">M. A. Ganaie, M. Hu, A. K. Malik, M. Tanveer, and P. N. Suganthan, “Ensemble deep learning: A review,” </w:t>
      </w:r>
      <w:r>
        <w:rPr>
          <w:i/>
          <w:color w:val="000000"/>
        </w:rPr>
        <w:t>Eng. Appl. Artif. Intell.</w:t>
      </w:r>
      <w:r>
        <w:rPr>
          <w:color w:val="000000"/>
        </w:rPr>
        <w:t>, vol. 115, p. 105151, Oct. 2022, doi: 10.1016/j.engappai.2022.105151.</w:t>
      </w:r>
    </w:p>
    <w:p w14:paraId="3919F9C9"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[8]</w:t>
      </w:r>
      <w:r>
        <w:rPr>
          <w:color w:val="000000"/>
        </w:rPr>
        <w:tab/>
        <w:t xml:space="preserve">S. Guefrechi, M. B. Jabra, A. Ammar, A. Koubaa, and H. Hamam, “Deep learning based detection of COVID-19 from chest X-ray images,” </w:t>
      </w:r>
      <w:r>
        <w:rPr>
          <w:i/>
          <w:color w:val="000000"/>
        </w:rPr>
        <w:t>Multimed. Tools Appl.</w:t>
      </w:r>
      <w:r>
        <w:rPr>
          <w:color w:val="000000"/>
        </w:rPr>
        <w:t>, vol. 80, no. 21–23, pp. 31803–31820, 2021, doi: 10.1007/s11042-021-11192-5.</w:t>
      </w:r>
    </w:p>
    <w:p w14:paraId="34906492"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[9]</w:t>
      </w:r>
      <w:r>
        <w:rPr>
          <w:color w:val="000000"/>
        </w:rPr>
        <w:tab/>
        <w:t xml:space="preserve">Z. Meng, L. Meng, and H. Tomiyama, “Pneumonia Diagnosis on Chest X-Rays with Machine Learning,” </w:t>
      </w:r>
      <w:r>
        <w:rPr>
          <w:i/>
          <w:color w:val="000000"/>
        </w:rPr>
        <w:t>Procedia Comput. Sci.</w:t>
      </w:r>
      <w:r>
        <w:rPr>
          <w:color w:val="000000"/>
        </w:rPr>
        <w:t>, vol. 187, pp. 42–51, Jan. 2021, doi: 10.1016/j.procs.2021.04.032.</w:t>
      </w:r>
    </w:p>
    <w:p w14:paraId="226EF2A2"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[10]</w:t>
      </w:r>
      <w:r>
        <w:rPr>
          <w:color w:val="000000"/>
        </w:rPr>
        <w:tab/>
        <w:t xml:space="preserve">W. Gao and Z.-H. Zhou, “On the doubt about margin explanation of boosting,” </w:t>
      </w:r>
      <w:r>
        <w:rPr>
          <w:i/>
          <w:color w:val="000000"/>
        </w:rPr>
        <w:t>Artif. Intell.</w:t>
      </w:r>
      <w:r>
        <w:rPr>
          <w:color w:val="000000"/>
        </w:rPr>
        <w:t>, vol. 203, pp. 1–18, Oct. 2013, doi: 10.1016/j.artint.2013.07.002.</w:t>
      </w:r>
    </w:p>
    <w:p w14:paraId="155EF02B"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[11]</w:t>
      </w:r>
      <w:r>
        <w:rPr>
          <w:color w:val="000000"/>
        </w:rPr>
        <w:tab/>
        <w:t xml:space="preserve">J. D. Schroeder </w:t>
      </w:r>
      <w:r>
        <w:rPr>
          <w:i/>
          <w:color w:val="000000"/>
        </w:rPr>
        <w:t>et al.</w:t>
      </w:r>
      <w:r>
        <w:rPr>
          <w:color w:val="000000"/>
        </w:rPr>
        <w:t xml:space="preserve">, “Prediction of Obstructive Lung Disease from Chest Radiographs via Deep Learning Trained on Pulmonary Function Data,” </w:t>
      </w:r>
      <w:r>
        <w:rPr>
          <w:i/>
          <w:color w:val="000000"/>
        </w:rPr>
        <w:t>Int. J. Chron. Obstruct. Pulmon. Dis.</w:t>
      </w:r>
      <w:r>
        <w:rPr>
          <w:color w:val="000000"/>
        </w:rPr>
        <w:t>, vol. 15, p. 3455, 2020, doi: 10.2147/COPD.S279850.</w:t>
      </w:r>
    </w:p>
    <w:p w14:paraId="763067C0"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[12]</w:t>
      </w:r>
      <w:r>
        <w:rPr>
          <w:color w:val="000000"/>
        </w:rPr>
        <w:tab/>
        <w:t xml:space="preserve">M. Va, “Screening for lung cancer: U.S. Preventive Services Task Force recommendation statement,” </w:t>
      </w:r>
      <w:r>
        <w:rPr>
          <w:i/>
          <w:color w:val="000000"/>
        </w:rPr>
        <w:t>Ann. Intern. Med.</w:t>
      </w:r>
      <w:r>
        <w:rPr>
          <w:color w:val="000000"/>
        </w:rPr>
        <w:t>, vol. 160, no. 5, Mar. 2014, doi: 10.7326/M13-2771.</w:t>
      </w:r>
    </w:p>
    <w:p w14:paraId="3A09318D"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[13]</w:t>
      </w:r>
      <w:r>
        <w:rPr>
          <w:color w:val="000000"/>
        </w:rPr>
        <w:tab/>
        <w:t xml:space="preserve">J. Li and S. Ding, “A Research on Improved Canny Edge Detection Algorithm,” in </w:t>
      </w:r>
      <w:r>
        <w:rPr>
          <w:i/>
          <w:color w:val="000000"/>
        </w:rPr>
        <w:t>Applied Informatics and Communication</w:t>
      </w:r>
      <w:r>
        <w:rPr>
          <w:color w:val="000000"/>
        </w:rPr>
        <w:t>, Berlin, Heidelberg, 2011, pp. 102–108. doi: 10.1007/978-3-642-23223-7_13.</w:t>
      </w:r>
    </w:p>
    <w:p w14:paraId="0DBED15B"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[14]</w:t>
      </w:r>
      <w:r>
        <w:rPr>
          <w:color w:val="000000"/>
        </w:rPr>
        <w:tab/>
        <w:t>M. ul Hassan, “VGG16 - Convolutional Network for Classification and Detection,” Nov. 20, 2018. https://neurohive.io/en/popular-networks/vgg16/ (accessed Nov. 09, 2022).</w:t>
      </w:r>
    </w:p>
    <w:p w14:paraId="6C724F72"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[15]</w:t>
      </w:r>
      <w:r>
        <w:rPr>
          <w:color w:val="000000"/>
        </w:rPr>
        <w:tab/>
        <w:t>K. He, X. Zhang, S. Ren, and J. Sun, “Deep Residual Learning for Image Recognition.” arXiv, Dec. 10, 2015. doi: 10.48550/arXiv.1512.03385.</w:t>
      </w:r>
    </w:p>
    <w:p w14:paraId="785EBBE0"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[16]</w:t>
      </w:r>
      <w:r>
        <w:rPr>
          <w:color w:val="000000"/>
        </w:rPr>
        <w:tab/>
        <w:t>C. Szegedy, V. Vanhoucke, S. Ioffe, J. Shlens, and Z. Wojna, “Rethinking the Inception Architecture for Computer Vision.” arXiv, Dec. 11, 2015. doi: 10.48550/arXiv.1512.00567.</w:t>
      </w:r>
    </w:p>
    <w:p w14:paraId="655A7D21" w14:textId="77777777" w:rsidR="005E734F" w:rsidRDefault="00C521AE">
      <w:pPr>
        <w:pBdr>
          <w:top w:val="nil"/>
          <w:left w:val="nil"/>
          <w:bottom w:val="nil"/>
          <w:right w:val="nil"/>
          <w:between w:val="nil"/>
        </w:pBdr>
        <w:tabs>
          <w:tab w:val="left" w:pos="384"/>
        </w:tabs>
        <w:spacing w:after="0" w:line="240" w:lineRule="auto"/>
        <w:ind w:left="384" w:hanging="384"/>
        <w:rPr>
          <w:color w:val="000000"/>
        </w:rPr>
      </w:pPr>
      <w:r>
        <w:rPr>
          <w:color w:val="000000"/>
        </w:rPr>
        <w:t>[17]</w:t>
      </w:r>
      <w:r>
        <w:rPr>
          <w:color w:val="000000"/>
        </w:rPr>
        <w:tab/>
        <w:t xml:space="preserve">J. Brownlee, “A Gentle Introduction to Transfer Learning for Deep Learning,” </w:t>
      </w:r>
      <w:r>
        <w:rPr>
          <w:i/>
          <w:color w:val="000000"/>
        </w:rPr>
        <w:t>Machine Learning Mastery</w:t>
      </w:r>
      <w:r>
        <w:rPr>
          <w:color w:val="000000"/>
        </w:rPr>
        <w:t>, Dec. 19, 2017. https://machinelearningmastery.com/transfer-learning-for-deep-learning/ (accessed Nov. 09, 2022).</w:t>
      </w:r>
    </w:p>
    <w:p w14:paraId="5B7F4576" w14:textId="77777777" w:rsidR="005E734F" w:rsidRDefault="005E734F"/>
    <w:p w14:paraId="35774E8B" w14:textId="4710F9DE" w:rsidR="00AD4280" w:rsidRPr="00E21AB1" w:rsidRDefault="00AD4280" w:rsidP="00E21AB1"/>
    <w:sectPr w:rsidR="00AD4280" w:rsidRPr="00E21AB1" w:rsidSect="00E21AB1">
      <w:type w:val="continuous"/>
      <w:pgSz w:w="12240" w:h="15840"/>
      <w:pgMar w:top="1440" w:right="1440" w:bottom="1440" w:left="1440" w:header="720" w:footer="720"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C487" w14:textId="77777777" w:rsidR="00136B2C" w:rsidRDefault="00136B2C" w:rsidP="009850BB">
      <w:pPr>
        <w:spacing w:after="0" w:line="240" w:lineRule="auto"/>
      </w:pPr>
      <w:r>
        <w:separator/>
      </w:r>
    </w:p>
  </w:endnote>
  <w:endnote w:type="continuationSeparator" w:id="0">
    <w:p w14:paraId="6A93F6CF" w14:textId="77777777" w:rsidR="00136B2C" w:rsidRDefault="00136B2C" w:rsidP="0098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64F9" w14:textId="77777777" w:rsidR="009850BB" w:rsidRDefault="00985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79BA" w14:textId="77777777" w:rsidR="009850BB" w:rsidRDefault="00985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3E22" w14:textId="77777777" w:rsidR="009850BB" w:rsidRDefault="00985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C65B" w14:textId="77777777" w:rsidR="00136B2C" w:rsidRDefault="00136B2C" w:rsidP="009850BB">
      <w:pPr>
        <w:spacing w:after="0" w:line="240" w:lineRule="auto"/>
      </w:pPr>
      <w:r>
        <w:separator/>
      </w:r>
    </w:p>
  </w:footnote>
  <w:footnote w:type="continuationSeparator" w:id="0">
    <w:p w14:paraId="555949AC" w14:textId="77777777" w:rsidR="00136B2C" w:rsidRDefault="00136B2C" w:rsidP="00985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3024" w14:textId="77777777" w:rsidR="009850BB" w:rsidRDefault="00985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7D3B" w14:textId="3FDCEC60" w:rsidR="00DD15F9" w:rsidRDefault="00DD15F9">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sidRPr="00393661">
      <w:rPr>
        <w:rFonts w:asciiTheme="majorBidi" w:hAnsiTheme="majorBidi" w:cstheme="majorBidi"/>
        <w:noProof/>
      </w:rPr>
      <w:drawing>
        <wp:anchor distT="0" distB="0" distL="114300" distR="114300" simplePos="0" relativeHeight="251659264" behindDoc="0" locked="0" layoutInCell="1" allowOverlap="1" wp14:anchorId="0E166AD1" wp14:editId="1708F1F0">
          <wp:simplePos x="0" y="0"/>
          <wp:positionH relativeFrom="margin">
            <wp:posOffset>6096000</wp:posOffset>
          </wp:positionH>
          <wp:positionV relativeFrom="paragraph">
            <wp:posOffset>-259080</wp:posOffset>
          </wp:positionV>
          <wp:extent cx="557530" cy="557530"/>
          <wp:effectExtent l="0" t="0" r="0" b="0"/>
          <wp:wrapNone/>
          <wp:docPr id="494287134" name="Picture 49428713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04" name="Picture 1204" descr="Logo&#10;&#10;Description automatically generated"/>
                  <pic:cNvPicPr/>
                </pic:nvPicPr>
                <pic:blipFill>
                  <a:blip r:embed="rId1"/>
                  <a:stretch>
                    <a:fillRect/>
                  </a:stretch>
                </pic:blipFill>
                <pic:spPr>
                  <a:xfrm>
                    <a:off x="0" y="0"/>
                    <a:ext cx="557530" cy="557530"/>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2F5496" w:themeColor="accent1" w:themeShade="BF"/>
          <w:sz w:val="26"/>
          <w:szCs w:val="26"/>
        </w:rPr>
        <w:alias w:val="Title"/>
        <w:tag w:val=""/>
        <w:id w:val="-932208079"/>
        <w:placeholder>
          <w:docPart w:val="769B4BA1680E4E85B6D75A10DFC097B3"/>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Detecting Pneumonia in a Chest X-ray using Deep Learning</w:t>
        </w:r>
      </w:sdtContent>
    </w:sdt>
  </w:p>
  <w:p w14:paraId="635E77F2" w14:textId="7A998112" w:rsidR="009850BB" w:rsidRDefault="00985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D597" w14:textId="77777777" w:rsidR="009850BB" w:rsidRDefault="00985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56A"/>
    <w:multiLevelType w:val="multilevel"/>
    <w:tmpl w:val="E4947E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67B29E0"/>
    <w:multiLevelType w:val="multilevel"/>
    <w:tmpl w:val="7E1A23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2F75DA"/>
    <w:multiLevelType w:val="multilevel"/>
    <w:tmpl w:val="F57A0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0572AF1"/>
    <w:multiLevelType w:val="multilevel"/>
    <w:tmpl w:val="2A7C1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A7838FC"/>
    <w:multiLevelType w:val="multilevel"/>
    <w:tmpl w:val="D70ED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0A6110"/>
    <w:multiLevelType w:val="multilevel"/>
    <w:tmpl w:val="C20E33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76769CE"/>
    <w:multiLevelType w:val="multilevel"/>
    <w:tmpl w:val="8ACC441E"/>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746150567">
    <w:abstractNumId w:val="5"/>
  </w:num>
  <w:num w:numId="2" w16cid:durableId="1962613135">
    <w:abstractNumId w:val="2"/>
  </w:num>
  <w:num w:numId="3" w16cid:durableId="1195120726">
    <w:abstractNumId w:val="1"/>
  </w:num>
  <w:num w:numId="4" w16cid:durableId="877670791">
    <w:abstractNumId w:val="4"/>
  </w:num>
  <w:num w:numId="5" w16cid:durableId="129329032">
    <w:abstractNumId w:val="3"/>
  </w:num>
  <w:num w:numId="6" w16cid:durableId="1055739397">
    <w:abstractNumId w:val="6"/>
  </w:num>
  <w:num w:numId="7" w16cid:durableId="140326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WztDQyNjUwtjAxtDRU0lEKTi0uzszPAykwqwUAkD8NtSwAAAA="/>
  </w:docVars>
  <w:rsids>
    <w:rsidRoot w:val="005E734F"/>
    <w:rsid w:val="000A07BF"/>
    <w:rsid w:val="00106DA7"/>
    <w:rsid w:val="00136B2C"/>
    <w:rsid w:val="00145DC6"/>
    <w:rsid w:val="001718DA"/>
    <w:rsid w:val="001747E5"/>
    <w:rsid w:val="001D46B0"/>
    <w:rsid w:val="002D16EF"/>
    <w:rsid w:val="0047645A"/>
    <w:rsid w:val="005D3E31"/>
    <w:rsid w:val="005E1C94"/>
    <w:rsid w:val="005E734F"/>
    <w:rsid w:val="006E31A8"/>
    <w:rsid w:val="007F5F70"/>
    <w:rsid w:val="0086408E"/>
    <w:rsid w:val="008D7EAC"/>
    <w:rsid w:val="00912450"/>
    <w:rsid w:val="009850BB"/>
    <w:rsid w:val="00992E03"/>
    <w:rsid w:val="00AD4280"/>
    <w:rsid w:val="00AE4718"/>
    <w:rsid w:val="00C521AE"/>
    <w:rsid w:val="00CA49FE"/>
    <w:rsid w:val="00CA74EC"/>
    <w:rsid w:val="00DA7A1E"/>
    <w:rsid w:val="00DD15F9"/>
    <w:rsid w:val="00DE7BBD"/>
    <w:rsid w:val="00E21AB1"/>
    <w:rsid w:val="00E46144"/>
    <w:rsid w:val="00F258C2"/>
    <w:rsid w:val="00FC5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E3BB"/>
  <w15:docId w15:val="{E92EC6EA-A55B-4B4A-8899-DD93C65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3F2"/>
  </w:style>
  <w:style w:type="paragraph" w:styleId="Heading1">
    <w:name w:val="heading 1"/>
    <w:aliases w:val="Chapter number"/>
    <w:basedOn w:val="Normal"/>
    <w:next w:val="Normal"/>
    <w:link w:val="Heading1Char"/>
    <w:uiPriority w:val="9"/>
    <w:qFormat/>
    <w:rsid w:val="004718DB"/>
    <w:pPr>
      <w:keepNext/>
      <w:keepLines/>
      <w:spacing w:before="240" w:after="480"/>
      <w:jc w:val="center"/>
      <w:outlineLvl w:val="0"/>
    </w:pPr>
    <w:rPr>
      <w:rFonts w:asciiTheme="majorBidi" w:eastAsiaTheme="majorEastAsia" w:hAnsiTheme="majorBidi" w:cstheme="majorBidi"/>
      <w:i/>
      <w:iCs/>
      <w:color w:val="000000" w:themeColor="text1"/>
      <w:spacing w:val="70"/>
      <w:sz w:val="28"/>
      <w:szCs w:val="28"/>
    </w:rPr>
  </w:style>
  <w:style w:type="paragraph" w:styleId="Heading2">
    <w:name w:val="heading 2"/>
    <w:aliases w:val="Chapter title"/>
    <w:basedOn w:val="Heading1"/>
    <w:next w:val="Normal"/>
    <w:link w:val="Heading2Char"/>
    <w:uiPriority w:val="9"/>
    <w:unhideWhenUsed/>
    <w:qFormat/>
    <w:rsid w:val="000E71C7"/>
    <w:pPr>
      <w:spacing w:after="240"/>
      <w:outlineLvl w:val="1"/>
    </w:pPr>
    <w:rPr>
      <w:b/>
      <w:bCs/>
      <w:i w:val="0"/>
      <w:iCs w:val="0"/>
      <w:spacing w:val="0"/>
      <w:sz w:val="32"/>
      <w:szCs w:val="32"/>
    </w:rPr>
  </w:style>
  <w:style w:type="paragraph" w:styleId="Heading3">
    <w:name w:val="heading 3"/>
    <w:basedOn w:val="Normal"/>
    <w:next w:val="Normal"/>
    <w:link w:val="Heading3Char"/>
    <w:uiPriority w:val="9"/>
    <w:semiHidden/>
    <w:unhideWhenUsed/>
    <w:qFormat/>
    <w:rsid w:val="005C36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36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6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8B1"/>
    <w:rPr>
      <w:rFonts w:asciiTheme="majorHAnsi" w:eastAsiaTheme="majorEastAsia" w:hAnsiTheme="majorHAnsi" w:cstheme="majorBidi"/>
      <w:spacing w:val="-10"/>
      <w:kern w:val="28"/>
      <w:sz w:val="56"/>
      <w:szCs w:val="56"/>
    </w:rPr>
  </w:style>
  <w:style w:type="character" w:customStyle="1" w:styleId="Heading1Char">
    <w:name w:val="Heading 1 Char"/>
    <w:aliases w:val="Chapter number Char"/>
    <w:basedOn w:val="DefaultParagraphFont"/>
    <w:link w:val="Heading1"/>
    <w:uiPriority w:val="9"/>
    <w:rsid w:val="004718DB"/>
    <w:rPr>
      <w:rFonts w:asciiTheme="majorBidi" w:eastAsiaTheme="majorEastAsia" w:hAnsiTheme="majorBidi" w:cstheme="majorBidi"/>
      <w:i/>
      <w:iCs/>
      <w:color w:val="000000" w:themeColor="text1"/>
      <w:spacing w:val="70"/>
      <w:sz w:val="28"/>
      <w:szCs w:val="28"/>
    </w:rPr>
  </w:style>
  <w:style w:type="character" w:customStyle="1" w:styleId="Heading2Char">
    <w:name w:val="Heading 2 Char"/>
    <w:aliases w:val="Chapter title Char"/>
    <w:basedOn w:val="DefaultParagraphFont"/>
    <w:link w:val="Heading2"/>
    <w:uiPriority w:val="9"/>
    <w:rsid w:val="000E71C7"/>
    <w:rPr>
      <w:rFonts w:asciiTheme="majorBidi" w:eastAsiaTheme="majorEastAsia" w:hAnsiTheme="majorBidi" w:cstheme="majorBidi"/>
      <w:b/>
      <w:bCs/>
      <w:color w:val="000000" w:themeColor="text1"/>
      <w:sz w:val="32"/>
      <w:szCs w:val="32"/>
    </w:rPr>
  </w:style>
  <w:style w:type="character" w:customStyle="1" w:styleId="Heading3Char">
    <w:name w:val="Heading 3 Char"/>
    <w:basedOn w:val="DefaultParagraphFont"/>
    <w:link w:val="Heading3"/>
    <w:uiPriority w:val="9"/>
    <w:rsid w:val="005C36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6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C36CF"/>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5C36CF"/>
    <w:rPr>
      <w:rFonts w:eastAsiaTheme="minorEastAsia"/>
      <w:color w:val="5A5A5A" w:themeColor="text1" w:themeTint="A5"/>
      <w:spacing w:val="15"/>
    </w:rPr>
  </w:style>
  <w:style w:type="character" w:styleId="SubtleEmphasis">
    <w:name w:val="Subtle Emphasis"/>
    <w:basedOn w:val="DefaultParagraphFont"/>
    <w:uiPriority w:val="19"/>
    <w:qFormat/>
    <w:rsid w:val="005C36CF"/>
    <w:rPr>
      <w:i/>
      <w:iCs/>
      <w:color w:val="404040" w:themeColor="text1" w:themeTint="BF"/>
    </w:rPr>
  </w:style>
  <w:style w:type="character" w:styleId="Emphasis">
    <w:name w:val="Emphasis"/>
    <w:basedOn w:val="DefaultParagraphFont"/>
    <w:uiPriority w:val="20"/>
    <w:qFormat/>
    <w:rsid w:val="005C36CF"/>
    <w:rPr>
      <w:i/>
      <w:iCs/>
    </w:rPr>
  </w:style>
  <w:style w:type="character" w:styleId="IntenseEmphasis">
    <w:name w:val="Intense Emphasis"/>
    <w:basedOn w:val="DefaultParagraphFont"/>
    <w:uiPriority w:val="21"/>
    <w:qFormat/>
    <w:rsid w:val="005C36CF"/>
    <w:rPr>
      <w:i/>
      <w:iCs/>
      <w:color w:val="4472C4" w:themeColor="accent1"/>
    </w:rPr>
  </w:style>
  <w:style w:type="character" w:styleId="Strong">
    <w:name w:val="Strong"/>
    <w:basedOn w:val="DefaultParagraphFont"/>
    <w:uiPriority w:val="22"/>
    <w:qFormat/>
    <w:rsid w:val="005C36CF"/>
    <w:rPr>
      <w:b/>
      <w:bCs/>
    </w:rPr>
  </w:style>
  <w:style w:type="character" w:styleId="PlaceholderText">
    <w:name w:val="Placeholder Text"/>
    <w:basedOn w:val="DefaultParagraphFont"/>
    <w:uiPriority w:val="99"/>
    <w:semiHidden/>
    <w:rsid w:val="005C36CF"/>
    <w:rPr>
      <w:color w:val="808080"/>
    </w:rPr>
  </w:style>
  <w:style w:type="paragraph" w:styleId="TOCHeading">
    <w:name w:val="TOC Heading"/>
    <w:basedOn w:val="Heading1"/>
    <w:next w:val="Normal"/>
    <w:uiPriority w:val="39"/>
    <w:unhideWhenUsed/>
    <w:qFormat/>
    <w:rsid w:val="00B9434F"/>
    <w:pPr>
      <w:outlineLvl w:val="9"/>
    </w:pPr>
  </w:style>
  <w:style w:type="paragraph" w:styleId="TOC1">
    <w:name w:val="toc 1"/>
    <w:basedOn w:val="Normal"/>
    <w:next w:val="Normal"/>
    <w:autoRedefine/>
    <w:uiPriority w:val="39"/>
    <w:unhideWhenUsed/>
    <w:rsid w:val="00B9434F"/>
    <w:pPr>
      <w:spacing w:after="100"/>
    </w:pPr>
  </w:style>
  <w:style w:type="character" w:styleId="Hyperlink">
    <w:name w:val="Hyperlink"/>
    <w:basedOn w:val="DefaultParagraphFont"/>
    <w:uiPriority w:val="99"/>
    <w:unhideWhenUsed/>
    <w:rsid w:val="00B9434F"/>
    <w:rPr>
      <w:color w:val="0563C1" w:themeColor="hyperlink"/>
      <w:u w:val="single"/>
    </w:rPr>
  </w:style>
  <w:style w:type="character" w:customStyle="1" w:styleId="UnresolvedMention1">
    <w:name w:val="Unresolved Mention1"/>
    <w:basedOn w:val="DefaultParagraphFont"/>
    <w:uiPriority w:val="99"/>
    <w:semiHidden/>
    <w:unhideWhenUsed/>
    <w:rsid w:val="004718DB"/>
    <w:rPr>
      <w:color w:val="605E5C"/>
      <w:shd w:val="clear" w:color="auto" w:fill="E1DFDD"/>
    </w:rPr>
  </w:style>
  <w:style w:type="paragraph" w:styleId="TOC2">
    <w:name w:val="toc 2"/>
    <w:basedOn w:val="Normal"/>
    <w:next w:val="Normal"/>
    <w:autoRedefine/>
    <w:uiPriority w:val="39"/>
    <w:unhideWhenUsed/>
    <w:rsid w:val="004718DB"/>
    <w:pPr>
      <w:spacing w:after="100"/>
      <w:ind w:left="220"/>
    </w:pPr>
  </w:style>
  <w:style w:type="paragraph" w:styleId="ListParagraph">
    <w:name w:val="List Paragraph"/>
    <w:basedOn w:val="Normal"/>
    <w:link w:val="ListParagraphChar"/>
    <w:uiPriority w:val="34"/>
    <w:qFormat/>
    <w:rsid w:val="00853049"/>
    <w:pPr>
      <w:ind w:left="720"/>
      <w:contextualSpacing/>
    </w:pPr>
  </w:style>
  <w:style w:type="table" w:styleId="TableGrid">
    <w:name w:val="Table Grid"/>
    <w:basedOn w:val="TableNormal"/>
    <w:uiPriority w:val="39"/>
    <w:rsid w:val="000D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6A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3B0"/>
  </w:style>
  <w:style w:type="paragraph" w:styleId="Footer">
    <w:name w:val="footer"/>
    <w:basedOn w:val="Normal"/>
    <w:link w:val="FooterChar"/>
    <w:uiPriority w:val="99"/>
    <w:unhideWhenUsed/>
    <w:rsid w:val="00A5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3B0"/>
  </w:style>
  <w:style w:type="character" w:styleId="FollowedHyperlink">
    <w:name w:val="FollowedHyperlink"/>
    <w:basedOn w:val="DefaultParagraphFont"/>
    <w:uiPriority w:val="99"/>
    <w:semiHidden/>
    <w:unhideWhenUsed/>
    <w:rsid w:val="00A543B0"/>
    <w:rPr>
      <w:color w:val="954F72" w:themeColor="followedHyperlink"/>
      <w:u w:val="single"/>
    </w:rPr>
  </w:style>
  <w:style w:type="table" w:styleId="PlainTable1">
    <w:name w:val="Plain Table 1"/>
    <w:basedOn w:val="TableNormal"/>
    <w:uiPriority w:val="41"/>
    <w:rsid w:val="006E22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524AE2"/>
    <w:pPr>
      <w:tabs>
        <w:tab w:val="left" w:pos="384"/>
      </w:tabs>
      <w:spacing w:after="0" w:line="240" w:lineRule="auto"/>
      <w:ind w:left="384" w:hanging="384"/>
    </w:pPr>
  </w:style>
  <w:style w:type="paragraph" w:styleId="NoSpacing">
    <w:name w:val="No Spacing"/>
    <w:uiPriority w:val="1"/>
    <w:qFormat/>
    <w:rsid w:val="00F05E5E"/>
    <w:pPr>
      <w:spacing w:after="0" w:line="240" w:lineRule="auto"/>
    </w:pPr>
  </w:style>
  <w:style w:type="paragraph" w:customStyle="1" w:styleId="MyNormal">
    <w:name w:val="MyNormal"/>
    <w:basedOn w:val="Normal"/>
    <w:link w:val="MyNormalChar"/>
    <w:qFormat/>
    <w:rsid w:val="00F05E5E"/>
    <w:rPr>
      <w:rFonts w:asciiTheme="majorBidi" w:hAnsiTheme="majorBidi"/>
      <w:sz w:val="24"/>
    </w:rPr>
  </w:style>
  <w:style w:type="character" w:customStyle="1" w:styleId="ListParagraphChar">
    <w:name w:val="List Paragraph Char"/>
    <w:basedOn w:val="DefaultParagraphFont"/>
    <w:link w:val="ListParagraph"/>
    <w:uiPriority w:val="34"/>
    <w:rsid w:val="00F05E5E"/>
  </w:style>
  <w:style w:type="character" w:customStyle="1" w:styleId="MyNormalChar">
    <w:name w:val="MyNormal Char"/>
    <w:basedOn w:val="ListParagraphChar"/>
    <w:link w:val="MyNormal"/>
    <w:rsid w:val="00F05E5E"/>
    <w:rPr>
      <w:rFonts w:asciiTheme="majorBidi" w:hAnsiTheme="majorBidi"/>
      <w:sz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DD15F9"/>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95517">
      <w:bodyDiv w:val="1"/>
      <w:marLeft w:val="0"/>
      <w:marRight w:val="0"/>
      <w:marTop w:val="0"/>
      <w:marBottom w:val="0"/>
      <w:divBdr>
        <w:top w:val="none" w:sz="0" w:space="0" w:color="auto"/>
        <w:left w:val="none" w:sz="0" w:space="0" w:color="auto"/>
        <w:bottom w:val="none" w:sz="0" w:space="0" w:color="auto"/>
        <w:right w:val="none" w:sz="0" w:space="0" w:color="auto"/>
      </w:divBdr>
    </w:div>
    <w:div w:id="1246232826">
      <w:bodyDiv w:val="1"/>
      <w:marLeft w:val="0"/>
      <w:marRight w:val="0"/>
      <w:marTop w:val="0"/>
      <w:marBottom w:val="0"/>
      <w:divBdr>
        <w:top w:val="none" w:sz="0" w:space="0" w:color="auto"/>
        <w:left w:val="none" w:sz="0" w:space="0" w:color="auto"/>
        <w:bottom w:val="none" w:sz="0" w:space="0" w:color="auto"/>
        <w:right w:val="none" w:sz="0" w:space="0" w:color="auto"/>
      </w:divBdr>
    </w:div>
    <w:div w:id="1454053881">
      <w:bodyDiv w:val="1"/>
      <w:marLeft w:val="0"/>
      <w:marRight w:val="0"/>
      <w:marTop w:val="0"/>
      <w:marBottom w:val="0"/>
      <w:divBdr>
        <w:top w:val="none" w:sz="0" w:space="0" w:color="auto"/>
        <w:left w:val="none" w:sz="0" w:space="0" w:color="auto"/>
        <w:bottom w:val="none" w:sz="0" w:space="0" w:color="auto"/>
        <w:right w:val="none" w:sz="0" w:space="0" w:color="auto"/>
      </w:divBdr>
    </w:div>
    <w:div w:id="1519080579">
      <w:bodyDiv w:val="1"/>
      <w:marLeft w:val="0"/>
      <w:marRight w:val="0"/>
      <w:marTop w:val="0"/>
      <w:marBottom w:val="0"/>
      <w:divBdr>
        <w:top w:val="none" w:sz="0" w:space="0" w:color="auto"/>
        <w:left w:val="none" w:sz="0" w:space="0" w:color="auto"/>
        <w:bottom w:val="none" w:sz="0" w:space="0" w:color="auto"/>
        <w:right w:val="none" w:sz="0" w:space="0" w:color="auto"/>
      </w:divBdr>
    </w:div>
    <w:div w:id="1624534372">
      <w:bodyDiv w:val="1"/>
      <w:marLeft w:val="0"/>
      <w:marRight w:val="0"/>
      <w:marTop w:val="0"/>
      <w:marBottom w:val="0"/>
      <w:divBdr>
        <w:top w:val="none" w:sz="0" w:space="0" w:color="auto"/>
        <w:left w:val="none" w:sz="0" w:space="0" w:color="auto"/>
        <w:bottom w:val="none" w:sz="0" w:space="0" w:color="auto"/>
        <w:right w:val="none" w:sz="0" w:space="0" w:color="auto"/>
      </w:divBdr>
    </w:div>
    <w:div w:id="1903442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yperlink" Target="https://www.kaggle.com/datasets/bachrr/covid-chest-xray" TargetMode="External"/><Relationship Id="rId3" Type="http://schemas.openxmlformats.org/officeDocument/2006/relationships/styles" Target="styles.xml"/><Relationship Id="rId21" Type="http://schemas.openxmlformats.org/officeDocument/2006/relationships/hyperlink" Target="https://www.kaggle.com/datasets/kmader/pulmonary-chest-xray-abnormalitie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kaggle.com/code/madz2000/pneumonia-detection-using-cnn-92-6-accuracy" TargetMode="External"/><Relationship Id="rId2" Type="http://schemas.openxmlformats.org/officeDocument/2006/relationships/numbering" Target="numbering.xml"/><Relationship Id="rId16" Type="http://schemas.openxmlformats.org/officeDocument/2006/relationships/hyperlink" Target="https://www.kaggle.com/datasets/paultimothymooney/chest-xray-pneumonia" TargetMode="External"/><Relationship Id="rId20" Type="http://schemas.openxmlformats.org/officeDocument/2006/relationships/hyperlink" Target="https://www.kaggle.com/datasets/tawsifurrahman/tuberculosis-tb-chest-xray-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github.com/ieee8023/covid-chestxray-data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9B4BA1680E4E85B6D75A10DFC097B3"/>
        <w:category>
          <w:name w:val="General"/>
          <w:gallery w:val="placeholder"/>
        </w:category>
        <w:types>
          <w:type w:val="bbPlcHdr"/>
        </w:types>
        <w:behaviors>
          <w:behavior w:val="content"/>
        </w:behaviors>
        <w:guid w:val="{6352B55D-F78B-4478-901B-357219F98D2F}"/>
      </w:docPartPr>
      <w:docPartBody>
        <w:p w:rsidR="00634BC7" w:rsidRDefault="00D912A3" w:rsidP="00D912A3">
          <w:pPr>
            <w:pStyle w:val="769B4BA1680E4E85B6D75A10DFC097B3"/>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A3"/>
    <w:rsid w:val="0014160F"/>
    <w:rsid w:val="00634BC7"/>
    <w:rsid w:val="006F764E"/>
    <w:rsid w:val="00C07235"/>
    <w:rsid w:val="00D91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B4BA1680E4E85B6D75A10DFC097B3">
    <w:name w:val="769B4BA1680E4E85B6D75A10DFC097B3"/>
    <w:rsid w:val="00D91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zpXDI0EQNlID+OtgGQyIOE+FQ==">AMUW2mU1lhhUJnL4WVaIpokG2vYt+8H0yBhOZ753NV7PSV3j8/6jGXKnpmg+OE4xo84uweXBs5VlhCPnpKVCTCDW4in7lSfePby2WLEPm3HumUTBMowZ/vxFKWfHDVzVQ1+1y+PBBg4WWlsceB95N78GW+iuYr0EEaYkeSvs1televhAN605KWclQ/Yilvl5Hm2TyJUTnpztBmvDIsm9gP9sKm4fmobRlwddUUw3sGz5XibDp8pqM8U/FOXY0cKxDW1zCzJ1blL+5mHQgnYm0E6YFHZ3N3edlABL+DNTRaNMFt/yP1lp3xwvORtKXE91jVez0PaDn90Yy3pVsWeIyt4T5jfJSFyLjfN2JXb6KwiQzkVKETXTOAqZRMhE54L/Aapz7K6FRFxbK8eQCcg4Fd0JE85fzeVqrOtWozAsVkwayabDKZvNl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Pneumonia in a Chest X-ray using Deep Learning</dc:title>
  <dc:creator>jan youssef</dc:creator>
  <cp:lastModifiedBy>Jan Youssef samer shukr Allah</cp:lastModifiedBy>
  <cp:revision>18</cp:revision>
  <cp:lastPrinted>2023-07-02T07:20:00Z</cp:lastPrinted>
  <dcterms:created xsi:type="dcterms:W3CDTF">2022-11-09T15:04:00Z</dcterms:created>
  <dcterms:modified xsi:type="dcterms:W3CDTF">2023-07-02T07:21:00Z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id="qsDUURM6"/&gt;&lt;style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