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79D4" w:rsidP="08D6DE33" w:rsidRDefault="004A0609" w14:paraId="36DDCE4A" w14:textId="06FA7A49">
      <w:pPr>
        <w:pStyle w:val="Heading1"/>
        <w:spacing w:before="281" w:after="281" w:line="300" w:lineRule="auto"/>
        <w:jc w:val="center"/>
      </w:pPr>
      <w:r w:rsidRPr="08D6DE33" w:rsidR="004A0609">
        <w:rPr>
          <w:rFonts w:ascii="Segoe UI" w:hAnsi="Segoe UI" w:eastAsia="Segoe UI" w:cs="Segoe UI"/>
          <w:b w:val="1"/>
          <w:bCs w:val="1"/>
          <w:sz w:val="42"/>
          <w:szCs w:val="42"/>
        </w:rPr>
        <w:t>PROFESSIONAL SERVICES AGREEMENT</w:t>
      </w:r>
    </w:p>
    <w:p w:rsidR="00E179D4" w:rsidP="08D6DE33" w:rsidRDefault="004A0609" w14:paraId="1FA9DBDE" w14:textId="3F803396">
      <w:pPr>
        <w:spacing w:before="210" w:after="210" w:line="300" w:lineRule="auto"/>
        <w:rPr>
          <w:rFonts w:ascii="Segoe UI" w:hAnsi="Segoe UI" w:eastAsia="Segoe UI" w:cs="Segoe UI"/>
          <w:b w:val="1"/>
          <w:bCs w:val="1"/>
          <w:sz w:val="28"/>
          <w:szCs w:val="28"/>
        </w:rPr>
      </w:pPr>
      <w:r w:rsidRPr="08D6DE33" w:rsidR="004A0609">
        <w:rPr>
          <w:rFonts w:ascii="Segoe UI" w:hAnsi="Segoe UI" w:eastAsia="Segoe UI" w:cs="Segoe UI"/>
          <w:b w:val="1"/>
          <w:bCs w:val="1"/>
          <w:sz w:val="24"/>
          <w:szCs w:val="24"/>
        </w:rPr>
        <w:t xml:space="preserve">Head of Project Management Office (PMO) – Contract Role. This Agreement is made and entered into as of </w:t>
      </w:r>
      <w:r w:rsidRPr="08D6DE33" w:rsidR="0879D88F">
        <w:rPr>
          <w:rFonts w:ascii="Segoe UI" w:hAnsi="Segoe UI" w:eastAsia="Segoe UI" w:cs="Segoe UI"/>
          <w:b w:val="1"/>
          <w:bCs w:val="1"/>
          <w:sz w:val="24"/>
          <w:szCs w:val="24"/>
          <w:u w:val="single"/>
        </w:rPr>
        <w:t>January 20, 2025</w:t>
      </w:r>
      <w:r w:rsidRPr="08D6DE33" w:rsidR="004A0609">
        <w:rPr>
          <w:rFonts w:ascii="Segoe UI" w:hAnsi="Segoe UI" w:eastAsia="Segoe UI" w:cs="Segoe UI"/>
          <w:b w:val="1"/>
          <w:bCs w:val="1"/>
          <w:sz w:val="24"/>
          <w:szCs w:val="24"/>
        </w:rPr>
        <w:t xml:space="preserve"> (</w:t>
      </w:r>
      <w:r w:rsidRPr="08D6DE33" w:rsidR="004A0609">
        <w:rPr>
          <w:rFonts w:ascii="Segoe UI" w:hAnsi="Segoe UI" w:eastAsia="Segoe UI" w:cs="Segoe UI"/>
          <w:b w:val="1"/>
          <w:bCs w:val="1"/>
          <w:sz w:val="24"/>
          <w:szCs w:val="24"/>
        </w:rPr>
        <w:t>the “Effective Date”).</w:t>
      </w:r>
    </w:p>
    <w:p w:rsidR="00E179D4" w:rsidP="5AD1980C" w:rsidRDefault="004A0609" w14:paraId="5547C84D" w14:textId="502B0DE0">
      <w:pPr>
        <w:spacing w:before="210" w:after="210" w:line="300" w:lineRule="auto"/>
      </w:pPr>
      <w:r w:rsidRPr="5AD1980C">
        <w:rPr>
          <w:rFonts w:ascii="Segoe UI" w:hAnsi="Segoe UI" w:eastAsia="Segoe UI" w:cs="Segoe UI"/>
          <w:sz w:val="21"/>
          <w:szCs w:val="21"/>
        </w:rPr>
        <w:t>This Professional Services Agreement (“Agreement”) is entered into by and between:</w:t>
      </w:r>
    </w:p>
    <w:p w:rsidR="00E179D4" w:rsidP="08D6DE33" w:rsidRDefault="004A0609" w14:paraId="587548FD" w14:textId="1290D452">
      <w:pPr>
        <w:spacing w:before="210" w:after="210" w:line="300" w:lineRule="auto"/>
        <w:rPr>
          <w:rFonts w:ascii="Segoe UI" w:hAnsi="Segoe UI" w:eastAsia="Segoe UI" w:cs="Segoe UI"/>
          <w:sz w:val="21"/>
          <w:szCs w:val="21"/>
        </w:rPr>
      </w:pPr>
      <w:r w:rsidRPr="08D6DE33" w:rsidR="004A0609">
        <w:rPr>
          <w:rFonts w:ascii="Segoe UI" w:hAnsi="Segoe UI" w:eastAsia="Segoe UI" w:cs="Segoe UI"/>
          <w:b w:val="1"/>
          <w:bCs w:val="1"/>
          <w:sz w:val="21"/>
          <w:szCs w:val="21"/>
        </w:rPr>
        <w:t>NOVATE</w:t>
      </w:r>
      <w:r w:rsidRPr="08D6DE33" w:rsidR="004A0609">
        <w:rPr>
          <w:rFonts w:ascii="Segoe UI" w:hAnsi="Segoe UI" w:eastAsia="Segoe UI" w:cs="Segoe UI"/>
          <w:sz w:val="21"/>
          <w:szCs w:val="21"/>
        </w:rPr>
        <w:t xml:space="preserve"> (“Company”)</w:t>
      </w:r>
      <w:r>
        <w:br/>
      </w:r>
      <w:r w:rsidRPr="08D6DE33" w:rsidR="004A0609">
        <w:rPr>
          <w:rFonts w:ascii="Segoe UI" w:hAnsi="Segoe UI" w:eastAsia="Segoe UI" w:cs="Segoe UI"/>
          <w:sz w:val="21"/>
          <w:szCs w:val="21"/>
        </w:rPr>
        <w:t xml:space="preserve">Attn: </w:t>
      </w:r>
      <w:r w:rsidRPr="08D6DE33" w:rsidR="004A0609">
        <w:rPr>
          <w:rFonts w:ascii="Segoe UI" w:hAnsi="Segoe UI" w:eastAsia="Segoe UI" w:cs="Segoe UI"/>
          <w:b w:val="1"/>
          <w:bCs w:val="1"/>
          <w:sz w:val="21"/>
          <w:szCs w:val="21"/>
        </w:rPr>
        <w:t>Knox Phillips, President &amp; Head of Venture Scale</w:t>
      </w:r>
    </w:p>
    <w:p w:rsidR="00E179D4" w:rsidP="5AD1980C" w:rsidRDefault="004A0609" w14:paraId="09A84E9F" w14:textId="46FC2C28">
      <w:pPr>
        <w:spacing w:before="210" w:after="210" w:line="300" w:lineRule="auto"/>
      </w:pPr>
      <w:r w:rsidRPr="5AD1980C">
        <w:rPr>
          <w:rFonts w:ascii="Segoe UI" w:hAnsi="Segoe UI" w:eastAsia="Segoe UI" w:cs="Segoe UI"/>
          <w:sz w:val="21"/>
          <w:szCs w:val="21"/>
        </w:rPr>
        <w:t>and</w:t>
      </w:r>
    </w:p>
    <w:p w:rsidR="00E179D4" w:rsidP="5AD1980C" w:rsidRDefault="004A0609" w14:paraId="2CA9499D" w14:textId="35E7178C">
      <w:pPr>
        <w:spacing w:before="210" w:after="210" w:line="300" w:lineRule="auto"/>
      </w:pPr>
      <w:r w:rsidRPr="08D6DE33" w:rsidR="004A0609">
        <w:rPr>
          <w:rFonts w:ascii="Segoe UI" w:hAnsi="Segoe UI" w:eastAsia="Segoe UI" w:cs="Segoe UI"/>
          <w:b w:val="1"/>
          <w:bCs w:val="1"/>
          <w:sz w:val="21"/>
          <w:szCs w:val="21"/>
        </w:rPr>
        <w:t>Asia Lewis</w:t>
      </w:r>
      <w:r w:rsidRPr="08D6DE33" w:rsidR="004A0609">
        <w:rPr>
          <w:rFonts w:ascii="Segoe UI" w:hAnsi="Segoe UI" w:eastAsia="Segoe UI" w:cs="Segoe UI"/>
          <w:sz w:val="21"/>
          <w:szCs w:val="21"/>
        </w:rPr>
        <w:t xml:space="preserve"> (“Contractor”) Head of PMO (Contract)</w:t>
      </w:r>
    </w:p>
    <w:p w:rsidR="00E179D4" w:rsidP="08D6DE33" w:rsidRDefault="00E179D4" w14:paraId="6C3F93CF" w14:textId="41F43308">
      <w:pPr>
        <w:spacing w:before="210" w:after="210" w:line="300" w:lineRule="auto"/>
      </w:pPr>
      <w:r w:rsidRPr="08D6DE33" w:rsidR="004A0609">
        <w:rPr>
          <w:rFonts w:ascii="Segoe UI" w:hAnsi="Segoe UI" w:eastAsia="Segoe UI" w:cs="Segoe UI"/>
          <w:sz w:val="21"/>
          <w:szCs w:val="21"/>
        </w:rPr>
        <w:t>Company and Contractor are collectively referred to as the “Parties.”</w:t>
      </w:r>
    </w:p>
    <w:p w:rsidR="00E179D4" w:rsidP="5AD1980C" w:rsidRDefault="004A0609" w14:paraId="6BA4DDF1" w14:textId="3DFEA458">
      <w:pPr>
        <w:pStyle w:val="Heading1"/>
        <w:spacing w:before="281" w:after="281" w:line="300" w:lineRule="auto"/>
      </w:pPr>
      <w:r w:rsidRPr="5AD1980C">
        <w:rPr>
          <w:rFonts w:ascii="Segoe UI" w:hAnsi="Segoe UI" w:eastAsia="Segoe UI" w:cs="Segoe UI"/>
          <w:b/>
          <w:bCs/>
          <w:sz w:val="42"/>
          <w:szCs w:val="42"/>
        </w:rPr>
        <w:t>1. TERM OF AGREEMENT</w:t>
      </w:r>
    </w:p>
    <w:p w:rsidR="00E179D4" w:rsidP="08D6DE33" w:rsidRDefault="00E179D4" w14:paraId="086188A1" w14:textId="2BF2787F">
      <w:pPr>
        <w:spacing w:before="210" w:after="210" w:line="300" w:lineRule="auto"/>
        <w:rPr>
          <w:rFonts w:ascii="Segoe UI" w:hAnsi="Segoe UI" w:eastAsia="Segoe UI" w:cs="Segoe UI"/>
          <w:sz w:val="21"/>
          <w:szCs w:val="21"/>
        </w:rPr>
      </w:pPr>
      <w:r w:rsidRPr="08D6DE33" w:rsidR="004A0609">
        <w:rPr>
          <w:rFonts w:ascii="Segoe UI" w:hAnsi="Segoe UI" w:eastAsia="Segoe UI" w:cs="Segoe UI"/>
          <w:sz w:val="21"/>
          <w:szCs w:val="21"/>
        </w:rPr>
        <w:t xml:space="preserve">This Agreement will </w:t>
      </w:r>
      <w:r w:rsidRPr="08D6DE33" w:rsidR="004A0609">
        <w:rPr>
          <w:rFonts w:ascii="Segoe UI" w:hAnsi="Segoe UI" w:eastAsia="Segoe UI" w:cs="Segoe UI"/>
          <w:sz w:val="21"/>
          <w:szCs w:val="21"/>
        </w:rPr>
        <w:t>commence</w:t>
      </w:r>
      <w:r w:rsidRPr="08D6DE33" w:rsidR="004A0609">
        <w:rPr>
          <w:rFonts w:ascii="Segoe UI" w:hAnsi="Segoe UI" w:eastAsia="Segoe UI" w:cs="Segoe UI"/>
          <w:sz w:val="21"/>
          <w:szCs w:val="21"/>
        </w:rPr>
        <w:t xml:space="preserve"> on the Effective Date and will remain in effect for </w:t>
      </w:r>
      <w:r w:rsidRPr="08D6DE33" w:rsidR="004A0609">
        <w:rPr>
          <w:rFonts w:ascii="Segoe UI" w:hAnsi="Segoe UI" w:eastAsia="Segoe UI" w:cs="Segoe UI"/>
          <w:b w:val="1"/>
          <w:bCs w:val="1"/>
          <w:sz w:val="21"/>
          <w:szCs w:val="21"/>
        </w:rPr>
        <w:t>twelve (12) months</w:t>
      </w:r>
      <w:r w:rsidRPr="08D6DE33" w:rsidR="004A0609">
        <w:rPr>
          <w:rFonts w:ascii="Segoe UI" w:hAnsi="Segoe UI" w:eastAsia="Segoe UI" w:cs="Segoe UI"/>
          <w:sz w:val="21"/>
          <w:szCs w:val="21"/>
        </w:rPr>
        <w:t xml:space="preserve">, unless </w:t>
      </w:r>
      <w:r w:rsidRPr="08D6DE33" w:rsidR="004A0609">
        <w:rPr>
          <w:rFonts w:ascii="Segoe UI" w:hAnsi="Segoe UI" w:eastAsia="Segoe UI" w:cs="Segoe UI"/>
          <w:sz w:val="21"/>
          <w:szCs w:val="21"/>
        </w:rPr>
        <w:t>terminated</w:t>
      </w:r>
      <w:r w:rsidRPr="08D6DE33" w:rsidR="004A0609">
        <w:rPr>
          <w:rFonts w:ascii="Segoe UI" w:hAnsi="Segoe UI" w:eastAsia="Segoe UI" w:cs="Segoe UI"/>
          <w:sz w:val="21"/>
          <w:szCs w:val="21"/>
        </w:rPr>
        <w:t xml:space="preserve"> earlier as provided </w:t>
      </w:r>
      <w:r w:rsidRPr="08D6DE33" w:rsidR="004A0609">
        <w:rPr>
          <w:rFonts w:ascii="Segoe UI" w:hAnsi="Segoe UI" w:eastAsia="Segoe UI" w:cs="Segoe UI"/>
          <w:sz w:val="21"/>
          <w:szCs w:val="21"/>
        </w:rPr>
        <w:t>herein</w:t>
      </w:r>
      <w:r w:rsidRPr="08D6DE33" w:rsidR="004A0609">
        <w:rPr>
          <w:rFonts w:ascii="Segoe UI" w:hAnsi="Segoe UI" w:eastAsia="Segoe UI" w:cs="Segoe UI"/>
          <w:sz w:val="21"/>
          <w:szCs w:val="21"/>
        </w:rPr>
        <w:t xml:space="preserve">. The engagement shall not exceed </w:t>
      </w:r>
      <w:r w:rsidRPr="08D6DE33" w:rsidR="004A0609">
        <w:rPr>
          <w:rFonts w:ascii="Segoe UI" w:hAnsi="Segoe UI" w:eastAsia="Segoe UI" w:cs="Segoe UI"/>
          <w:b w:val="1"/>
          <w:bCs w:val="1"/>
          <w:sz w:val="21"/>
          <w:szCs w:val="21"/>
        </w:rPr>
        <w:t>25 hours per week</w:t>
      </w:r>
      <w:r w:rsidRPr="08D6DE33" w:rsidR="004A0609">
        <w:rPr>
          <w:rFonts w:ascii="Segoe UI" w:hAnsi="Segoe UI" w:eastAsia="Segoe UI" w:cs="Segoe UI"/>
          <w:sz w:val="21"/>
          <w:szCs w:val="21"/>
        </w:rPr>
        <w:t>, unless otherwise mutually agreed in writing.</w:t>
      </w:r>
    </w:p>
    <w:p w:rsidR="00E179D4" w:rsidP="5AD1980C" w:rsidRDefault="004A0609" w14:paraId="20849969" w14:textId="5CF9B7BC">
      <w:pPr>
        <w:pStyle w:val="Heading1"/>
        <w:spacing w:before="281" w:after="281" w:line="300" w:lineRule="auto"/>
      </w:pPr>
      <w:r w:rsidRPr="5AD1980C">
        <w:rPr>
          <w:rFonts w:ascii="Segoe UI" w:hAnsi="Segoe UI" w:eastAsia="Segoe UI" w:cs="Segoe UI"/>
          <w:b/>
          <w:bCs/>
          <w:sz w:val="42"/>
          <w:szCs w:val="42"/>
        </w:rPr>
        <w:t>2. TERMINATION</w:t>
      </w:r>
    </w:p>
    <w:p w:rsidR="00E179D4" w:rsidP="08D6DE33" w:rsidRDefault="004A0609" w14:paraId="5C281F31" w14:textId="0F0B166D">
      <w:pPr>
        <w:spacing w:before="210" w:after="210" w:line="300" w:lineRule="auto"/>
        <w:rPr>
          <w:rFonts w:ascii="Segoe UI" w:hAnsi="Segoe UI" w:eastAsia="Segoe UI" w:cs="Segoe UI"/>
          <w:sz w:val="21"/>
          <w:szCs w:val="21"/>
        </w:rPr>
      </w:pPr>
      <w:r w:rsidRPr="08D6DE33" w:rsidR="004A0609">
        <w:rPr>
          <w:rFonts w:ascii="Segoe UI" w:hAnsi="Segoe UI" w:eastAsia="Segoe UI" w:cs="Segoe UI"/>
          <w:sz w:val="21"/>
          <w:szCs w:val="21"/>
        </w:rPr>
        <w:t xml:space="preserve">Either Party may </w:t>
      </w:r>
      <w:r w:rsidRPr="08D6DE33" w:rsidR="004A0609">
        <w:rPr>
          <w:rFonts w:ascii="Segoe UI" w:hAnsi="Segoe UI" w:eastAsia="Segoe UI" w:cs="Segoe UI"/>
          <w:sz w:val="21"/>
          <w:szCs w:val="21"/>
        </w:rPr>
        <w:t>terminate</w:t>
      </w:r>
      <w:r w:rsidRPr="08D6DE33" w:rsidR="004A0609">
        <w:rPr>
          <w:rFonts w:ascii="Segoe UI" w:hAnsi="Segoe UI" w:eastAsia="Segoe UI" w:cs="Segoe UI"/>
          <w:sz w:val="21"/>
          <w:szCs w:val="21"/>
        </w:rPr>
        <w:t xml:space="preserve"> this Agreement </w:t>
      </w:r>
      <w:r w:rsidRPr="08D6DE33" w:rsidR="004A0609">
        <w:rPr>
          <w:rFonts w:ascii="Segoe UI" w:hAnsi="Segoe UI" w:eastAsia="Segoe UI" w:cs="Segoe UI"/>
          <w:b w:val="1"/>
          <w:bCs w:val="1"/>
          <w:sz w:val="21"/>
          <w:szCs w:val="21"/>
        </w:rPr>
        <w:t>at any time</w:t>
      </w:r>
      <w:r w:rsidRPr="08D6DE33" w:rsidR="004A0609">
        <w:rPr>
          <w:rFonts w:ascii="Segoe UI" w:hAnsi="Segoe UI" w:eastAsia="Segoe UI" w:cs="Segoe UI"/>
          <w:sz w:val="21"/>
          <w:szCs w:val="21"/>
        </w:rPr>
        <w:t>, with or without cause, by providing written notice to the other Party.</w:t>
      </w:r>
      <w:r>
        <w:br/>
      </w:r>
    </w:p>
    <w:p w:rsidR="00E179D4" w:rsidP="08D6DE33" w:rsidRDefault="004A0609" w14:paraId="2CFA50CD" w14:textId="6567DF41">
      <w:pPr>
        <w:spacing w:before="210" w:after="210" w:line="300" w:lineRule="auto"/>
        <w:rPr>
          <w:rFonts w:ascii="Segoe UI" w:hAnsi="Segoe UI" w:eastAsia="Segoe UI" w:cs="Segoe UI"/>
          <w:sz w:val="21"/>
          <w:szCs w:val="21"/>
        </w:rPr>
      </w:pPr>
      <w:r w:rsidRPr="08D6DE33" w:rsidR="004A0609">
        <w:rPr>
          <w:rFonts w:ascii="Segoe UI" w:hAnsi="Segoe UI" w:eastAsia="Segoe UI" w:cs="Segoe UI"/>
          <w:sz w:val="21"/>
          <w:szCs w:val="21"/>
        </w:rPr>
        <w:t>Upon termination:</w:t>
      </w:r>
    </w:p>
    <w:p w:rsidR="00E179D4" w:rsidP="5AD1980C" w:rsidRDefault="004A0609" w14:paraId="5E025B6C" w14:textId="1BB322FE">
      <w:pPr>
        <w:pStyle w:val="ListParagraph"/>
        <w:numPr>
          <w:ilvl w:val="0"/>
          <w:numId w:val="12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5AD1980C">
        <w:rPr>
          <w:rFonts w:ascii="Segoe UI" w:hAnsi="Segoe UI" w:eastAsia="Segoe UI" w:cs="Segoe UI"/>
          <w:sz w:val="21"/>
          <w:szCs w:val="21"/>
        </w:rPr>
        <w:t>Contractor will be paid for all hours worked up to the termination date.</w:t>
      </w:r>
    </w:p>
    <w:p w:rsidR="00E179D4" w:rsidP="5AD1980C" w:rsidRDefault="004A0609" w14:paraId="2CF3EA93" w14:textId="2AC6AA5B">
      <w:pPr>
        <w:pStyle w:val="ListParagraph"/>
        <w:numPr>
          <w:ilvl w:val="0"/>
          <w:numId w:val="12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5AD1980C">
        <w:rPr>
          <w:rFonts w:ascii="Segoe UI" w:hAnsi="Segoe UI" w:eastAsia="Segoe UI" w:cs="Segoe UI"/>
          <w:sz w:val="21"/>
          <w:szCs w:val="21"/>
        </w:rPr>
        <w:t>Contractor will return or destroy Company property and confidential information.</w:t>
      </w:r>
    </w:p>
    <w:p w:rsidR="00E179D4" w:rsidP="5AD1980C" w:rsidRDefault="00E179D4" w14:paraId="09AD8C83" w14:textId="0241774C">
      <w:pPr>
        <w:spacing w:after="0" w:line="300" w:lineRule="auto"/>
      </w:pPr>
    </w:p>
    <w:p w:rsidR="00E179D4" w:rsidP="5AD1980C" w:rsidRDefault="004A0609" w14:paraId="79FBC6AC" w14:textId="2A0FC42B">
      <w:pPr>
        <w:pStyle w:val="Heading1"/>
        <w:spacing w:before="281" w:after="281" w:line="300" w:lineRule="auto"/>
      </w:pPr>
      <w:r w:rsidRPr="5AD1980C">
        <w:rPr>
          <w:rFonts w:ascii="Segoe UI" w:hAnsi="Segoe UI" w:eastAsia="Segoe UI" w:cs="Segoe UI"/>
          <w:b/>
          <w:bCs/>
          <w:sz w:val="42"/>
          <w:szCs w:val="42"/>
        </w:rPr>
        <w:t>3. SCOPE OF WORK (SOW)</w:t>
      </w:r>
    </w:p>
    <w:p w:rsidR="00E179D4" w:rsidP="5AD1980C" w:rsidRDefault="004A0609" w14:paraId="7815F2E9" w14:textId="62980D6B">
      <w:pPr>
        <w:spacing w:before="210" w:after="210" w:line="300" w:lineRule="auto"/>
      </w:pPr>
      <w:r w:rsidRPr="5AD1980C">
        <w:rPr>
          <w:rFonts w:ascii="Segoe UI" w:hAnsi="Segoe UI" w:eastAsia="Segoe UI" w:cs="Segoe UI"/>
          <w:sz w:val="21"/>
          <w:szCs w:val="21"/>
        </w:rPr>
        <w:t xml:space="preserve">Contractor agrees to provide services as the </w:t>
      </w:r>
      <w:r w:rsidRPr="5AD1980C">
        <w:rPr>
          <w:rFonts w:ascii="Segoe UI" w:hAnsi="Segoe UI" w:eastAsia="Segoe UI" w:cs="Segoe UI"/>
          <w:b/>
          <w:bCs/>
          <w:sz w:val="21"/>
          <w:szCs w:val="21"/>
        </w:rPr>
        <w:t>Head of Project Management Office (PMO)</w:t>
      </w:r>
      <w:r w:rsidRPr="5AD1980C">
        <w:rPr>
          <w:rFonts w:ascii="Segoe UI" w:hAnsi="Segoe UI" w:eastAsia="Segoe UI" w:cs="Segoe UI"/>
          <w:sz w:val="21"/>
          <w:szCs w:val="21"/>
        </w:rPr>
        <w:t xml:space="preserve"> for NOVATE, reporting directly to the </w:t>
      </w:r>
      <w:r w:rsidRPr="5AD1980C">
        <w:rPr>
          <w:rFonts w:ascii="Segoe UI" w:hAnsi="Segoe UI" w:eastAsia="Segoe UI" w:cs="Segoe UI"/>
          <w:b/>
          <w:bCs/>
          <w:sz w:val="21"/>
          <w:szCs w:val="21"/>
        </w:rPr>
        <w:t>President of NOVATE</w:t>
      </w:r>
      <w:r w:rsidRPr="5AD1980C">
        <w:rPr>
          <w:rFonts w:ascii="Segoe UI" w:hAnsi="Segoe UI" w:eastAsia="Segoe UI" w:cs="Segoe UI"/>
          <w:sz w:val="21"/>
          <w:szCs w:val="21"/>
        </w:rPr>
        <w:t>.</w:t>
      </w:r>
    </w:p>
    <w:p w:rsidR="00E179D4" w:rsidP="5AD1980C" w:rsidRDefault="004A0609" w14:paraId="069659B6" w14:textId="402FF5BE">
      <w:pPr>
        <w:spacing w:before="210" w:after="210" w:line="300" w:lineRule="auto"/>
      </w:pPr>
      <w:r w:rsidRPr="5AD1980C">
        <w:rPr>
          <w:rFonts w:ascii="Segoe UI" w:hAnsi="Segoe UI" w:eastAsia="Segoe UI" w:cs="Segoe UI"/>
          <w:sz w:val="21"/>
          <w:szCs w:val="21"/>
        </w:rPr>
        <w:t>Contractor will support NOVATE’s broader portfolio efforts with a specific focus on operationalizing strategy, project governance, and PMO oversight for all initiatives related to:</w:t>
      </w:r>
    </w:p>
    <w:p w:rsidR="00E179D4" w:rsidP="5AD1980C" w:rsidRDefault="004A0609" w14:paraId="077603F2" w14:textId="3C86848B">
      <w:pPr>
        <w:pStyle w:val="ListParagraph"/>
        <w:numPr>
          <w:ilvl w:val="0"/>
          <w:numId w:val="11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5AD1980C">
        <w:rPr>
          <w:rFonts w:ascii="Segoe UI" w:hAnsi="Segoe UI" w:eastAsia="Segoe UI" w:cs="Segoe UI"/>
          <w:sz w:val="21"/>
          <w:szCs w:val="21"/>
        </w:rPr>
        <w:t>NOVATE’s internal portfolio management needs</w:t>
      </w:r>
    </w:p>
    <w:p w:rsidR="00E179D4" w:rsidP="5AD1980C" w:rsidRDefault="004A0609" w14:paraId="2F206247" w14:textId="72BEC3E6">
      <w:pPr>
        <w:pStyle w:val="ListParagraph"/>
        <w:numPr>
          <w:ilvl w:val="0"/>
          <w:numId w:val="11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5AD1980C">
        <w:rPr>
          <w:rFonts w:ascii="Segoe UI" w:hAnsi="Segoe UI" w:eastAsia="Segoe UI" w:cs="Segoe UI"/>
          <w:sz w:val="21"/>
          <w:szCs w:val="21"/>
        </w:rPr>
        <w:t>NFL Innovation Hub Challenge–related deliverables</w:t>
      </w:r>
    </w:p>
    <w:p w:rsidR="00E179D4" w:rsidP="5AD1980C" w:rsidRDefault="004A0609" w14:paraId="2909DFEF" w14:textId="138308C8">
      <w:pPr>
        <w:pStyle w:val="Heading2"/>
        <w:spacing w:before="261" w:after="261" w:line="300" w:lineRule="auto"/>
      </w:pPr>
      <w:r w:rsidRPr="5AD1980C">
        <w:rPr>
          <w:rFonts w:ascii="Segoe UI" w:hAnsi="Segoe UI" w:eastAsia="Segoe UI" w:cs="Segoe UI"/>
          <w:b/>
          <w:bCs/>
          <w:sz w:val="31"/>
          <w:szCs w:val="31"/>
        </w:rPr>
        <w:t>3.1 Responsibilities</w:t>
      </w:r>
    </w:p>
    <w:p w:rsidR="00E179D4" w:rsidP="5AD1980C" w:rsidRDefault="004A0609" w14:paraId="54A06FF6" w14:textId="4D9ED20F">
      <w:pPr>
        <w:pStyle w:val="Heading3"/>
        <w:spacing w:before="246" w:after="246" w:line="300" w:lineRule="auto"/>
      </w:pPr>
      <w:r w:rsidRPr="5AD1980C">
        <w:rPr>
          <w:rFonts w:ascii="Segoe UI" w:hAnsi="Segoe UI" w:eastAsia="Segoe UI" w:cs="Segoe UI"/>
          <w:b/>
          <w:bCs/>
          <w:sz w:val="24"/>
          <w:szCs w:val="24"/>
        </w:rPr>
        <w:t>A. PMO Leadership &amp; Governance (30%)</w:t>
      </w:r>
    </w:p>
    <w:p w:rsidR="00E179D4" w:rsidP="5AD1980C" w:rsidRDefault="004A0609" w14:paraId="352E7B52" w14:textId="27427384">
      <w:pPr>
        <w:pStyle w:val="ListParagraph"/>
        <w:numPr>
          <w:ilvl w:val="0"/>
          <w:numId w:val="10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5AD1980C">
        <w:rPr>
          <w:rFonts w:ascii="Segoe UI" w:hAnsi="Segoe UI" w:eastAsia="Segoe UI" w:cs="Segoe UI"/>
          <w:sz w:val="21"/>
          <w:szCs w:val="21"/>
        </w:rPr>
        <w:t>Establish and maintain NOVATE’s PMO standards, templates, and delivery methodologies.</w:t>
      </w:r>
    </w:p>
    <w:p w:rsidR="00E179D4" w:rsidP="5AD1980C" w:rsidRDefault="004A0609" w14:paraId="44BC086B" w14:textId="26F91609">
      <w:pPr>
        <w:pStyle w:val="ListParagraph"/>
        <w:numPr>
          <w:ilvl w:val="0"/>
          <w:numId w:val="10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5AD1980C">
        <w:rPr>
          <w:rFonts w:ascii="Segoe UI" w:hAnsi="Segoe UI" w:eastAsia="Segoe UI" w:cs="Segoe UI"/>
          <w:sz w:val="21"/>
          <w:szCs w:val="21"/>
        </w:rPr>
        <w:t>Define project intake, prioritization, and approval workflows.</w:t>
      </w:r>
    </w:p>
    <w:p w:rsidR="00E179D4" w:rsidP="5AD1980C" w:rsidRDefault="004A0609" w14:paraId="1EC18626" w14:textId="766E6A4B">
      <w:pPr>
        <w:pStyle w:val="ListParagraph"/>
        <w:numPr>
          <w:ilvl w:val="0"/>
          <w:numId w:val="10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5AD1980C">
        <w:rPr>
          <w:rFonts w:ascii="Segoe UI" w:hAnsi="Segoe UI" w:eastAsia="Segoe UI" w:cs="Segoe UI"/>
          <w:sz w:val="21"/>
          <w:szCs w:val="21"/>
        </w:rPr>
        <w:t>Implement portfolio‑level governance, reporting, and risk visibility structures.</w:t>
      </w:r>
    </w:p>
    <w:p w:rsidR="00E179D4" w:rsidP="5AD1980C" w:rsidRDefault="004A0609" w14:paraId="4F04301E" w14:textId="1CC1C0C9">
      <w:pPr>
        <w:pStyle w:val="ListParagraph"/>
        <w:numPr>
          <w:ilvl w:val="0"/>
          <w:numId w:val="10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5AD1980C">
        <w:rPr>
          <w:rFonts w:ascii="Segoe UI" w:hAnsi="Segoe UI" w:eastAsia="Segoe UI" w:cs="Segoe UI"/>
          <w:sz w:val="21"/>
          <w:szCs w:val="21"/>
        </w:rPr>
        <w:t>Maintain a unified PMO operating model aligned with executive direction.</w:t>
      </w:r>
    </w:p>
    <w:p w:rsidR="00E179D4" w:rsidP="5AD1980C" w:rsidRDefault="004A0609" w14:paraId="76D06041" w14:textId="3CEC6A16">
      <w:pPr>
        <w:pStyle w:val="Heading3"/>
        <w:spacing w:before="246" w:after="246" w:line="300" w:lineRule="auto"/>
      </w:pPr>
      <w:r w:rsidRPr="5AD1980C">
        <w:rPr>
          <w:rFonts w:ascii="Segoe UI" w:hAnsi="Segoe UI" w:eastAsia="Segoe UI" w:cs="Segoe UI"/>
          <w:b/>
          <w:bCs/>
          <w:sz w:val="24"/>
          <w:szCs w:val="24"/>
        </w:rPr>
        <w:t>B. Portfolio Management &amp; Oversight (25%)</w:t>
      </w:r>
    </w:p>
    <w:p w:rsidR="00E179D4" w:rsidP="5AD1980C" w:rsidRDefault="004A0609" w14:paraId="468C143D" w14:textId="2194B4BF">
      <w:pPr>
        <w:pStyle w:val="ListParagraph"/>
        <w:numPr>
          <w:ilvl w:val="0"/>
          <w:numId w:val="9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5AD1980C">
        <w:rPr>
          <w:rFonts w:ascii="Segoe UI" w:hAnsi="Segoe UI" w:eastAsia="Segoe UI" w:cs="Segoe UI"/>
          <w:sz w:val="21"/>
          <w:szCs w:val="21"/>
        </w:rPr>
        <w:t>Maintain portfolio dashboards, trackers, and KPI visibility.</w:t>
      </w:r>
    </w:p>
    <w:p w:rsidR="00E179D4" w:rsidP="5AD1980C" w:rsidRDefault="004A0609" w14:paraId="37E6C453" w14:textId="7DF73ABA">
      <w:pPr>
        <w:pStyle w:val="ListParagraph"/>
        <w:numPr>
          <w:ilvl w:val="0"/>
          <w:numId w:val="9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5AD1980C">
        <w:rPr>
          <w:rFonts w:ascii="Segoe UI" w:hAnsi="Segoe UI" w:eastAsia="Segoe UI" w:cs="Segoe UI"/>
          <w:sz w:val="21"/>
          <w:szCs w:val="21"/>
        </w:rPr>
        <w:t>Conduct resource forecasting, capacity planning, and project alignment activities.</w:t>
      </w:r>
    </w:p>
    <w:p w:rsidR="00E179D4" w:rsidP="5AD1980C" w:rsidRDefault="004A0609" w14:paraId="23E75E2B" w14:textId="6B2C6F64">
      <w:pPr>
        <w:pStyle w:val="ListParagraph"/>
        <w:numPr>
          <w:ilvl w:val="0"/>
          <w:numId w:val="9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5AD1980C">
        <w:rPr>
          <w:rFonts w:ascii="Segoe UI" w:hAnsi="Segoe UI" w:eastAsia="Segoe UI" w:cs="Segoe UI"/>
          <w:sz w:val="21"/>
          <w:szCs w:val="21"/>
        </w:rPr>
        <w:t>Facilitate portfolio reviews with executive leadership.</w:t>
      </w:r>
    </w:p>
    <w:p w:rsidR="00E179D4" w:rsidP="5AD1980C" w:rsidRDefault="004A0609" w14:paraId="586CB211" w14:textId="76471BC2">
      <w:pPr>
        <w:pStyle w:val="ListParagraph"/>
        <w:numPr>
          <w:ilvl w:val="0"/>
          <w:numId w:val="9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5AD1980C">
        <w:rPr>
          <w:rFonts w:ascii="Segoe UI" w:hAnsi="Segoe UI" w:eastAsia="Segoe UI" w:cs="Segoe UI"/>
          <w:sz w:val="21"/>
          <w:szCs w:val="21"/>
        </w:rPr>
        <w:t>Manage schedule, risk, dependency, and performance assessments.</w:t>
      </w:r>
    </w:p>
    <w:p w:rsidR="00E179D4" w:rsidP="5AD1980C" w:rsidRDefault="004A0609" w14:paraId="035A7E15" w14:textId="4F0CFF43">
      <w:pPr>
        <w:pStyle w:val="Heading3"/>
        <w:spacing w:before="246" w:after="246" w:line="300" w:lineRule="auto"/>
      </w:pPr>
      <w:r w:rsidRPr="5AD1980C">
        <w:rPr>
          <w:rFonts w:ascii="Segoe UI" w:hAnsi="Segoe UI" w:eastAsia="Segoe UI" w:cs="Segoe UI"/>
          <w:b/>
          <w:bCs/>
          <w:sz w:val="24"/>
          <w:szCs w:val="24"/>
        </w:rPr>
        <w:t>C. NFL Innovation Hub Challenge PMO Support (25%)</w:t>
      </w:r>
    </w:p>
    <w:p w:rsidR="00E179D4" w:rsidP="5AD1980C" w:rsidRDefault="004A0609" w14:paraId="364D1803" w14:textId="4F0786C9">
      <w:pPr>
        <w:pStyle w:val="ListParagraph"/>
        <w:numPr>
          <w:ilvl w:val="0"/>
          <w:numId w:val="8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5AD1980C">
        <w:rPr>
          <w:rFonts w:ascii="Segoe UI" w:hAnsi="Segoe UI" w:eastAsia="Segoe UI" w:cs="Segoe UI"/>
          <w:sz w:val="21"/>
          <w:szCs w:val="21"/>
        </w:rPr>
        <w:t>Coordinate NOVATE’s delivery contributions to NFL Innovation Hub Challenge initiatives.</w:t>
      </w:r>
    </w:p>
    <w:p w:rsidR="00E179D4" w:rsidP="5AD1980C" w:rsidRDefault="004A0609" w14:paraId="0EC7DBF6" w14:textId="18127BF4">
      <w:pPr>
        <w:pStyle w:val="ListParagraph"/>
        <w:numPr>
          <w:ilvl w:val="0"/>
          <w:numId w:val="8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5AD1980C">
        <w:rPr>
          <w:rFonts w:ascii="Segoe UI" w:hAnsi="Segoe UI" w:eastAsia="Segoe UI" w:cs="Segoe UI"/>
          <w:sz w:val="21"/>
          <w:szCs w:val="21"/>
        </w:rPr>
        <w:t>Maintain project plans, timelines, and execution schedules.</w:t>
      </w:r>
    </w:p>
    <w:p w:rsidR="00E179D4" w:rsidP="5AD1980C" w:rsidRDefault="004A0609" w14:paraId="62BFBF7C" w14:textId="02B4DE08">
      <w:pPr>
        <w:pStyle w:val="ListParagraph"/>
        <w:numPr>
          <w:ilvl w:val="0"/>
          <w:numId w:val="8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5AD1980C">
        <w:rPr>
          <w:rFonts w:ascii="Segoe UI" w:hAnsi="Segoe UI" w:eastAsia="Segoe UI" w:cs="Segoe UI"/>
          <w:sz w:val="21"/>
          <w:szCs w:val="21"/>
        </w:rPr>
        <w:t>Lead cross‑functional coordination across internal and external stakeholders.</w:t>
      </w:r>
    </w:p>
    <w:p w:rsidR="00E179D4" w:rsidP="5AD1980C" w:rsidRDefault="004A0609" w14:paraId="03EB3AF2" w14:textId="66238C8A">
      <w:pPr>
        <w:pStyle w:val="ListParagraph"/>
        <w:numPr>
          <w:ilvl w:val="0"/>
          <w:numId w:val="8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5AD1980C">
        <w:rPr>
          <w:rFonts w:ascii="Segoe UI" w:hAnsi="Segoe UI" w:eastAsia="Segoe UI" w:cs="Segoe UI"/>
          <w:sz w:val="21"/>
          <w:szCs w:val="21"/>
        </w:rPr>
        <w:t>Escalate risks, blockers, and dependencies to leadership.</w:t>
      </w:r>
    </w:p>
    <w:p w:rsidR="00E179D4" w:rsidP="5AD1980C" w:rsidRDefault="004A0609" w14:paraId="66D88D8F" w14:textId="164B6B85">
      <w:pPr>
        <w:pStyle w:val="Heading3"/>
        <w:spacing w:before="246" w:after="246" w:line="300" w:lineRule="auto"/>
      </w:pPr>
      <w:r w:rsidRPr="5AD1980C">
        <w:rPr>
          <w:rFonts w:ascii="Segoe UI" w:hAnsi="Segoe UI" w:eastAsia="Segoe UI" w:cs="Segoe UI"/>
          <w:b/>
          <w:bCs/>
          <w:sz w:val="24"/>
          <w:szCs w:val="24"/>
        </w:rPr>
        <w:t>D. Communication &amp; Reporting (10%)</w:t>
      </w:r>
    </w:p>
    <w:p w:rsidR="00E179D4" w:rsidP="5AD1980C" w:rsidRDefault="004A0609" w14:paraId="3854D628" w14:textId="45D4C3A0">
      <w:pPr>
        <w:pStyle w:val="ListParagraph"/>
        <w:numPr>
          <w:ilvl w:val="0"/>
          <w:numId w:val="7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5AD1980C">
        <w:rPr>
          <w:rFonts w:ascii="Segoe UI" w:hAnsi="Segoe UI" w:eastAsia="Segoe UI" w:cs="Segoe UI"/>
          <w:sz w:val="21"/>
          <w:szCs w:val="21"/>
        </w:rPr>
        <w:t>Provide weekly status reports to the President of NOVATE.</w:t>
      </w:r>
    </w:p>
    <w:p w:rsidR="00E179D4" w:rsidP="5AD1980C" w:rsidRDefault="004A0609" w14:paraId="7D1564D7" w14:textId="44B0F952">
      <w:pPr>
        <w:pStyle w:val="ListParagraph"/>
        <w:numPr>
          <w:ilvl w:val="0"/>
          <w:numId w:val="7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5AD1980C">
        <w:rPr>
          <w:rFonts w:ascii="Segoe UI" w:hAnsi="Segoe UI" w:eastAsia="Segoe UI" w:cs="Segoe UI"/>
          <w:sz w:val="21"/>
          <w:szCs w:val="21"/>
        </w:rPr>
        <w:t>Organize and lead routine standups, syncs, and stakeholder communications.</w:t>
      </w:r>
    </w:p>
    <w:p w:rsidR="00E179D4" w:rsidP="5AD1980C" w:rsidRDefault="004A0609" w14:paraId="58EBCCA1" w14:textId="4ED421AC">
      <w:pPr>
        <w:pStyle w:val="ListParagraph"/>
        <w:numPr>
          <w:ilvl w:val="0"/>
          <w:numId w:val="7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5AD1980C">
        <w:rPr>
          <w:rFonts w:ascii="Segoe UI" w:hAnsi="Segoe UI" w:eastAsia="Segoe UI" w:cs="Segoe UI"/>
          <w:sz w:val="21"/>
          <w:szCs w:val="21"/>
        </w:rPr>
        <w:t>Deliver concise, accurate summaries on execution health and decision needs.</w:t>
      </w:r>
    </w:p>
    <w:p w:rsidR="00E179D4" w:rsidP="5AD1980C" w:rsidRDefault="004A0609" w14:paraId="00922359" w14:textId="7C9ABEAF">
      <w:pPr>
        <w:pStyle w:val="Heading3"/>
        <w:spacing w:before="246" w:after="246" w:line="300" w:lineRule="auto"/>
      </w:pPr>
      <w:r w:rsidRPr="5AD1980C">
        <w:rPr>
          <w:rFonts w:ascii="Segoe UI" w:hAnsi="Segoe UI" w:eastAsia="Segoe UI" w:cs="Segoe UI"/>
          <w:b/>
          <w:bCs/>
          <w:sz w:val="24"/>
          <w:szCs w:val="24"/>
        </w:rPr>
        <w:t>E. Continuous Improvement &amp; Operational Support (10%)</w:t>
      </w:r>
    </w:p>
    <w:p w:rsidR="00E179D4" w:rsidP="5AD1980C" w:rsidRDefault="004A0609" w14:paraId="1BC57ED5" w14:textId="0557A3FE">
      <w:pPr>
        <w:pStyle w:val="ListParagraph"/>
        <w:numPr>
          <w:ilvl w:val="0"/>
          <w:numId w:val="6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5AD1980C">
        <w:rPr>
          <w:rFonts w:ascii="Segoe UI" w:hAnsi="Segoe UI" w:eastAsia="Segoe UI" w:cs="Segoe UI"/>
          <w:sz w:val="21"/>
          <w:szCs w:val="21"/>
        </w:rPr>
        <w:t>Identify operational gaps within delivery processes and propose improvements.</w:t>
      </w:r>
    </w:p>
    <w:p w:rsidR="00E179D4" w:rsidP="5AD1980C" w:rsidRDefault="004A0609" w14:paraId="79687984" w14:textId="03FA3FB0">
      <w:pPr>
        <w:pStyle w:val="ListParagraph"/>
        <w:numPr>
          <w:ilvl w:val="0"/>
          <w:numId w:val="6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5AD1980C">
        <w:rPr>
          <w:rFonts w:ascii="Segoe UI" w:hAnsi="Segoe UI" w:eastAsia="Segoe UI" w:cs="Segoe UI"/>
          <w:sz w:val="21"/>
          <w:szCs w:val="21"/>
        </w:rPr>
        <w:t>Develop onboarding and guidance materials for PMO resources.</w:t>
      </w:r>
    </w:p>
    <w:p w:rsidR="00E179D4" w:rsidP="5AD1980C" w:rsidRDefault="004A0609" w14:paraId="75F20859" w14:textId="2A8EF6AD">
      <w:pPr>
        <w:pStyle w:val="ListParagraph"/>
        <w:numPr>
          <w:ilvl w:val="0"/>
          <w:numId w:val="6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5AD1980C">
        <w:rPr>
          <w:rFonts w:ascii="Segoe UI" w:hAnsi="Segoe UI" w:eastAsia="Segoe UI" w:cs="Segoe UI"/>
          <w:sz w:val="21"/>
          <w:szCs w:val="21"/>
        </w:rPr>
        <w:t>Evaluate PMO maturity and introduce enhancements to strengthen performance.</w:t>
      </w:r>
    </w:p>
    <w:p w:rsidR="00E179D4" w:rsidP="5AD1980C" w:rsidRDefault="00E179D4" w14:paraId="25928931" w14:textId="2109983C">
      <w:pPr>
        <w:spacing w:after="0" w:line="300" w:lineRule="auto"/>
      </w:pPr>
    </w:p>
    <w:p w:rsidR="00E179D4" w:rsidP="5AD1980C" w:rsidRDefault="004A0609" w14:paraId="56D30145" w14:textId="580F687B">
      <w:pPr>
        <w:pStyle w:val="Heading1"/>
        <w:spacing w:before="281" w:after="281" w:line="300" w:lineRule="auto"/>
      </w:pPr>
      <w:r w:rsidRPr="5AD1980C">
        <w:rPr>
          <w:rFonts w:ascii="Segoe UI" w:hAnsi="Segoe UI" w:eastAsia="Segoe UI" w:cs="Segoe UI"/>
          <w:b/>
          <w:bCs/>
          <w:sz w:val="42"/>
          <w:szCs w:val="42"/>
        </w:rPr>
        <w:t>4. DAILY &amp; WEEKLY TASK EXPECTATIONS</w:t>
      </w:r>
    </w:p>
    <w:p w:rsidR="00E179D4" w:rsidP="5AD1980C" w:rsidRDefault="004A0609" w14:paraId="01BA0086" w14:textId="59706829">
      <w:pPr>
        <w:pStyle w:val="Heading2"/>
        <w:spacing w:before="261" w:after="261" w:line="300" w:lineRule="auto"/>
      </w:pPr>
      <w:r w:rsidRPr="5AD1980C">
        <w:rPr>
          <w:rFonts w:ascii="Segoe UI" w:hAnsi="Segoe UI" w:eastAsia="Segoe UI" w:cs="Segoe UI"/>
          <w:b/>
          <w:bCs/>
          <w:sz w:val="31"/>
          <w:szCs w:val="31"/>
        </w:rPr>
        <w:t>Daily Duties (Approx. 40% Weekly Effort)</w:t>
      </w:r>
    </w:p>
    <w:p w:rsidR="00E179D4" w:rsidP="5AD1980C" w:rsidRDefault="004A0609" w14:paraId="45E6E3EB" w14:textId="0693371F">
      <w:pPr>
        <w:pStyle w:val="ListParagraph"/>
        <w:numPr>
          <w:ilvl w:val="0"/>
          <w:numId w:val="5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5AD1980C">
        <w:rPr>
          <w:rFonts w:ascii="Segoe UI" w:hAnsi="Segoe UI" w:eastAsia="Segoe UI" w:cs="Segoe UI"/>
          <w:sz w:val="21"/>
          <w:szCs w:val="21"/>
        </w:rPr>
        <w:t>Portfolio monitoring and updating dashboards (10%)</w:t>
      </w:r>
    </w:p>
    <w:p w:rsidR="00E179D4" w:rsidP="5AD1980C" w:rsidRDefault="004A0609" w14:paraId="3ADDD7C7" w14:textId="681683B7">
      <w:pPr>
        <w:pStyle w:val="ListParagraph"/>
        <w:numPr>
          <w:ilvl w:val="0"/>
          <w:numId w:val="5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5AD1980C">
        <w:rPr>
          <w:rFonts w:ascii="Segoe UI" w:hAnsi="Segoe UI" w:eastAsia="Segoe UI" w:cs="Segoe UI"/>
          <w:sz w:val="21"/>
          <w:szCs w:val="21"/>
        </w:rPr>
        <w:t>Daily check‑ins/standups with project leads (10%)</w:t>
      </w:r>
    </w:p>
    <w:p w:rsidR="00E179D4" w:rsidP="5AD1980C" w:rsidRDefault="004A0609" w14:paraId="3E1978BA" w14:textId="2215E3F7">
      <w:pPr>
        <w:pStyle w:val="ListParagraph"/>
        <w:numPr>
          <w:ilvl w:val="0"/>
          <w:numId w:val="5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5AD1980C">
        <w:rPr>
          <w:rFonts w:ascii="Segoe UI" w:hAnsi="Segoe UI" w:eastAsia="Segoe UI" w:cs="Segoe UI"/>
          <w:sz w:val="21"/>
          <w:szCs w:val="21"/>
        </w:rPr>
        <w:t>Stakeholder communications and clarifications (10%)</w:t>
      </w:r>
    </w:p>
    <w:p w:rsidR="00E179D4" w:rsidP="5AD1980C" w:rsidRDefault="004A0609" w14:paraId="02735623" w14:textId="008029C2">
      <w:pPr>
        <w:pStyle w:val="ListParagraph"/>
        <w:numPr>
          <w:ilvl w:val="0"/>
          <w:numId w:val="5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5AD1980C">
        <w:rPr>
          <w:rFonts w:ascii="Segoe UI" w:hAnsi="Segoe UI" w:eastAsia="Segoe UI" w:cs="Segoe UI"/>
          <w:sz w:val="21"/>
          <w:szCs w:val="21"/>
        </w:rPr>
        <w:t>Updating PMO trackers, risks, actions, and documentation (10%)</w:t>
      </w:r>
    </w:p>
    <w:p w:rsidR="00E179D4" w:rsidP="5AD1980C" w:rsidRDefault="004A0609" w14:paraId="64C18D6A" w14:textId="4D7C7309">
      <w:pPr>
        <w:pStyle w:val="Heading2"/>
        <w:spacing w:before="261" w:after="261" w:line="300" w:lineRule="auto"/>
      </w:pPr>
      <w:r w:rsidRPr="5AD1980C">
        <w:rPr>
          <w:rFonts w:ascii="Segoe UI" w:hAnsi="Segoe UI" w:eastAsia="Segoe UI" w:cs="Segoe UI"/>
          <w:b/>
          <w:bCs/>
          <w:sz w:val="31"/>
          <w:szCs w:val="31"/>
        </w:rPr>
        <w:t>Weekly Duties (Approx. 60% Weekly Effort)</w:t>
      </w:r>
    </w:p>
    <w:p w:rsidR="00E179D4" w:rsidP="5AD1980C" w:rsidRDefault="004A0609" w14:paraId="762F51FD" w14:textId="1B759BD2">
      <w:pPr>
        <w:pStyle w:val="ListParagraph"/>
        <w:numPr>
          <w:ilvl w:val="0"/>
          <w:numId w:val="4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5AD1980C">
        <w:rPr>
          <w:rFonts w:ascii="Segoe UI" w:hAnsi="Segoe UI" w:eastAsia="Segoe UI" w:cs="Segoe UI"/>
          <w:sz w:val="21"/>
          <w:szCs w:val="21"/>
        </w:rPr>
        <w:t>Executive update package and weekly reporting (15%)</w:t>
      </w:r>
    </w:p>
    <w:p w:rsidR="00E179D4" w:rsidP="5AD1980C" w:rsidRDefault="004A0609" w14:paraId="727A77FD" w14:textId="1D0F99D9">
      <w:pPr>
        <w:pStyle w:val="ListParagraph"/>
        <w:numPr>
          <w:ilvl w:val="0"/>
          <w:numId w:val="4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5AD1980C">
        <w:rPr>
          <w:rFonts w:ascii="Segoe UI" w:hAnsi="Segoe UI" w:eastAsia="Segoe UI" w:cs="Segoe UI"/>
          <w:sz w:val="21"/>
          <w:szCs w:val="21"/>
        </w:rPr>
        <w:t>Maintaining PMO governance standards (10%)</w:t>
      </w:r>
    </w:p>
    <w:p w:rsidR="00E179D4" w:rsidP="5AD1980C" w:rsidRDefault="004A0609" w14:paraId="26F6DD0B" w14:textId="08ADEBB9">
      <w:pPr>
        <w:pStyle w:val="ListParagraph"/>
        <w:numPr>
          <w:ilvl w:val="0"/>
          <w:numId w:val="4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5AD1980C">
        <w:rPr>
          <w:rFonts w:ascii="Segoe UI" w:hAnsi="Segoe UI" w:eastAsia="Segoe UI" w:cs="Segoe UI"/>
          <w:sz w:val="21"/>
          <w:szCs w:val="21"/>
        </w:rPr>
        <w:t>Hosting/facilitating PMO or program review sessions (10%)</w:t>
      </w:r>
    </w:p>
    <w:p w:rsidR="00E179D4" w:rsidP="5AD1980C" w:rsidRDefault="004A0609" w14:paraId="2B174BC9" w14:textId="5D43C479">
      <w:pPr>
        <w:pStyle w:val="ListParagraph"/>
        <w:numPr>
          <w:ilvl w:val="0"/>
          <w:numId w:val="4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5AD1980C">
        <w:rPr>
          <w:rFonts w:ascii="Segoe UI" w:hAnsi="Segoe UI" w:eastAsia="Segoe UI" w:cs="Segoe UI"/>
          <w:sz w:val="21"/>
          <w:szCs w:val="21"/>
        </w:rPr>
        <w:t>NFL Innovation Hub Challenge coordination (15%)</w:t>
      </w:r>
    </w:p>
    <w:p w:rsidR="00E179D4" w:rsidP="5AD1980C" w:rsidRDefault="004A0609" w14:paraId="40B1B298" w14:textId="4DF8D572">
      <w:pPr>
        <w:pStyle w:val="ListParagraph"/>
        <w:numPr>
          <w:ilvl w:val="0"/>
          <w:numId w:val="4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5AD1980C">
        <w:rPr>
          <w:rFonts w:ascii="Segoe UI" w:hAnsi="Segoe UI" w:eastAsia="Segoe UI" w:cs="Segoe UI"/>
          <w:sz w:val="21"/>
          <w:szCs w:val="21"/>
        </w:rPr>
        <w:t>Risk and dependency review (5%)</w:t>
      </w:r>
    </w:p>
    <w:p w:rsidR="00E179D4" w:rsidP="5AD1980C" w:rsidRDefault="004A0609" w14:paraId="35D36E79" w14:textId="3D0155A2">
      <w:pPr>
        <w:pStyle w:val="ListParagraph"/>
        <w:numPr>
          <w:ilvl w:val="0"/>
          <w:numId w:val="4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5AD1980C">
        <w:rPr>
          <w:rFonts w:ascii="Segoe UI" w:hAnsi="Segoe UI" w:eastAsia="Segoe UI" w:cs="Segoe UI"/>
          <w:sz w:val="21"/>
          <w:szCs w:val="21"/>
        </w:rPr>
        <w:t>Portfolio planning and prioritization sessions (5%)</w:t>
      </w:r>
    </w:p>
    <w:p w:rsidR="00E179D4" w:rsidP="5AD1980C" w:rsidRDefault="00E179D4" w14:paraId="1921400A" w14:textId="275D15A8">
      <w:pPr>
        <w:spacing w:after="0" w:line="300" w:lineRule="auto"/>
      </w:pPr>
    </w:p>
    <w:p w:rsidR="00E179D4" w:rsidP="5AD1980C" w:rsidRDefault="004A0609" w14:paraId="5222B482" w14:textId="2235FA10">
      <w:pPr>
        <w:pStyle w:val="Heading1"/>
        <w:spacing w:before="281" w:after="281" w:line="300" w:lineRule="auto"/>
      </w:pPr>
      <w:r w:rsidRPr="5AD1980C">
        <w:rPr>
          <w:rFonts w:ascii="Segoe UI" w:hAnsi="Segoe UI" w:eastAsia="Segoe UI" w:cs="Segoe UI"/>
          <w:b/>
          <w:bCs/>
          <w:sz w:val="42"/>
          <w:szCs w:val="42"/>
        </w:rPr>
        <w:t>5. DELIVERABLES</w:t>
      </w:r>
    </w:p>
    <w:p w:rsidR="00E179D4" w:rsidP="5AD1980C" w:rsidRDefault="004A0609" w14:paraId="65C655CF" w14:textId="312D4F29">
      <w:pPr>
        <w:spacing w:before="210" w:after="210" w:line="300" w:lineRule="auto"/>
      </w:pPr>
      <w:r w:rsidRPr="5AD1980C">
        <w:rPr>
          <w:rFonts w:ascii="Segoe UI" w:hAnsi="Segoe UI" w:eastAsia="Segoe UI" w:cs="Segoe UI"/>
          <w:sz w:val="21"/>
          <w:szCs w:val="21"/>
        </w:rPr>
        <w:t>Contractor will produce recurring artifacts to support PMO operations, including:</w:t>
      </w:r>
    </w:p>
    <w:p w:rsidR="00E179D4" w:rsidP="5AD1980C" w:rsidRDefault="004A0609" w14:paraId="6B849F94" w14:textId="6FC828DF">
      <w:pPr>
        <w:pStyle w:val="ListParagraph"/>
        <w:numPr>
          <w:ilvl w:val="0"/>
          <w:numId w:val="3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5AD1980C">
        <w:rPr>
          <w:rFonts w:ascii="Segoe UI" w:hAnsi="Segoe UI" w:eastAsia="Segoe UI" w:cs="Segoe UI"/>
          <w:sz w:val="21"/>
          <w:szCs w:val="21"/>
        </w:rPr>
        <w:t>PMO governance playbook</w:t>
      </w:r>
    </w:p>
    <w:p w:rsidR="00E179D4" w:rsidP="5AD1980C" w:rsidRDefault="004A0609" w14:paraId="3D417543" w14:textId="6FB11E9D">
      <w:pPr>
        <w:pStyle w:val="ListParagraph"/>
        <w:numPr>
          <w:ilvl w:val="0"/>
          <w:numId w:val="3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5AD1980C">
        <w:rPr>
          <w:rFonts w:ascii="Segoe UI" w:hAnsi="Segoe UI" w:eastAsia="Segoe UI" w:cs="Segoe UI"/>
          <w:sz w:val="21"/>
          <w:szCs w:val="21"/>
        </w:rPr>
        <w:t>Weekly executive portfolio summary</w:t>
      </w:r>
    </w:p>
    <w:p w:rsidR="00E179D4" w:rsidP="5AD1980C" w:rsidRDefault="004A0609" w14:paraId="7C818131" w14:textId="62959A14">
      <w:pPr>
        <w:pStyle w:val="ListParagraph"/>
        <w:numPr>
          <w:ilvl w:val="0"/>
          <w:numId w:val="3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5AD1980C">
        <w:rPr>
          <w:rFonts w:ascii="Segoe UI" w:hAnsi="Segoe UI" w:eastAsia="Segoe UI" w:cs="Segoe UI"/>
          <w:sz w:val="21"/>
          <w:szCs w:val="21"/>
        </w:rPr>
        <w:t>Monthly portfolio health report</w:t>
      </w:r>
    </w:p>
    <w:p w:rsidR="00E179D4" w:rsidP="5AD1980C" w:rsidRDefault="004A0609" w14:paraId="2F9A18E2" w14:textId="3D6DCA62">
      <w:pPr>
        <w:pStyle w:val="ListParagraph"/>
        <w:numPr>
          <w:ilvl w:val="0"/>
          <w:numId w:val="3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5AD1980C">
        <w:rPr>
          <w:rFonts w:ascii="Segoe UI" w:hAnsi="Segoe UI" w:eastAsia="Segoe UI" w:cs="Segoe UI"/>
          <w:sz w:val="21"/>
          <w:szCs w:val="21"/>
        </w:rPr>
        <w:t>NFL Innovation Hub Challenge master project plan</w:t>
      </w:r>
    </w:p>
    <w:p w:rsidR="00E179D4" w:rsidP="5AD1980C" w:rsidRDefault="004A0609" w14:paraId="4E586D9E" w14:textId="2D23614E">
      <w:pPr>
        <w:pStyle w:val="ListParagraph"/>
        <w:numPr>
          <w:ilvl w:val="0"/>
          <w:numId w:val="3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5AD1980C">
        <w:rPr>
          <w:rFonts w:ascii="Segoe UI" w:hAnsi="Segoe UI" w:eastAsia="Segoe UI" w:cs="Segoe UI"/>
          <w:sz w:val="21"/>
          <w:szCs w:val="21"/>
        </w:rPr>
        <w:t>Risk, issue, and dependency logs</w:t>
      </w:r>
    </w:p>
    <w:p w:rsidR="00E179D4" w:rsidP="5AD1980C" w:rsidRDefault="004A0609" w14:paraId="748E02C3" w14:textId="39A5EA66">
      <w:pPr>
        <w:pStyle w:val="ListParagraph"/>
        <w:numPr>
          <w:ilvl w:val="0"/>
          <w:numId w:val="3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5AD1980C">
        <w:rPr>
          <w:rFonts w:ascii="Segoe UI" w:hAnsi="Segoe UI" w:eastAsia="Segoe UI" w:cs="Segoe UI"/>
          <w:sz w:val="21"/>
          <w:szCs w:val="21"/>
        </w:rPr>
        <w:t>Standardized project templates and documentation frameworks</w:t>
      </w:r>
    </w:p>
    <w:p w:rsidR="00E179D4" w:rsidP="08D6DE33" w:rsidRDefault="00E179D4" w14:paraId="3AD3B60F" w14:textId="6F5377DE">
      <w:pPr>
        <w:spacing w:before="210" w:after="210" w:line="300" w:lineRule="auto"/>
        <w:rPr>
          <w:rFonts w:ascii="Segoe UI" w:hAnsi="Segoe UI" w:eastAsia="Segoe UI" w:cs="Segoe UI"/>
          <w:b w:val="1"/>
          <w:bCs w:val="1"/>
          <w:i w:val="1"/>
          <w:iCs w:val="1"/>
          <w:sz w:val="21"/>
          <w:szCs w:val="21"/>
        </w:rPr>
      </w:pPr>
      <w:r w:rsidRPr="08D6DE33" w:rsidR="004A0609">
        <w:rPr>
          <w:rFonts w:ascii="Segoe UI" w:hAnsi="Segoe UI" w:eastAsia="Segoe UI" w:cs="Segoe UI"/>
          <w:b w:val="1"/>
          <w:bCs w:val="1"/>
          <w:i w:val="1"/>
          <w:iCs w:val="1"/>
          <w:sz w:val="21"/>
          <w:szCs w:val="21"/>
        </w:rPr>
        <w:t>Deliverables may evolve based on NOVATE strategy and stakeholder requirements.</w:t>
      </w:r>
    </w:p>
    <w:p w:rsidR="00E179D4" w:rsidP="5AD1980C" w:rsidRDefault="004A0609" w14:paraId="3760CBED" w14:textId="2FA5EAF5">
      <w:pPr>
        <w:pStyle w:val="Heading1"/>
        <w:spacing w:before="281" w:after="281" w:line="300" w:lineRule="auto"/>
      </w:pPr>
      <w:r w:rsidRPr="5AD1980C">
        <w:rPr>
          <w:rFonts w:ascii="Segoe UI" w:hAnsi="Segoe UI" w:eastAsia="Segoe UI" w:cs="Segoe UI"/>
          <w:b/>
          <w:bCs/>
          <w:sz w:val="42"/>
          <w:szCs w:val="42"/>
        </w:rPr>
        <w:t>6. COMPENSATION</w:t>
      </w:r>
    </w:p>
    <w:p w:rsidR="00E179D4" w:rsidP="5AD1980C" w:rsidRDefault="004A0609" w14:paraId="04008FB3" w14:textId="6D80453D">
      <w:pPr>
        <w:pStyle w:val="ListParagraph"/>
        <w:numPr>
          <w:ilvl w:val="0"/>
          <w:numId w:val="2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5AD1980C">
        <w:rPr>
          <w:rFonts w:ascii="Segoe UI" w:hAnsi="Segoe UI" w:eastAsia="Segoe UI" w:cs="Segoe UI"/>
          <w:sz w:val="21"/>
          <w:szCs w:val="21"/>
        </w:rPr>
        <w:t xml:space="preserve">Contractor shall be paid </w:t>
      </w:r>
      <w:r w:rsidRPr="5AD1980C">
        <w:rPr>
          <w:rFonts w:ascii="Segoe UI" w:hAnsi="Segoe UI" w:eastAsia="Segoe UI" w:cs="Segoe UI"/>
          <w:b/>
          <w:bCs/>
          <w:sz w:val="21"/>
          <w:szCs w:val="21"/>
        </w:rPr>
        <w:t>$40 per hour</w:t>
      </w:r>
      <w:r w:rsidRPr="5AD1980C">
        <w:rPr>
          <w:rFonts w:ascii="Segoe UI" w:hAnsi="Segoe UI" w:eastAsia="Segoe UI" w:cs="Segoe UI"/>
          <w:sz w:val="21"/>
          <w:szCs w:val="21"/>
        </w:rPr>
        <w:t xml:space="preserve"> for approved hours worked.</w:t>
      </w:r>
    </w:p>
    <w:p w:rsidR="00E179D4" w:rsidP="5AD1980C" w:rsidRDefault="004A0609" w14:paraId="230CF3B8" w14:textId="5A82ADB6">
      <w:pPr>
        <w:pStyle w:val="ListParagraph"/>
        <w:numPr>
          <w:ilvl w:val="0"/>
          <w:numId w:val="2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5AD1980C">
        <w:rPr>
          <w:rFonts w:ascii="Segoe UI" w:hAnsi="Segoe UI" w:eastAsia="Segoe UI" w:cs="Segoe UI"/>
          <w:sz w:val="21"/>
          <w:szCs w:val="21"/>
        </w:rPr>
        <w:t xml:space="preserve">Contractor shall submit an invoice </w:t>
      </w:r>
      <w:r w:rsidRPr="5AD1980C">
        <w:rPr>
          <w:rFonts w:ascii="Segoe UI" w:hAnsi="Segoe UI" w:eastAsia="Segoe UI" w:cs="Segoe UI"/>
          <w:b/>
          <w:bCs/>
          <w:sz w:val="21"/>
          <w:szCs w:val="21"/>
        </w:rPr>
        <w:t>monthly</w:t>
      </w:r>
      <w:r w:rsidRPr="5AD1980C">
        <w:rPr>
          <w:rFonts w:ascii="Segoe UI" w:hAnsi="Segoe UI" w:eastAsia="Segoe UI" w:cs="Segoe UI"/>
          <w:sz w:val="21"/>
          <w:szCs w:val="21"/>
        </w:rPr>
        <w:t>.</w:t>
      </w:r>
    </w:p>
    <w:p w:rsidR="00E179D4" w:rsidP="5AD1980C" w:rsidRDefault="004A0609" w14:paraId="25D3AAFA" w14:textId="1B152EEC">
      <w:pPr>
        <w:pStyle w:val="ListParagraph"/>
        <w:numPr>
          <w:ilvl w:val="0"/>
          <w:numId w:val="2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08D6DE33" w:rsidR="004A0609">
        <w:rPr>
          <w:rFonts w:ascii="Segoe UI" w:hAnsi="Segoe UI" w:eastAsia="Segoe UI" w:cs="Segoe UI"/>
          <w:sz w:val="21"/>
          <w:szCs w:val="21"/>
        </w:rPr>
        <w:t xml:space="preserve">Payment shall be made by Company </w:t>
      </w:r>
      <w:r w:rsidRPr="08D6DE33" w:rsidR="004A0609">
        <w:rPr>
          <w:rFonts w:ascii="Segoe UI" w:hAnsi="Segoe UI" w:eastAsia="Segoe UI" w:cs="Segoe UI"/>
          <w:b w:val="1"/>
          <w:bCs w:val="1"/>
          <w:sz w:val="21"/>
          <w:szCs w:val="21"/>
        </w:rPr>
        <w:t xml:space="preserve">Net </w:t>
      </w:r>
      <w:r w:rsidRPr="08D6DE33" w:rsidR="670D067D">
        <w:rPr>
          <w:rFonts w:ascii="Segoe UI" w:hAnsi="Segoe UI" w:eastAsia="Segoe UI" w:cs="Segoe UI"/>
          <w:b w:val="1"/>
          <w:bCs w:val="1"/>
          <w:sz w:val="21"/>
          <w:szCs w:val="21"/>
        </w:rPr>
        <w:t>15</w:t>
      </w:r>
      <w:r w:rsidRPr="08D6DE33" w:rsidR="004A0609">
        <w:rPr>
          <w:rFonts w:ascii="Segoe UI" w:hAnsi="Segoe UI" w:eastAsia="Segoe UI" w:cs="Segoe UI"/>
          <w:b w:val="1"/>
          <w:bCs w:val="1"/>
          <w:sz w:val="21"/>
          <w:szCs w:val="21"/>
        </w:rPr>
        <w:t xml:space="preserve"> </w:t>
      </w:r>
      <w:r w:rsidRPr="08D6DE33" w:rsidR="004A0609">
        <w:rPr>
          <w:rFonts w:ascii="Segoe UI" w:hAnsi="Segoe UI" w:eastAsia="Segoe UI" w:cs="Segoe UI"/>
          <w:sz w:val="21"/>
          <w:szCs w:val="21"/>
        </w:rPr>
        <w:t>from the invoice receipt date.</w:t>
      </w:r>
    </w:p>
    <w:p w:rsidR="00E179D4" w:rsidP="5AD1980C" w:rsidRDefault="004A0609" w14:paraId="60ACCC98" w14:textId="0C3038E3">
      <w:pPr>
        <w:pStyle w:val="ListParagraph"/>
        <w:numPr>
          <w:ilvl w:val="0"/>
          <w:numId w:val="2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5AD1980C">
        <w:rPr>
          <w:rFonts w:ascii="Segoe UI" w:hAnsi="Segoe UI" w:eastAsia="Segoe UI" w:cs="Segoe UI"/>
          <w:sz w:val="21"/>
          <w:szCs w:val="21"/>
        </w:rPr>
        <w:t>No benefits, taxes, insurance, or withholdings shall be provided or deducted by Company. Contractor is solely responsible for such obligations.</w:t>
      </w:r>
    </w:p>
    <w:p w:rsidR="00E179D4" w:rsidP="5AD1980C" w:rsidRDefault="00E179D4" w14:paraId="18E120EE" w14:textId="6D84B098">
      <w:pPr>
        <w:spacing w:after="0" w:line="300" w:lineRule="auto"/>
      </w:pPr>
    </w:p>
    <w:p w:rsidR="00E179D4" w:rsidP="5AD1980C" w:rsidRDefault="004A0609" w14:paraId="70152583" w14:textId="03BD455B">
      <w:pPr>
        <w:pStyle w:val="Heading1"/>
        <w:spacing w:before="281" w:after="281" w:line="300" w:lineRule="auto"/>
      </w:pPr>
      <w:r w:rsidRPr="5AD1980C">
        <w:rPr>
          <w:rFonts w:ascii="Segoe UI" w:hAnsi="Segoe UI" w:eastAsia="Segoe UI" w:cs="Segoe UI"/>
          <w:b/>
          <w:bCs/>
          <w:sz w:val="42"/>
          <w:szCs w:val="42"/>
        </w:rPr>
        <w:t>7. INDEPENDENT CONTRACTOR STATUS</w:t>
      </w:r>
    </w:p>
    <w:p w:rsidR="00E179D4" w:rsidP="5AD1980C" w:rsidRDefault="004A0609" w14:paraId="0FECA45A" w14:textId="433083C2">
      <w:pPr>
        <w:spacing w:before="210" w:after="210" w:line="300" w:lineRule="auto"/>
      </w:pPr>
      <w:r w:rsidRPr="5AD1980C">
        <w:rPr>
          <w:rFonts w:ascii="Segoe UI" w:hAnsi="Segoe UI" w:eastAsia="Segoe UI" w:cs="Segoe UI"/>
          <w:sz w:val="21"/>
          <w:szCs w:val="21"/>
        </w:rPr>
        <w:t xml:space="preserve">Contractor is an </w:t>
      </w:r>
      <w:r w:rsidRPr="5AD1980C">
        <w:rPr>
          <w:rFonts w:ascii="Segoe UI" w:hAnsi="Segoe UI" w:eastAsia="Segoe UI" w:cs="Segoe UI"/>
          <w:b/>
          <w:bCs/>
          <w:sz w:val="21"/>
          <w:szCs w:val="21"/>
        </w:rPr>
        <w:t>independent contractor</w:t>
      </w:r>
      <w:r w:rsidRPr="5AD1980C">
        <w:rPr>
          <w:rFonts w:ascii="Segoe UI" w:hAnsi="Segoe UI" w:eastAsia="Segoe UI" w:cs="Segoe UI"/>
          <w:sz w:val="21"/>
          <w:szCs w:val="21"/>
        </w:rPr>
        <w:t>, not an employee of the Company. Nothing in this Agreement shall be construed to create a partnership, joint venture, or employment relationship.</w:t>
      </w:r>
    </w:p>
    <w:p w:rsidR="00E179D4" w:rsidP="5AD1980C" w:rsidRDefault="00E179D4" w14:paraId="228C588A" w14:textId="750525EF">
      <w:pPr>
        <w:spacing w:after="0" w:line="300" w:lineRule="auto"/>
      </w:pPr>
    </w:p>
    <w:p w:rsidR="00E179D4" w:rsidP="5AD1980C" w:rsidRDefault="004A0609" w14:paraId="2A35E2A6" w14:textId="3CD3F009">
      <w:pPr>
        <w:pStyle w:val="Heading1"/>
        <w:spacing w:before="281" w:after="281" w:line="300" w:lineRule="auto"/>
      </w:pPr>
      <w:r w:rsidRPr="5AD1980C">
        <w:rPr>
          <w:rFonts w:ascii="Segoe UI" w:hAnsi="Segoe UI" w:eastAsia="Segoe UI" w:cs="Segoe UI"/>
          <w:b/>
          <w:bCs/>
          <w:sz w:val="42"/>
          <w:szCs w:val="42"/>
        </w:rPr>
        <w:t>8. CONFIDENTIALITY</w:t>
      </w:r>
    </w:p>
    <w:p w:rsidR="00E179D4" w:rsidP="5AD1980C" w:rsidRDefault="004A0609" w14:paraId="63C36798" w14:textId="588DBFFC">
      <w:pPr>
        <w:spacing w:before="210" w:after="210" w:line="300" w:lineRule="auto"/>
      </w:pPr>
      <w:r w:rsidRPr="5AD1980C">
        <w:rPr>
          <w:rFonts w:ascii="Segoe UI" w:hAnsi="Segoe UI" w:eastAsia="Segoe UI" w:cs="Segoe UI"/>
          <w:sz w:val="21"/>
          <w:szCs w:val="21"/>
        </w:rPr>
        <w:t>Contractor agrees to maintain strict confidentiality regarding all Company information, proprietary data, client materials, and internal business processes.</w:t>
      </w:r>
    </w:p>
    <w:p w:rsidR="00E179D4" w:rsidP="5AD1980C" w:rsidRDefault="00E179D4" w14:paraId="01D32863" w14:textId="4879E2C9">
      <w:pPr>
        <w:spacing w:after="0" w:line="300" w:lineRule="auto"/>
      </w:pPr>
    </w:p>
    <w:p w:rsidR="00E179D4" w:rsidP="5AD1980C" w:rsidRDefault="004A0609" w14:paraId="3C55BC6A" w14:textId="6BCDD2C3">
      <w:pPr>
        <w:pStyle w:val="Heading1"/>
        <w:spacing w:before="281" w:after="281" w:line="300" w:lineRule="auto"/>
      </w:pPr>
      <w:r w:rsidRPr="5AD1980C">
        <w:rPr>
          <w:rFonts w:ascii="Segoe UI" w:hAnsi="Segoe UI" w:eastAsia="Segoe UI" w:cs="Segoe UI"/>
          <w:b/>
          <w:bCs/>
          <w:sz w:val="42"/>
          <w:szCs w:val="42"/>
        </w:rPr>
        <w:t>9. INTELLECTUAL PROPERTY</w:t>
      </w:r>
    </w:p>
    <w:p w:rsidR="00E179D4" w:rsidP="5AD1980C" w:rsidRDefault="004A0609" w14:paraId="3268832F" w14:textId="31ADFAC6">
      <w:pPr>
        <w:spacing w:before="210" w:after="210" w:line="300" w:lineRule="auto"/>
      </w:pPr>
      <w:r w:rsidRPr="5AD1980C">
        <w:rPr>
          <w:rFonts w:ascii="Segoe UI" w:hAnsi="Segoe UI" w:eastAsia="Segoe UI" w:cs="Segoe UI"/>
          <w:sz w:val="21"/>
          <w:szCs w:val="21"/>
        </w:rPr>
        <w:t xml:space="preserve">All work product created by Contractor within the scope of this Agreement is considered </w:t>
      </w:r>
      <w:r w:rsidRPr="5AD1980C">
        <w:rPr>
          <w:rFonts w:ascii="Segoe UI" w:hAnsi="Segoe UI" w:eastAsia="Segoe UI" w:cs="Segoe UI"/>
          <w:b/>
          <w:bCs/>
          <w:sz w:val="21"/>
          <w:szCs w:val="21"/>
        </w:rPr>
        <w:t>work made for hire</w:t>
      </w:r>
      <w:r w:rsidRPr="5AD1980C">
        <w:rPr>
          <w:rFonts w:ascii="Segoe UI" w:hAnsi="Segoe UI" w:eastAsia="Segoe UI" w:cs="Segoe UI"/>
          <w:sz w:val="21"/>
          <w:szCs w:val="21"/>
        </w:rPr>
        <w:t xml:space="preserve"> and is the sole property of NOVATE.</w:t>
      </w:r>
    </w:p>
    <w:p w:rsidR="00E179D4" w:rsidP="5AD1980C" w:rsidRDefault="00E179D4" w14:paraId="64726D11" w14:textId="4058DD23">
      <w:pPr>
        <w:spacing w:after="0" w:line="300" w:lineRule="auto"/>
      </w:pPr>
    </w:p>
    <w:p w:rsidR="00E179D4" w:rsidP="5AD1980C" w:rsidRDefault="004A0609" w14:paraId="6F4E4E27" w14:textId="0878C572">
      <w:pPr>
        <w:pStyle w:val="Heading1"/>
        <w:spacing w:before="281" w:after="281" w:line="300" w:lineRule="auto"/>
      </w:pPr>
      <w:r w:rsidRPr="5AD1980C">
        <w:rPr>
          <w:rFonts w:ascii="Segoe UI" w:hAnsi="Segoe UI" w:eastAsia="Segoe UI" w:cs="Segoe UI"/>
          <w:b/>
          <w:bCs/>
          <w:sz w:val="42"/>
          <w:szCs w:val="42"/>
        </w:rPr>
        <w:t>10. GENERAL PROVISIONS</w:t>
      </w:r>
    </w:p>
    <w:p w:rsidR="00E179D4" w:rsidP="5AD1980C" w:rsidRDefault="004A0609" w14:paraId="04C47138" w14:textId="16449081">
      <w:pPr>
        <w:pStyle w:val="ListParagraph"/>
        <w:numPr>
          <w:ilvl w:val="0"/>
          <w:numId w:val="1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5AD1980C">
        <w:rPr>
          <w:rFonts w:ascii="Segoe UI" w:hAnsi="Segoe UI" w:eastAsia="Segoe UI" w:cs="Segoe UI"/>
          <w:sz w:val="21"/>
          <w:szCs w:val="21"/>
        </w:rPr>
        <w:t>This Agreement may be amended only in writing, signed by both Parties.</w:t>
      </w:r>
    </w:p>
    <w:p w:rsidR="00E179D4" w:rsidP="5AD1980C" w:rsidRDefault="004A0609" w14:paraId="168AE954" w14:textId="7CE7C69F">
      <w:pPr>
        <w:pStyle w:val="ListParagraph"/>
        <w:numPr>
          <w:ilvl w:val="0"/>
          <w:numId w:val="1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5AD1980C">
        <w:rPr>
          <w:rFonts w:ascii="Segoe UI" w:hAnsi="Segoe UI" w:eastAsia="Segoe UI" w:cs="Segoe UI"/>
          <w:sz w:val="21"/>
          <w:szCs w:val="21"/>
        </w:rPr>
        <w:t>This Agreement constitutes the full understanding between the Parties.</w:t>
      </w:r>
    </w:p>
    <w:p w:rsidR="00E179D4" w:rsidP="5AD1980C" w:rsidRDefault="004A0609" w14:paraId="6CC799A0" w14:textId="50919F65">
      <w:pPr>
        <w:pStyle w:val="ListParagraph"/>
        <w:numPr>
          <w:ilvl w:val="0"/>
          <w:numId w:val="1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5AD1980C">
        <w:rPr>
          <w:rFonts w:ascii="Segoe UI" w:hAnsi="Segoe UI" w:eastAsia="Segoe UI" w:cs="Segoe UI"/>
          <w:sz w:val="21"/>
          <w:szCs w:val="21"/>
        </w:rPr>
        <w:t>Notices may be delivered electronically or in writing to the Parties’ designated contacts.</w:t>
      </w:r>
    </w:p>
    <w:p w:rsidR="00E179D4" w:rsidP="5AD1980C" w:rsidRDefault="00E179D4" w14:paraId="6C553B89" w14:textId="0D748B56">
      <w:pPr>
        <w:spacing w:after="0" w:line="300" w:lineRule="auto"/>
      </w:pPr>
    </w:p>
    <w:p w:rsidR="00E179D4" w:rsidP="5AD1980C" w:rsidRDefault="004A0609" w14:paraId="56CF9970" w14:textId="6257713D">
      <w:pPr>
        <w:pStyle w:val="Heading1"/>
        <w:spacing w:before="281" w:after="281" w:line="300" w:lineRule="auto"/>
      </w:pPr>
      <w:r w:rsidRPr="5AD1980C">
        <w:rPr>
          <w:rFonts w:ascii="Segoe UI" w:hAnsi="Segoe UI" w:eastAsia="Segoe UI" w:cs="Segoe UI"/>
          <w:b/>
          <w:bCs/>
          <w:sz w:val="42"/>
          <w:szCs w:val="42"/>
        </w:rPr>
        <w:t>SIGNATURES</w:t>
      </w:r>
    </w:p>
    <w:p w:rsidR="00E179D4" w:rsidP="5AD1980C" w:rsidRDefault="004A0609" w14:paraId="5484658E" w14:textId="77EB0304">
      <w:pPr>
        <w:spacing w:before="210" w:after="210" w:line="300" w:lineRule="auto"/>
      </w:pPr>
      <w:r w:rsidRPr="5AD1980C">
        <w:rPr>
          <w:rFonts w:ascii="Segoe UI" w:hAnsi="Segoe UI" w:eastAsia="Segoe UI" w:cs="Segoe UI"/>
          <w:sz w:val="21"/>
          <w:szCs w:val="21"/>
        </w:rPr>
        <w:t>By signing below, the Parties agree to the terms and conditions of this Professional Services Agreement.</w:t>
      </w:r>
    </w:p>
    <w:p w:rsidR="00E179D4" w:rsidP="5AD1980C" w:rsidRDefault="00E179D4" w14:paraId="75D285BD" w14:textId="31D0B14E">
      <w:pPr>
        <w:spacing w:after="0" w:line="300" w:lineRule="auto"/>
      </w:pPr>
    </w:p>
    <w:p w:rsidR="00E179D4" w:rsidP="5AD1980C" w:rsidRDefault="004A0609" w14:paraId="76C28DD2" w14:textId="6281C147">
      <w:pPr>
        <w:pStyle w:val="Heading3"/>
        <w:spacing w:before="246" w:after="246" w:line="300" w:lineRule="auto"/>
      </w:pPr>
      <w:r w:rsidRPr="5AD1980C">
        <w:rPr>
          <w:rFonts w:ascii="Segoe UI" w:hAnsi="Segoe UI" w:eastAsia="Segoe UI" w:cs="Segoe UI"/>
          <w:b/>
          <w:bCs/>
          <w:sz w:val="24"/>
          <w:szCs w:val="24"/>
        </w:rPr>
        <w:t>FOR NOVATE</w:t>
      </w:r>
    </w:p>
    <w:p w:rsidR="00E179D4" w:rsidP="5AD1980C" w:rsidRDefault="004A0609" w14:paraId="534B1BF9" w14:textId="3AF450F9">
      <w:pPr>
        <w:spacing w:before="210" w:after="210" w:line="300" w:lineRule="auto"/>
      </w:pPr>
      <w:r w:rsidRPr="08D6DE33" w:rsidR="004A0609">
        <w:rPr>
          <w:rFonts w:ascii="Segoe UI" w:hAnsi="Segoe UI" w:eastAsia="Segoe UI" w:cs="Segoe UI"/>
          <w:b w:val="1"/>
          <w:bCs w:val="1"/>
          <w:sz w:val="21"/>
          <w:szCs w:val="21"/>
        </w:rPr>
        <w:t>Knox Phillips</w:t>
      </w:r>
      <w:r>
        <w:br/>
      </w:r>
      <w:r w:rsidRPr="08D6DE33" w:rsidR="004A0609">
        <w:rPr>
          <w:rFonts w:ascii="Segoe UI" w:hAnsi="Segoe UI" w:eastAsia="Segoe UI" w:cs="Segoe UI"/>
          <w:sz w:val="21"/>
          <w:szCs w:val="21"/>
        </w:rPr>
        <w:t>President &amp; Head of Venture Scale</w:t>
      </w:r>
      <w:r>
        <w:br/>
      </w:r>
      <w:r w:rsidRPr="08D6DE33" w:rsidR="004A0609">
        <w:rPr>
          <w:rFonts w:ascii="Segoe UI" w:hAnsi="Segoe UI" w:eastAsia="Segoe UI" w:cs="Segoe UI"/>
          <w:b w:val="1"/>
          <w:bCs w:val="1"/>
          <w:sz w:val="21"/>
          <w:szCs w:val="21"/>
        </w:rPr>
        <w:t>Signature:</w:t>
      </w:r>
      <w:r w:rsidRPr="08D6DE33" w:rsidR="004A0609">
        <w:rPr>
          <w:rFonts w:ascii="Segoe UI" w:hAnsi="Segoe UI" w:eastAsia="Segoe UI" w:cs="Segoe UI"/>
          <w:sz w:val="21"/>
          <w:szCs w:val="21"/>
        </w:rPr>
        <w:t xml:space="preserve"> _______________________________</w:t>
      </w:r>
      <w:r>
        <w:br/>
      </w:r>
      <w:r w:rsidRPr="08D6DE33" w:rsidR="004A0609">
        <w:rPr>
          <w:rFonts w:ascii="Segoe UI" w:hAnsi="Segoe UI" w:eastAsia="Segoe UI" w:cs="Segoe UI"/>
          <w:b w:val="1"/>
          <w:bCs w:val="1"/>
          <w:sz w:val="21"/>
          <w:szCs w:val="21"/>
        </w:rPr>
        <w:t>Date:</w:t>
      </w:r>
      <w:r w:rsidRPr="08D6DE33" w:rsidR="004A0609">
        <w:rPr>
          <w:rFonts w:ascii="Segoe UI" w:hAnsi="Segoe UI" w:eastAsia="Segoe UI" w:cs="Segoe UI"/>
          <w:sz w:val="21"/>
          <w:szCs w:val="21"/>
        </w:rPr>
        <w:t xml:space="preserve"> ____________________________________</w:t>
      </w:r>
    </w:p>
    <w:p w:rsidR="00E179D4" w:rsidP="5AD1980C" w:rsidRDefault="00E179D4" w14:paraId="7E3A2D7F" w14:textId="2D1AC115">
      <w:pPr>
        <w:spacing w:after="0" w:line="300" w:lineRule="auto"/>
      </w:pPr>
    </w:p>
    <w:p w:rsidR="00E179D4" w:rsidP="5AD1980C" w:rsidRDefault="004A0609" w14:paraId="2292E62F" w14:textId="7AA175C8">
      <w:pPr>
        <w:pStyle w:val="Heading3"/>
        <w:spacing w:before="246" w:after="246" w:line="300" w:lineRule="auto"/>
      </w:pPr>
      <w:r w:rsidRPr="5AD1980C">
        <w:rPr>
          <w:rFonts w:ascii="Segoe UI" w:hAnsi="Segoe UI" w:eastAsia="Segoe UI" w:cs="Segoe UI"/>
          <w:b/>
          <w:bCs/>
          <w:sz w:val="24"/>
          <w:szCs w:val="24"/>
        </w:rPr>
        <w:t>CONTRACTOR</w:t>
      </w:r>
    </w:p>
    <w:p w:rsidR="00E179D4" w:rsidP="08D6DE33" w:rsidRDefault="004A0609" w14:paraId="0FE3E023" w14:textId="62385890">
      <w:pPr>
        <w:spacing w:before="210" w:after="210" w:line="300" w:lineRule="auto"/>
        <w:rPr>
          <w:rFonts w:ascii="Segoe UI" w:hAnsi="Segoe UI" w:eastAsia="Segoe UI" w:cs="Segoe UI"/>
          <w:b w:val="1"/>
          <w:bCs w:val="1"/>
          <w:sz w:val="21"/>
          <w:szCs w:val="21"/>
        </w:rPr>
      </w:pPr>
      <w:r w:rsidRPr="08D6DE33" w:rsidR="004A0609">
        <w:rPr>
          <w:rFonts w:ascii="Segoe UI" w:hAnsi="Segoe UI" w:eastAsia="Segoe UI" w:cs="Segoe UI"/>
          <w:b w:val="1"/>
          <w:bCs w:val="1"/>
          <w:sz w:val="21"/>
          <w:szCs w:val="21"/>
        </w:rPr>
        <w:t>Asia Lewis</w:t>
      </w:r>
      <w:r>
        <w:br/>
      </w:r>
      <w:r w:rsidRPr="08D6DE33" w:rsidR="004A0609">
        <w:rPr>
          <w:rFonts w:ascii="Segoe UI" w:hAnsi="Segoe UI" w:eastAsia="Segoe UI" w:cs="Segoe UI"/>
          <w:sz w:val="21"/>
          <w:szCs w:val="21"/>
        </w:rPr>
        <w:t>Head of PMO (Contract)</w:t>
      </w:r>
      <w:r>
        <w:br/>
      </w:r>
      <w:r w:rsidRPr="08D6DE33" w:rsidR="004A0609">
        <w:rPr>
          <w:rFonts w:ascii="Segoe UI" w:hAnsi="Segoe UI" w:eastAsia="Segoe UI" w:cs="Segoe UI"/>
          <w:b w:val="1"/>
          <w:bCs w:val="1"/>
          <w:sz w:val="21"/>
          <w:szCs w:val="21"/>
        </w:rPr>
        <w:t>Signature:</w:t>
      </w:r>
      <w:r w:rsidRPr="08D6DE33" w:rsidR="004A0609">
        <w:rPr>
          <w:rFonts w:ascii="Segoe UI" w:hAnsi="Segoe UI" w:eastAsia="Segoe UI" w:cs="Segoe UI"/>
          <w:sz w:val="21"/>
          <w:szCs w:val="21"/>
        </w:rPr>
        <w:t xml:space="preserve"> _______________________________</w:t>
      </w:r>
      <w:r>
        <w:br/>
      </w:r>
      <w:r w:rsidRPr="08D6DE33" w:rsidR="004A0609">
        <w:rPr>
          <w:rFonts w:ascii="Segoe UI" w:hAnsi="Segoe UI" w:eastAsia="Segoe UI" w:cs="Segoe UI"/>
          <w:b w:val="1"/>
          <w:bCs w:val="1"/>
          <w:sz w:val="21"/>
          <w:szCs w:val="21"/>
        </w:rPr>
        <w:t>Date:</w:t>
      </w:r>
      <w:r w:rsidRPr="08D6DE33" w:rsidR="004A0609">
        <w:rPr>
          <w:rFonts w:ascii="Segoe UI" w:hAnsi="Segoe UI" w:eastAsia="Segoe UI" w:cs="Segoe UI"/>
          <w:sz w:val="21"/>
          <w:szCs w:val="21"/>
        </w:rPr>
        <w:t xml:space="preserve"> ____________________________________</w:t>
      </w:r>
    </w:p>
    <w:p w:rsidR="00E179D4" w:rsidP="08D6DE33" w:rsidRDefault="00E179D4" w14:paraId="2C078E63" w14:textId="3BE1F275">
      <w:pPr>
        <w:pStyle w:val="Normal"/>
        <w:spacing w:after="0" w:line="300" w:lineRule="auto"/>
      </w:pPr>
    </w:p>
    <w:sectPr w:rsidR="00E179D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13640"/>
    <w:multiLevelType w:val="hybridMultilevel"/>
    <w:tmpl w:val="FFFFFFFF"/>
    <w:lvl w:ilvl="0" w:tplc="7F7E76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54246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88778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1C0E8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E90732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D4AB9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76CE3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ECE2E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3A6983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37C88E4"/>
    <w:multiLevelType w:val="hybridMultilevel"/>
    <w:tmpl w:val="FFFFFFFF"/>
    <w:lvl w:ilvl="0" w:tplc="7A28D03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320F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00E10A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B5A8A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7EC5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DEAE6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9FC7C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35AD92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990E86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7BC1C19"/>
    <w:multiLevelType w:val="hybridMultilevel"/>
    <w:tmpl w:val="FFFFFFFF"/>
    <w:lvl w:ilvl="0" w:tplc="AE0468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53683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D92CB1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05068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0A0B5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25063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544A3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6EAA13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E44ED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E990264"/>
    <w:multiLevelType w:val="hybridMultilevel"/>
    <w:tmpl w:val="FFFFFFFF"/>
    <w:lvl w:ilvl="0" w:tplc="6B9CDAA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E4871B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64805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77093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1687F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27C0DC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AF2BC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2A41D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6E43A9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190A1AF"/>
    <w:multiLevelType w:val="hybridMultilevel"/>
    <w:tmpl w:val="FFFFFFFF"/>
    <w:lvl w:ilvl="0" w:tplc="7ED2DFC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31EA6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2543A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7B03A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F0CFA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1C4FD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9F8B4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FF08F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318A7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3A6950F"/>
    <w:multiLevelType w:val="hybridMultilevel"/>
    <w:tmpl w:val="FFFFFFFF"/>
    <w:lvl w:ilvl="0" w:tplc="CF8A6C0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7E86E5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FEE9B8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9965F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FFCE39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D04BB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BC2F3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E4CC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242C1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A74A497"/>
    <w:multiLevelType w:val="hybridMultilevel"/>
    <w:tmpl w:val="FFFFFFFF"/>
    <w:lvl w:ilvl="0" w:tplc="2226674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26085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C4C67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9503B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0F0B6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E402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52DA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D36E6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BDA888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E0E9974"/>
    <w:multiLevelType w:val="hybridMultilevel"/>
    <w:tmpl w:val="FFFFFFFF"/>
    <w:lvl w:ilvl="0" w:tplc="F0A8F40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F8A2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C2A3E9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E5E7C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57290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CC0A1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FF64C2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750D4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5D0C2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18F5187"/>
    <w:multiLevelType w:val="hybridMultilevel"/>
    <w:tmpl w:val="FFFFFFFF"/>
    <w:lvl w:ilvl="0" w:tplc="4C0865C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1D2EA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7EB4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4CEDF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D4CD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A8674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B7252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DA0D45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4EE9B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3B2EDAA"/>
    <w:multiLevelType w:val="hybridMultilevel"/>
    <w:tmpl w:val="FFFFFFFF"/>
    <w:lvl w:ilvl="0" w:tplc="1B62C9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3BAE45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38C53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2AAAA6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422BE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CA8B1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51CC91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604AF5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03E59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6B6530F"/>
    <w:multiLevelType w:val="hybridMultilevel"/>
    <w:tmpl w:val="FFFFFFFF"/>
    <w:lvl w:ilvl="0" w:tplc="C1B839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CA8AC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5AED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092BD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922E1F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A04288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E9C3D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138FB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C5AF9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96212C4"/>
    <w:multiLevelType w:val="hybridMultilevel"/>
    <w:tmpl w:val="FFFFFFFF"/>
    <w:lvl w:ilvl="0" w:tplc="F652720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894FCC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016C72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EF064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F8AD5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56400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B6FA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78292D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F7E1A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49155117">
    <w:abstractNumId w:val="11"/>
  </w:num>
  <w:num w:numId="2" w16cid:durableId="257177745">
    <w:abstractNumId w:val="4"/>
  </w:num>
  <w:num w:numId="3" w16cid:durableId="917981536">
    <w:abstractNumId w:val="1"/>
  </w:num>
  <w:num w:numId="4" w16cid:durableId="138695836">
    <w:abstractNumId w:val="5"/>
  </w:num>
  <w:num w:numId="5" w16cid:durableId="398291503">
    <w:abstractNumId w:val="0"/>
  </w:num>
  <w:num w:numId="6" w16cid:durableId="890462832">
    <w:abstractNumId w:val="8"/>
  </w:num>
  <w:num w:numId="7" w16cid:durableId="1826896258">
    <w:abstractNumId w:val="10"/>
  </w:num>
  <w:num w:numId="8" w16cid:durableId="319890705">
    <w:abstractNumId w:val="3"/>
  </w:num>
  <w:num w:numId="9" w16cid:durableId="1868523010">
    <w:abstractNumId w:val="9"/>
  </w:num>
  <w:num w:numId="10" w16cid:durableId="1739282487">
    <w:abstractNumId w:val="2"/>
  </w:num>
  <w:num w:numId="11" w16cid:durableId="1327975972">
    <w:abstractNumId w:val="7"/>
  </w:num>
  <w:num w:numId="12" w16cid:durableId="20075899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9DE8912"/>
    <w:rsid w:val="004A0609"/>
    <w:rsid w:val="007133B5"/>
    <w:rsid w:val="00E179D4"/>
    <w:rsid w:val="0879D88F"/>
    <w:rsid w:val="08D6DE33"/>
    <w:rsid w:val="0F91316A"/>
    <w:rsid w:val="20D11261"/>
    <w:rsid w:val="39DE8912"/>
    <w:rsid w:val="3BDA7A9C"/>
    <w:rsid w:val="3EC3BB9B"/>
    <w:rsid w:val="5AD1980C"/>
    <w:rsid w:val="5B9C84E2"/>
    <w:rsid w:val="642B5FAE"/>
    <w:rsid w:val="670D067D"/>
    <w:rsid w:val="7B2DF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E8912"/>
  <w15:chartTrackingRefBased/>
  <w15:docId w15:val="{7D23D190-12A4-4FE2-894A-DB323645D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b0ac8ce-1ef9-473b-b491-3ba03b6013fb}" enabled="1" method="Standard" siteId="{80090139-ad55-45f4-9bf7-34995ae28d9d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Knox Phillips</dc:creator>
  <keywords/>
  <dc:description/>
  <lastModifiedBy>Knox Phillips</lastModifiedBy>
  <revision>2</revision>
  <dcterms:created xsi:type="dcterms:W3CDTF">2026-01-16T22:09:00.0000000Z</dcterms:created>
  <dcterms:modified xsi:type="dcterms:W3CDTF">2026-01-16T22:19:36.5153797Z</dcterms:modified>
</coreProperties>
</file>