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B1" w:rsidRDefault="00401FB1" w:rsidP="00462028">
      <w:pPr>
        <w:rPr>
          <w:rFonts w:ascii="Times New Roman" w:eastAsia="Times New Roman" w:hAnsi="Times New Roman" w:cs="Times New Roman"/>
          <w:b/>
          <w:color w:val="555555"/>
          <w:sz w:val="56"/>
          <w:szCs w:val="56"/>
        </w:rPr>
      </w:pPr>
      <w:r w:rsidRPr="00401FB1">
        <w:rPr>
          <w:rFonts w:ascii="Times New Roman" w:eastAsia="Times New Roman" w:hAnsi="Times New Roman" w:cs="Times New Roman"/>
          <w:b/>
          <w:color w:val="555555"/>
          <w:sz w:val="72"/>
          <w:szCs w:val="7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1818640</wp:posOffset>
            </wp:positionH>
            <wp:positionV relativeFrom="paragraph">
              <wp:posOffset>132715</wp:posOffset>
            </wp:positionV>
            <wp:extent cx="1800225" cy="1790700"/>
            <wp:effectExtent l="0" t="0" r="9525" b="0"/>
            <wp:wrapTight wrapText="bothSides">
              <wp:wrapPolygon edited="0">
                <wp:start x="8000" y="0"/>
                <wp:lineTo x="6400" y="689"/>
                <wp:lineTo x="2057" y="3217"/>
                <wp:lineTo x="229" y="7583"/>
                <wp:lineTo x="0" y="8732"/>
                <wp:lineTo x="0" y="11719"/>
                <wp:lineTo x="686" y="14936"/>
                <wp:lineTo x="3657" y="19072"/>
                <wp:lineTo x="8914" y="21370"/>
                <wp:lineTo x="12114" y="21370"/>
                <wp:lineTo x="17600" y="19072"/>
                <wp:lineTo x="20343" y="14936"/>
                <wp:lineTo x="21486" y="11260"/>
                <wp:lineTo x="21029" y="7583"/>
                <wp:lineTo x="19429" y="3447"/>
                <wp:lineTo x="15771" y="1149"/>
                <wp:lineTo x="13257" y="0"/>
                <wp:lineTo x="8000" y="0"/>
              </wp:wrapPolygon>
            </wp:wrapTight>
            <wp:docPr id="3" name="Picture 3" descr="Image result for uw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we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028" w:rsidRDefault="00462028" w:rsidP="00462028">
      <w:pPr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:rsidR="00462028" w:rsidRDefault="00462028" w:rsidP="00462028">
      <w:pPr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:rsidR="00462028" w:rsidRDefault="00462028" w:rsidP="00462028">
      <w:pPr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:rsidR="00401FB1" w:rsidRDefault="00401FB1" w:rsidP="00401FB1">
      <w:pPr>
        <w:rPr>
          <w:rFonts w:ascii="Times New Roman" w:eastAsia="Times New Roman" w:hAnsi="Times New Roman" w:cs="Times New Roman"/>
          <w:b/>
          <w:color w:val="555555"/>
          <w:sz w:val="72"/>
          <w:szCs w:val="72"/>
        </w:rPr>
      </w:pPr>
    </w:p>
    <w:p w:rsidR="00401FB1" w:rsidRDefault="00401FB1" w:rsidP="00401FB1">
      <w:pPr>
        <w:rPr>
          <w:sz w:val="72"/>
          <w:szCs w:val="72"/>
        </w:rPr>
      </w:pPr>
      <w:r w:rsidRPr="00401FB1">
        <w:rPr>
          <w:rFonts w:ascii="Times New Roman" w:eastAsia="Times New Roman" w:hAnsi="Times New Roman" w:cs="Times New Roman"/>
          <w:b/>
          <w:color w:val="555555"/>
          <w:sz w:val="72"/>
          <w:szCs w:val="72"/>
        </w:rPr>
        <w:t>CS318 Project Proposal</w:t>
      </w:r>
      <w:r w:rsidRPr="00401FB1">
        <w:rPr>
          <w:sz w:val="72"/>
          <w:szCs w:val="72"/>
        </w:rPr>
        <w:t xml:space="preserve"> </w:t>
      </w:r>
    </w:p>
    <w:p w:rsidR="00401FB1" w:rsidRPr="00401FB1" w:rsidRDefault="00401FB1" w:rsidP="00401FB1">
      <w:pPr>
        <w:rPr>
          <w:rFonts w:ascii="Times New Roman" w:eastAsia="Times New Roman" w:hAnsi="Times New Roman" w:cs="Times New Roman"/>
          <w:color w:val="555555"/>
          <w:sz w:val="36"/>
          <w:szCs w:val="36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401FB1">
        <w:rPr>
          <w:rFonts w:ascii="Times New Roman" w:eastAsia="Times New Roman" w:hAnsi="Times New Roman" w:cs="Times New Roman"/>
          <w:color w:val="555555"/>
          <w:sz w:val="36"/>
          <w:szCs w:val="36"/>
        </w:rPr>
        <w:t>Spring 2017</w:t>
      </w:r>
    </w:p>
    <w:p w:rsidR="00401FB1" w:rsidRDefault="00401FB1" w:rsidP="00401FB1">
      <w:pPr>
        <w:rPr>
          <w:sz w:val="72"/>
          <w:szCs w:val="72"/>
        </w:rPr>
      </w:pPr>
    </w:p>
    <w:p w:rsidR="00401FB1" w:rsidRPr="00401FB1" w:rsidRDefault="00401FB1" w:rsidP="00401FB1">
      <w:pPr>
        <w:rPr>
          <w:rFonts w:ascii="Times New Roman" w:eastAsia="Times New Roman" w:hAnsi="Times New Roman" w:cs="Times New Roman"/>
          <w:color w:val="555555"/>
          <w:sz w:val="40"/>
          <w:szCs w:val="40"/>
        </w:rPr>
      </w:pPr>
      <w:r w:rsidRPr="00401FB1">
        <w:rPr>
          <w:rFonts w:ascii="Times New Roman" w:eastAsia="Times New Roman" w:hAnsi="Times New Roman" w:cs="Times New Roman"/>
          <w:color w:val="555555"/>
          <w:sz w:val="40"/>
          <w:szCs w:val="40"/>
        </w:rPr>
        <w:t>Prepared for: Prof. Christopher Johnson</w:t>
      </w:r>
    </w:p>
    <w:p w:rsidR="00401FB1" w:rsidRPr="00401FB1" w:rsidRDefault="00401FB1" w:rsidP="00401FB1">
      <w:pPr>
        <w:rPr>
          <w:rFonts w:ascii="Times New Roman" w:eastAsia="Times New Roman" w:hAnsi="Times New Roman" w:cs="Times New Roman"/>
          <w:color w:val="555555"/>
          <w:sz w:val="40"/>
          <w:szCs w:val="40"/>
        </w:rPr>
      </w:pPr>
      <w:r w:rsidRPr="00401FB1">
        <w:rPr>
          <w:rFonts w:ascii="Times New Roman" w:eastAsia="Times New Roman" w:hAnsi="Times New Roman" w:cs="Times New Roman"/>
          <w:color w:val="555555"/>
          <w:sz w:val="40"/>
          <w:szCs w:val="40"/>
        </w:rPr>
        <w:t xml:space="preserve">Prepared by: </w:t>
      </w:r>
      <w:r w:rsidRPr="00401FB1">
        <w:rPr>
          <w:rFonts w:ascii="Times New Roman" w:eastAsia="Times New Roman" w:hAnsi="Times New Roman" w:cs="Times New Roman"/>
          <w:color w:val="555555"/>
          <w:sz w:val="40"/>
          <w:szCs w:val="40"/>
        </w:rPr>
        <w:t>Yee Wen Heah</w:t>
      </w:r>
    </w:p>
    <w:p w:rsidR="00401FB1" w:rsidRPr="00401FB1" w:rsidRDefault="00401FB1" w:rsidP="00401FB1">
      <w:pPr>
        <w:rPr>
          <w:rFonts w:ascii="Times New Roman" w:eastAsia="Times New Roman" w:hAnsi="Times New Roman" w:cs="Times New Roman"/>
          <w:b/>
          <w:color w:val="555555"/>
          <w:sz w:val="72"/>
          <w:szCs w:val="72"/>
        </w:rPr>
      </w:pPr>
    </w:p>
    <w:p w:rsidR="00462028" w:rsidRDefault="00401FB1" w:rsidP="00462028">
      <w:pPr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Description: Application of knowledge gained from the course to build a fully functioning webpage for an organization to </w:t>
      </w:r>
      <w:r w:rsid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communicate with its audience via a website. </w:t>
      </w:r>
    </w:p>
    <w:p w:rsidR="00462028" w:rsidRDefault="00462028" w:rsidP="00462028">
      <w:pPr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:rsidR="00462028" w:rsidRDefault="00401FB1">
      <w:pPr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401FB1">
        <w:rPr>
          <w:rFonts w:ascii="Times New Roman" w:eastAsia="Times New Roman" w:hAnsi="Times New Roman" w:cs="Times New Roman"/>
          <w:color w:val="555555"/>
          <w:sz w:val="27"/>
          <w:szCs w:val="2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981075</wp:posOffset>
            </wp:positionH>
            <wp:positionV relativeFrom="paragraph">
              <wp:posOffset>4585970</wp:posOffset>
            </wp:positionV>
            <wp:extent cx="3838575" cy="598170"/>
            <wp:effectExtent l="0" t="0" r="9525" b="0"/>
            <wp:wrapTight wrapText="bothSides">
              <wp:wrapPolygon edited="0">
                <wp:start x="10076" y="0"/>
                <wp:lineTo x="0" y="3439"/>
                <wp:lineTo x="0" y="13758"/>
                <wp:lineTo x="7504" y="20637"/>
                <wp:lineTo x="10076" y="20637"/>
                <wp:lineTo x="10612" y="20637"/>
                <wp:lineTo x="21546" y="19261"/>
                <wp:lineTo x="21546" y="1376"/>
                <wp:lineTo x="10612" y="0"/>
                <wp:lineTo x="10076" y="0"/>
              </wp:wrapPolygon>
            </wp:wrapTight>
            <wp:docPr id="2" name="Picture 2" descr="https://d3gnjjq3mhphne.cloudfront.net/uploads/image/orig/2015/6/9/9/63429/63429_120_uwec_logo_power_of_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gnjjq3mhphne.cloudfront.net/uploads/image/orig/2015/6/9/9/63429/63429_120_uwec_logo_power_of_a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br w:type="page"/>
      </w:r>
    </w:p>
    <w:p w:rsidR="00651B7E" w:rsidRPr="00651B7E" w:rsidRDefault="00651B7E" w:rsidP="004B7566">
      <w:pPr>
        <w:spacing w:line="360" w:lineRule="auto"/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</w:pPr>
      <w:r w:rsidRPr="00651B7E"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  <w:lastRenderedPageBreak/>
        <w:t>ORGANIZATION</w:t>
      </w:r>
    </w:p>
    <w:p w:rsidR="00664781" w:rsidRDefault="00664781" w:rsidP="004B7566">
      <w:pPr>
        <w:spacing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>UWEC Malaysians Abroad Diversified (MAD)</w:t>
      </w:r>
    </w:p>
    <w:p w:rsidR="00651B7E" w:rsidRDefault="00651B7E" w:rsidP="004B7566">
      <w:pPr>
        <w:spacing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:rsidR="00651B7E" w:rsidRPr="00664781" w:rsidRDefault="004B7566" w:rsidP="004B7566">
      <w:pPr>
        <w:spacing w:line="360" w:lineRule="auto"/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  <w:t xml:space="preserve">CLIENT </w:t>
      </w:r>
      <w:bookmarkStart w:id="0" w:name="_GoBack"/>
      <w:bookmarkEnd w:id="0"/>
    </w:p>
    <w:p w:rsidR="00664781" w:rsidRPr="00651B7E" w:rsidRDefault="00651B7E" w:rsidP="004B756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Name: </w:t>
      </w:r>
      <w:proofErr w:type="spellStart"/>
      <w:r w:rsidRP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>Swee</w:t>
      </w:r>
      <w:proofErr w:type="spellEnd"/>
      <w:r w:rsidRP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Yan </w:t>
      </w:r>
      <w:proofErr w:type="spellStart"/>
      <w:r w:rsidRP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>Khoo</w:t>
      </w:r>
      <w:proofErr w:type="spellEnd"/>
      <w:r w:rsidRP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, </w:t>
      </w:r>
      <w:r w:rsidRPr="00651B7E">
        <w:rPr>
          <w:rFonts w:ascii="Times New Roman" w:eastAsia="Times New Roman" w:hAnsi="Times New Roman" w:cs="Times New Roman"/>
          <w:i/>
          <w:color w:val="555555"/>
          <w:sz w:val="27"/>
          <w:szCs w:val="27"/>
        </w:rPr>
        <w:t>President of MAD</w:t>
      </w:r>
    </w:p>
    <w:p w:rsidR="00651B7E" w:rsidRPr="004B7566" w:rsidRDefault="00664781" w:rsidP="004B756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>Contact number: 715 222 5819</w:t>
      </w:r>
    </w:p>
    <w:p w:rsidR="00651B7E" w:rsidRPr="00664781" w:rsidRDefault="00651B7E" w:rsidP="004B75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</w:pPr>
      <w:r w:rsidRPr="00651B7E"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  <w:t>OVERVIEW</w:t>
      </w:r>
    </w:p>
    <w:p w:rsidR="00651B7E" w:rsidRDefault="00664781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An official organization in University of Wisconsin – Eau </w:t>
      </w:r>
      <w:r w:rsidR="006158AE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Claire that helps new students to better adapt to the American culture and </w:t>
      </w:r>
      <w:r w:rsidR="00651B7E">
        <w:rPr>
          <w:rFonts w:ascii="Times New Roman" w:eastAsia="Times New Roman" w:hAnsi="Times New Roman" w:cs="Times New Roman"/>
          <w:color w:val="555555"/>
          <w:sz w:val="27"/>
          <w:szCs w:val="27"/>
        </w:rPr>
        <w:t>new surroundings.</w:t>
      </w:r>
    </w:p>
    <w:p w:rsidR="00664781" w:rsidRDefault="00651B7E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>It also provides</w:t>
      </w:r>
      <w:r w:rsidR="006158AE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opportunity to connect </w:t>
      </w: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students </w:t>
      </w:r>
      <w:r w:rsidR="006158AE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>with similar background to enhance the study abroad experience.</w:t>
      </w:r>
    </w:p>
    <w:p w:rsidR="00651B7E" w:rsidRPr="00664781" w:rsidRDefault="00651B7E" w:rsidP="004B75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</w:pPr>
      <w:r w:rsidRPr="00651B7E"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  <w:t>GOAL</w:t>
      </w:r>
    </w:p>
    <w:p w:rsidR="00664781" w:rsidRPr="00462028" w:rsidRDefault="004B7566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>Provide</w:t>
      </w:r>
      <w:r w:rsidR="006158AE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official information in a more formal way so that other students in UWEC will be able to notice MAD organization’s activities and join in to have fun!</w:t>
      </w:r>
    </w:p>
    <w:p w:rsidR="004B7566" w:rsidRDefault="006158AE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The webpage will </w:t>
      </w:r>
      <w:r w:rsidR="004A070E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have information and descriptions in order to promote the organization and </w:t>
      </w:r>
      <w:r w:rsidR="004B7566">
        <w:rPr>
          <w:rFonts w:ascii="Times New Roman" w:eastAsia="Times New Roman" w:hAnsi="Times New Roman" w:cs="Times New Roman"/>
          <w:color w:val="555555"/>
          <w:sz w:val="27"/>
          <w:szCs w:val="27"/>
        </w:rPr>
        <w:t>let others know more about Malaysian’s culture.</w:t>
      </w:r>
    </w:p>
    <w:p w:rsidR="006158AE" w:rsidRDefault="004B7566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To </w:t>
      </w:r>
      <w:r w:rsidR="004A070E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attract students with different background. </w:t>
      </w:r>
    </w:p>
    <w:p w:rsidR="00651B7E" w:rsidRPr="00651B7E" w:rsidRDefault="00651B7E" w:rsidP="004B75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</w:pPr>
      <w:r w:rsidRPr="00651B7E">
        <w:rPr>
          <w:rFonts w:ascii="Times New Roman" w:eastAsia="Times New Roman" w:hAnsi="Times New Roman" w:cs="Times New Roman"/>
          <w:b/>
          <w:color w:val="555555"/>
          <w:sz w:val="27"/>
          <w:szCs w:val="27"/>
        </w:rPr>
        <w:t>INTENDED AUDIENCE</w:t>
      </w:r>
    </w:p>
    <w:p w:rsidR="004B7566" w:rsidRDefault="004A070E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>All students in UWEC</w:t>
      </w:r>
      <w:r w:rsidR="00B20160"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as well as s</w:t>
      </w:r>
      <w:r w:rsidR="004B7566">
        <w:rPr>
          <w:rFonts w:ascii="Times New Roman" w:eastAsia="Times New Roman" w:hAnsi="Times New Roman" w:cs="Times New Roman"/>
          <w:color w:val="555555"/>
          <w:sz w:val="27"/>
          <w:szCs w:val="27"/>
        </w:rPr>
        <w:t>tudents from other universities.</w:t>
      </w:r>
    </w:p>
    <w:p w:rsidR="004B7566" w:rsidRDefault="004B7566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>Geography: United States</w:t>
      </w:r>
    </w:p>
    <w:p w:rsidR="00E01C07" w:rsidRPr="004B7566" w:rsidRDefault="00B20160" w:rsidP="004B756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462028">
        <w:rPr>
          <w:rFonts w:ascii="Times New Roman" w:eastAsia="Times New Roman" w:hAnsi="Times New Roman" w:cs="Times New Roman"/>
          <w:color w:val="555555"/>
          <w:sz w:val="27"/>
          <w:szCs w:val="27"/>
        </w:rPr>
        <w:t>Age: 17 –</w:t>
      </w:r>
      <w:r w:rsidR="004B7566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28</w:t>
      </w:r>
    </w:p>
    <w:sectPr w:rsidR="00E01C07" w:rsidRPr="004B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72DE"/>
    <w:multiLevelType w:val="multilevel"/>
    <w:tmpl w:val="ECD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947E1"/>
    <w:multiLevelType w:val="hybridMultilevel"/>
    <w:tmpl w:val="99BE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81"/>
    <w:rsid w:val="00251BD7"/>
    <w:rsid w:val="00401FB1"/>
    <w:rsid w:val="00462028"/>
    <w:rsid w:val="004A070E"/>
    <w:rsid w:val="004B7566"/>
    <w:rsid w:val="006158AE"/>
    <w:rsid w:val="00651B7E"/>
    <w:rsid w:val="00664781"/>
    <w:rsid w:val="00983AF3"/>
    <w:rsid w:val="00B2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B369"/>
  <w15:chartTrackingRefBased/>
  <w15:docId w15:val="{D9061E67-47D3-4FB0-B456-0C3D4F61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Heah, Yee Wen</dc:creator>
  <cp:keywords/>
  <dc:description/>
  <cp:lastModifiedBy>Heah, Yee Wen</cp:lastModifiedBy>
  <cp:revision>1</cp:revision>
  <cp:lastPrinted>2017-02-14T02:45:00Z</cp:lastPrinted>
  <dcterms:created xsi:type="dcterms:W3CDTF">2017-02-14T01:10:00Z</dcterms:created>
  <dcterms:modified xsi:type="dcterms:W3CDTF">2017-02-14T02:45:00Z</dcterms:modified>
</cp:coreProperties>
</file>