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2D5229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Ермакова Ксения Игоревна</w:t>
      </w:r>
    </w:p>
    <w:p w14:paraId="20B5EC40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Хаймусов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Егор Евгеньевич</w:t>
      </w:r>
    </w:p>
    <w:p w14:paraId="7E3528BD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 курс, Высшая школа кибертехнологий, математики и статистики </w:t>
      </w:r>
    </w:p>
    <w:p w14:paraId="5868E487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РЭУ им. Г. В. Плеханова </w:t>
      </w:r>
    </w:p>
    <w:p w14:paraId="4B13F146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Научный руководитель: Попов Алексей Анатольевич</w:t>
      </w:r>
    </w:p>
    <w:p w14:paraId="571BE94A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к.н., доцент </w:t>
      </w:r>
    </w:p>
    <w:p w14:paraId="64D19412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информатики</w:t>
      </w:r>
    </w:p>
    <w:p w14:paraId="572A6EB9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РЭУ им. Г. В. Плеханова </w:t>
      </w:r>
    </w:p>
    <w:p w14:paraId="11E69689" w14:textId="77777777" w:rsidR="005B5EA0" w:rsidRDefault="005B5EA0" w:rsidP="005B5EA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629CBC0" w14:textId="77777777" w:rsidR="005B5EA0" w:rsidRDefault="005B5EA0" w:rsidP="005B5EA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B5EA0">
        <w:rPr>
          <w:rFonts w:ascii="Times New Roman" w:eastAsia="Times New Roman" w:hAnsi="Times New Roman" w:cs="Times New Roman"/>
          <w:b/>
          <w:sz w:val="28"/>
          <w:szCs w:val="28"/>
        </w:rPr>
        <w:t>ИСПОЛЬЗОВАНИЕ ПОЛЬЗОВАТЕЛЬСКИХ ИНТЕРФЕЙСОВ С ЭФФЕКТОМ 3D ДЛЯ ВЗАИМОДЕЙСТВИЯ «ЧЕЛОВЕК-КОМПЬЮТЕР»</w:t>
      </w:r>
    </w:p>
    <w:p w14:paraId="1C7A779E" w14:textId="77777777" w:rsidR="005B5EA0" w:rsidRDefault="005B5EA0" w:rsidP="005B5EA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4BAD56" w14:textId="20290119" w:rsidR="005B5EA0" w:rsidRDefault="005B5EA0" w:rsidP="00AD3D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Аннотация: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B5EA0">
        <w:rPr>
          <w:rFonts w:ascii="Times New Roman" w:eastAsia="Times New Roman" w:hAnsi="Times New Roman" w:cs="Times New Roman"/>
          <w:sz w:val="28"/>
          <w:szCs w:val="28"/>
        </w:rPr>
        <w:t>3D-графика, являясь одним из направлений компьюте</w:t>
      </w:r>
      <w:r w:rsidR="00E01689">
        <w:rPr>
          <w:rFonts w:ascii="Times New Roman" w:eastAsia="Times New Roman" w:hAnsi="Times New Roman" w:cs="Times New Roman"/>
          <w:sz w:val="28"/>
          <w:szCs w:val="28"/>
        </w:rPr>
        <w:t>рной генерации изображений</w:t>
      </w:r>
      <w:r w:rsidRPr="005B5EA0">
        <w:rPr>
          <w:rFonts w:ascii="Times New Roman" w:eastAsia="Times New Roman" w:hAnsi="Times New Roman" w:cs="Times New Roman"/>
          <w:sz w:val="28"/>
          <w:szCs w:val="28"/>
        </w:rPr>
        <w:t>, позволяет создавать объекты с эффектом глубины, похожие на реальный мир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B5EA0">
        <w:rPr>
          <w:rFonts w:ascii="Times New Roman" w:eastAsia="Times New Roman" w:hAnsi="Times New Roman" w:cs="Times New Roman"/>
          <w:sz w:val="28"/>
          <w:szCs w:val="28"/>
        </w:rPr>
        <w:t>Развитие технологий, включая системы захвата движения и виртуальной/дополненной реальности, делает 3D-интерфейсы ключевым направлением для повышения удо</w:t>
      </w:r>
      <w:r>
        <w:rPr>
          <w:rFonts w:ascii="Times New Roman" w:eastAsia="Times New Roman" w:hAnsi="Times New Roman" w:cs="Times New Roman"/>
          <w:sz w:val="28"/>
          <w:szCs w:val="28"/>
        </w:rPr>
        <w:t>бства пользования</w:t>
      </w:r>
      <w:r w:rsidRPr="005B5EA0">
        <w:rPr>
          <w:rFonts w:ascii="Times New Roman" w:eastAsia="Times New Roman" w:hAnsi="Times New Roman" w:cs="Times New Roman"/>
          <w:sz w:val="28"/>
          <w:szCs w:val="28"/>
        </w:rPr>
        <w:t xml:space="preserve"> и дружественности в цифровой среде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4573E9" w14:textId="77777777" w:rsidR="005B5EA0" w:rsidRDefault="005B5EA0" w:rsidP="00AD3D7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Ключевые слова</w:t>
      </w:r>
      <w:r>
        <w:rPr>
          <w:rFonts w:ascii="Times New Roman" w:eastAsia="Times New Roman" w:hAnsi="Times New Roman" w:cs="Times New Roman"/>
          <w:sz w:val="28"/>
          <w:szCs w:val="28"/>
        </w:rPr>
        <w:t>: Интерфейс, трехмерная графика, виртуальная реальность, визуализация, моделирование.</w:t>
      </w:r>
    </w:p>
    <w:p w14:paraId="567CB046" w14:textId="77777777" w:rsidR="005B5EA0" w:rsidRDefault="005B5EA0" w:rsidP="005B5EA0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8834660" w14:textId="77777777" w:rsidR="005B5EA0" w:rsidRPr="009038D2" w:rsidRDefault="005B5EA0" w:rsidP="005B5EA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B5EA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USING 3D-ENABLED USER INTERFACES FOR HUMAN-COMPUTER INTERACTION</w:t>
      </w:r>
    </w:p>
    <w:p w14:paraId="2F2F754B" w14:textId="25A03681" w:rsidR="00A61B4C" w:rsidRPr="00A61B4C" w:rsidRDefault="00A61B4C" w:rsidP="00A61B4C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A61B4C">
        <w:rPr>
          <w:rFonts w:ascii="Times New Roman" w:hAnsi="Times New Roman" w:cs="Times New Roman"/>
          <w:b/>
          <w:sz w:val="28"/>
          <w:lang w:val="en-US"/>
        </w:rPr>
        <w:t xml:space="preserve">Abstract: </w:t>
      </w:r>
      <w:r w:rsidRPr="00A61B4C">
        <w:rPr>
          <w:rFonts w:ascii="Times New Roman" w:hAnsi="Times New Roman" w:cs="Times New Roman"/>
          <w:sz w:val="28"/>
          <w:lang w:val="en-US"/>
        </w:rPr>
        <w:t xml:space="preserve">3D graphics, being one of the fields of </w:t>
      </w:r>
      <w:r w:rsidR="00E01689">
        <w:rPr>
          <w:rFonts w:ascii="Times New Roman" w:hAnsi="Times New Roman" w:cs="Times New Roman"/>
          <w:sz w:val="28"/>
          <w:lang w:val="en-US"/>
        </w:rPr>
        <w:t>computer-generated imagery</w:t>
      </w:r>
      <w:r w:rsidRPr="00A61B4C">
        <w:rPr>
          <w:rFonts w:ascii="Times New Roman" w:hAnsi="Times New Roman" w:cs="Times New Roman"/>
          <w:sz w:val="28"/>
          <w:lang w:val="en-US"/>
        </w:rPr>
        <w:t>, enables the creation of objects with a depth effect, resembling the real world. The advancement of technologies, including motion capture systems and virtual/augmented reality, is making 3D interfaces a key direction for enhancing usability and user-friendliness in the digital environment.</w:t>
      </w:r>
    </w:p>
    <w:p w14:paraId="4AB37C5C" w14:textId="3A7735FD" w:rsidR="00FD6E6D" w:rsidRDefault="00A61B4C" w:rsidP="00A61B4C">
      <w:pPr>
        <w:ind w:firstLine="708"/>
        <w:rPr>
          <w:rFonts w:ascii="Times New Roman" w:hAnsi="Times New Roman" w:cs="Times New Roman"/>
          <w:sz w:val="28"/>
          <w:lang w:val="en-US"/>
        </w:rPr>
      </w:pPr>
      <w:r w:rsidRPr="00A61B4C">
        <w:rPr>
          <w:rFonts w:ascii="Times New Roman" w:hAnsi="Times New Roman" w:cs="Times New Roman"/>
          <w:b/>
          <w:sz w:val="28"/>
          <w:lang w:val="en-US"/>
        </w:rPr>
        <w:t xml:space="preserve">Keywords: </w:t>
      </w:r>
      <w:r w:rsidRPr="00A61B4C">
        <w:rPr>
          <w:rFonts w:ascii="Times New Roman" w:hAnsi="Times New Roman" w:cs="Times New Roman"/>
          <w:sz w:val="28"/>
          <w:lang w:val="en-US"/>
        </w:rPr>
        <w:t>Interface, three-dimensional graphics, virtual reality, visualization, modeling.</w:t>
      </w:r>
    </w:p>
    <w:p w14:paraId="0A5F0940" w14:textId="62642A05" w:rsidR="00621ECC" w:rsidRDefault="007D0B5B" w:rsidP="00AD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B5B">
        <w:rPr>
          <w:rFonts w:ascii="Times New Roman" w:eastAsia="Times New Roman" w:hAnsi="Times New Roman" w:cs="Times New Roman"/>
          <w:sz w:val="28"/>
          <w:szCs w:val="28"/>
        </w:rPr>
        <w:t>Взаимодействие «человек–компьютер» (ЧКВ) прошло долгий путь развития</w:t>
      </w:r>
      <w:r w:rsidR="0099247A">
        <w:rPr>
          <w:rFonts w:ascii="Times New Roman" w:hAnsi="Times New Roman" w:cs="Times New Roman"/>
          <w:sz w:val="28"/>
          <w:szCs w:val="28"/>
        </w:rPr>
        <w:t xml:space="preserve">. </w:t>
      </w:r>
      <w:r w:rsidR="00621ECC" w:rsidRPr="007D0B5B">
        <w:rPr>
          <w:rFonts w:ascii="Times New Roman" w:hAnsi="Times New Roman" w:cs="Times New Roman"/>
          <w:sz w:val="28"/>
          <w:szCs w:val="28"/>
        </w:rPr>
        <w:t xml:space="preserve">Углубляясь в историю, можно понять, </w:t>
      </w:r>
      <w:r w:rsidR="0099247A">
        <w:rPr>
          <w:rFonts w:ascii="Times New Roman" w:hAnsi="Times New Roman" w:cs="Times New Roman"/>
          <w:sz w:val="28"/>
          <w:szCs w:val="28"/>
        </w:rPr>
        <w:t xml:space="preserve">что всё начиналось </w:t>
      </w:r>
      <w:r w:rsidR="00621ECC" w:rsidRPr="007D0B5B">
        <w:rPr>
          <w:rFonts w:ascii="Times New Roman" w:hAnsi="Times New Roman" w:cs="Times New Roman"/>
          <w:sz w:val="28"/>
          <w:szCs w:val="28"/>
        </w:rPr>
        <w:t xml:space="preserve">с консоли (командной строки), </w:t>
      </w:r>
      <w:r w:rsidRPr="007D0B5B">
        <w:rPr>
          <w:rFonts w:ascii="Times New Roman" w:hAnsi="Times New Roman" w:cs="Times New Roman"/>
          <w:sz w:val="28"/>
          <w:szCs w:val="28"/>
        </w:rPr>
        <w:t xml:space="preserve">далее технологии перешли </w:t>
      </w:r>
      <w:r w:rsidR="00621ECC" w:rsidRPr="007D0B5B">
        <w:rPr>
          <w:rFonts w:ascii="Times New Roman" w:hAnsi="Times New Roman" w:cs="Times New Roman"/>
          <w:sz w:val="28"/>
          <w:szCs w:val="28"/>
        </w:rPr>
        <w:t>к графическому пользовательскому интерфейсу (</w:t>
      </w:r>
      <w:r w:rsidR="00621ECC" w:rsidRPr="007D0B5B"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="00621ECC" w:rsidRPr="007D0B5B">
        <w:rPr>
          <w:rFonts w:ascii="Times New Roman" w:hAnsi="Times New Roman" w:cs="Times New Roman"/>
          <w:sz w:val="28"/>
          <w:szCs w:val="28"/>
        </w:rPr>
        <w:t>), дабы упростить взаимодействие между пользователем и компьютером. Но эти графические интерфейсы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21ECC" w:rsidRPr="007D0B5B">
        <w:rPr>
          <w:rFonts w:ascii="Times New Roman" w:hAnsi="Times New Roman" w:cs="Times New Roman"/>
          <w:sz w:val="28"/>
          <w:szCs w:val="28"/>
        </w:rPr>
        <w:t xml:space="preserve"> плоскими (2</w:t>
      </w:r>
      <w:r w:rsidR="00621ECC" w:rsidRPr="007D0B5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D96E7B">
        <w:rPr>
          <w:rFonts w:ascii="Times New Roman" w:hAnsi="Times New Roman" w:cs="Times New Roman"/>
          <w:sz w:val="28"/>
          <w:szCs w:val="28"/>
        </w:rPr>
        <w:t xml:space="preserve">), как и игры в 90-х годах. Однако </w:t>
      </w:r>
      <w:r w:rsidR="00621ECC" w:rsidRPr="007D0B5B">
        <w:rPr>
          <w:rFonts w:ascii="Times New Roman" w:hAnsi="Times New Roman" w:cs="Times New Roman"/>
          <w:sz w:val="28"/>
          <w:szCs w:val="28"/>
        </w:rPr>
        <w:t>сейчас, когда компьютеры становятся мощнее, в них хранится все больше информации и появляется потребность в её 3</w:t>
      </w:r>
      <w:r w:rsidR="00621ECC" w:rsidRPr="007D0B5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621ECC" w:rsidRPr="007D0B5B">
        <w:rPr>
          <w:rFonts w:ascii="Times New Roman" w:hAnsi="Times New Roman" w:cs="Times New Roman"/>
          <w:sz w:val="28"/>
          <w:szCs w:val="28"/>
        </w:rPr>
        <w:t xml:space="preserve"> – представлении.</w:t>
      </w:r>
      <w:r w:rsidR="0099247A" w:rsidRPr="0099247A">
        <w:rPr>
          <w:rFonts w:ascii="Times New Roman" w:hAnsi="Times New Roman" w:cs="Times New Roman"/>
          <w:sz w:val="28"/>
          <w:szCs w:val="28"/>
        </w:rPr>
        <w:t xml:space="preserve"> </w:t>
      </w:r>
      <w:r w:rsidR="0099247A">
        <w:rPr>
          <w:rFonts w:ascii="Times New Roman" w:hAnsi="Times New Roman" w:cs="Times New Roman"/>
          <w:sz w:val="28"/>
          <w:szCs w:val="28"/>
        </w:rPr>
        <w:t>На сегодняшний день</w:t>
      </w:r>
      <w:r w:rsidR="0099247A" w:rsidRPr="007D0B5B">
        <w:rPr>
          <w:rFonts w:ascii="Times New Roman" w:hAnsi="Times New Roman" w:cs="Times New Roman"/>
          <w:sz w:val="28"/>
          <w:szCs w:val="28"/>
        </w:rPr>
        <w:t xml:space="preserve">, </w:t>
      </w:r>
      <w:r w:rsidR="0099247A" w:rsidRPr="0099247A">
        <w:rPr>
          <w:rFonts w:ascii="Times New Roman" w:hAnsi="Times New Roman" w:cs="Times New Roman"/>
          <w:sz w:val="28"/>
          <w:szCs w:val="28"/>
        </w:rPr>
        <w:t>несмотря на кажущуюся простоту коммуникации</w:t>
      </w:r>
      <w:r w:rsidR="0099247A">
        <w:rPr>
          <w:rFonts w:ascii="Times New Roman" w:hAnsi="Times New Roman" w:cs="Times New Roman"/>
          <w:sz w:val="28"/>
          <w:szCs w:val="28"/>
        </w:rPr>
        <w:t xml:space="preserve"> с компьютером и другой техникой, пользователи всё ещё могут сталкиваться с множеством проблем.</w:t>
      </w:r>
    </w:p>
    <w:p w14:paraId="06A7363C" w14:textId="65CBB5BA" w:rsidR="00D96E7B" w:rsidRDefault="00F971E6" w:rsidP="00AD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Так, </w:t>
      </w:r>
      <w:r w:rsidR="00D96E7B" w:rsidRPr="00D96E7B">
        <w:rPr>
          <w:rFonts w:ascii="Times New Roman" w:hAnsi="Times New Roman" w:cs="Times New Roman"/>
          <w:sz w:val="28"/>
          <w:szCs w:val="28"/>
        </w:rPr>
        <w:t>стремление к более интуитивному и эффективному взаимодействию «человек-компьютер»</w:t>
      </w:r>
      <w:r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F61365">
        <w:rPr>
          <w:rFonts w:ascii="Times New Roman" w:hAnsi="Times New Roman" w:cs="Times New Roman"/>
          <w:sz w:val="28"/>
          <w:szCs w:val="28"/>
        </w:rPr>
        <w:t>р</w:t>
      </w:r>
      <w:r w:rsidRPr="00D96E7B">
        <w:rPr>
          <w:rFonts w:ascii="Times New Roman" w:hAnsi="Times New Roman" w:cs="Times New Roman"/>
          <w:sz w:val="28"/>
          <w:szCs w:val="28"/>
        </w:rPr>
        <w:t xml:space="preserve">азвитие современных </w:t>
      </w:r>
      <w:r w:rsidRPr="00D96E7B">
        <w:rPr>
          <w:rFonts w:ascii="Times New Roman" w:hAnsi="Times New Roman" w:cs="Times New Roman"/>
          <w:sz w:val="28"/>
          <w:szCs w:val="28"/>
        </w:rPr>
        <w:lastRenderedPageBreak/>
        <w:t>технологий</w:t>
      </w:r>
      <w:r w:rsidR="00F61365">
        <w:rPr>
          <w:rFonts w:ascii="Times New Roman" w:hAnsi="Times New Roman" w:cs="Times New Roman"/>
          <w:sz w:val="28"/>
          <w:szCs w:val="28"/>
        </w:rPr>
        <w:t xml:space="preserve"> </w:t>
      </w:r>
      <w:r w:rsidR="00D96E7B" w:rsidRPr="00D96E7B">
        <w:rPr>
          <w:rFonts w:ascii="Times New Roman" w:hAnsi="Times New Roman" w:cs="Times New Roman"/>
          <w:sz w:val="28"/>
          <w:szCs w:val="28"/>
        </w:rPr>
        <w:t>подталкивают разработчиков к внедрению 3D-элементов в программы, приложения и сервисы</w:t>
      </w:r>
      <w:r w:rsidR="00D96E7B">
        <w:rPr>
          <w:rFonts w:ascii="Times New Roman" w:hAnsi="Times New Roman" w:cs="Times New Roman"/>
          <w:sz w:val="28"/>
          <w:szCs w:val="28"/>
        </w:rPr>
        <w:t xml:space="preserve">. </w:t>
      </w:r>
      <w:r w:rsidR="00D96E7B" w:rsidRPr="00D96E7B">
        <w:rPr>
          <w:rFonts w:ascii="Times New Roman" w:hAnsi="Times New Roman" w:cs="Times New Roman"/>
          <w:sz w:val="28"/>
          <w:szCs w:val="28"/>
        </w:rPr>
        <w:t xml:space="preserve">В настоящее время 3D-графика является неотъемлемой частью многих сфер. Она широко применяется в киноиндустрии для создания визуальных эффектов, в архитектуре для визуализации будущих строений, в видеоиграх для создания реалистичных персонажей </w:t>
      </w:r>
      <w:r w:rsidR="00D96E7B">
        <w:rPr>
          <w:rFonts w:ascii="Times New Roman" w:hAnsi="Times New Roman" w:cs="Times New Roman"/>
          <w:sz w:val="28"/>
          <w:szCs w:val="28"/>
        </w:rPr>
        <w:t>и окружения, а также в медицине</w:t>
      </w:r>
      <w:r w:rsidR="00D96E7B" w:rsidRPr="00D96E7B">
        <w:rPr>
          <w:rFonts w:ascii="Times New Roman" w:hAnsi="Times New Roman" w:cs="Times New Roman"/>
          <w:sz w:val="28"/>
          <w:szCs w:val="28"/>
        </w:rPr>
        <w:t>.</w:t>
      </w:r>
    </w:p>
    <w:p w14:paraId="32D36E51" w14:textId="184CFD5E" w:rsidR="00D96E7B" w:rsidRPr="00D96E7B" w:rsidRDefault="00D96E7B" w:rsidP="00AD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E7B">
        <w:rPr>
          <w:rFonts w:ascii="Times New Roman" w:hAnsi="Times New Roman" w:cs="Times New Roman"/>
          <w:sz w:val="28"/>
          <w:szCs w:val="28"/>
        </w:rPr>
        <w:t>В контексте взаимодействия «человек–компьютер» 3D-технологии используются для разработки сайтов, мобильных приложений, а также в сферах VR (виртуальной реальности</w:t>
      </w:r>
      <w:r>
        <w:rPr>
          <w:rFonts w:ascii="Times New Roman" w:hAnsi="Times New Roman" w:cs="Times New Roman"/>
          <w:sz w:val="28"/>
          <w:szCs w:val="28"/>
        </w:rPr>
        <w:t>) и AR (дополненной реальности)</w:t>
      </w:r>
      <w:r w:rsidRPr="00D96E7B">
        <w:rPr>
          <w:rFonts w:ascii="Times New Roman" w:hAnsi="Times New Roman" w:cs="Times New Roman"/>
          <w:sz w:val="28"/>
          <w:szCs w:val="28"/>
        </w:rPr>
        <w:t>. Использование 3D-интерфейсов знаменует собой переход к более естественном</w:t>
      </w:r>
      <w:r>
        <w:rPr>
          <w:rFonts w:ascii="Times New Roman" w:hAnsi="Times New Roman" w:cs="Times New Roman"/>
          <w:sz w:val="28"/>
          <w:szCs w:val="28"/>
        </w:rPr>
        <w:t>у и интуитивному взаимодействию</w:t>
      </w:r>
      <w:r w:rsidRPr="00D96E7B">
        <w:rPr>
          <w:rFonts w:ascii="Times New Roman" w:hAnsi="Times New Roman" w:cs="Times New Roman"/>
          <w:sz w:val="28"/>
          <w:szCs w:val="28"/>
        </w:rPr>
        <w:t>.</w:t>
      </w:r>
    </w:p>
    <w:p w14:paraId="441E3AD1" w14:textId="53079263" w:rsidR="00D96E7B" w:rsidRDefault="00D96E7B" w:rsidP="00AD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E7B">
        <w:rPr>
          <w:rFonts w:ascii="Times New Roman" w:hAnsi="Times New Roman" w:cs="Times New Roman"/>
          <w:sz w:val="28"/>
          <w:szCs w:val="28"/>
        </w:rPr>
        <w:t>Для понимания этой эволюции необходимо определить основу взаимодействия. Графический интерфейс – это визуальный способ взаимодействия между человеком и компьютером, который использует графические элементы (кнопки, окна, меню) вместо командного ввода. Целью графического интерфейса является избавление пользователя от технических деталей и обеспеч</w:t>
      </w:r>
      <w:r>
        <w:rPr>
          <w:rFonts w:ascii="Times New Roman" w:hAnsi="Times New Roman" w:cs="Times New Roman"/>
          <w:sz w:val="28"/>
          <w:szCs w:val="28"/>
        </w:rPr>
        <w:t>ение комфортного взаимодействия</w:t>
      </w:r>
      <w:r w:rsidRPr="00D96E7B">
        <w:rPr>
          <w:rFonts w:ascii="Times New Roman" w:hAnsi="Times New Roman" w:cs="Times New Roman"/>
          <w:sz w:val="28"/>
          <w:szCs w:val="28"/>
        </w:rPr>
        <w:t>.</w:t>
      </w:r>
      <w:r w:rsidR="00F613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67B18" w14:textId="20F5B268" w:rsidR="00D96E7B" w:rsidRPr="007D0B5B" w:rsidRDefault="00D96E7B" w:rsidP="00AD3D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E7B">
        <w:rPr>
          <w:rFonts w:ascii="Times New Roman" w:hAnsi="Times New Roman" w:cs="Times New Roman"/>
          <w:sz w:val="28"/>
          <w:szCs w:val="28"/>
        </w:rPr>
        <w:t xml:space="preserve">Что касается 3D-элементов, то они, прежде всего, повышают удобство при понимании или </w:t>
      </w:r>
      <w:r>
        <w:rPr>
          <w:rFonts w:ascii="Times New Roman" w:hAnsi="Times New Roman" w:cs="Times New Roman"/>
          <w:sz w:val="28"/>
          <w:szCs w:val="28"/>
        </w:rPr>
        <w:t>анализа какой-нибудь информации</w:t>
      </w:r>
      <w:r w:rsidRPr="00D96E7B">
        <w:rPr>
          <w:rFonts w:ascii="Times New Roman" w:hAnsi="Times New Roman" w:cs="Times New Roman"/>
          <w:sz w:val="28"/>
          <w:szCs w:val="28"/>
        </w:rPr>
        <w:t>. Например, в медицине 3D-технология применяется в специальных программах для лучшего анализа строения человека и быстрого выявления проблем в здоровье (например, при анализе КТ-рентгенов врачами-рентгенологами)</w:t>
      </w:r>
      <w:r>
        <w:rPr>
          <w:rFonts w:ascii="Times New Roman" w:hAnsi="Times New Roman" w:cs="Times New Roman"/>
          <w:sz w:val="28"/>
          <w:szCs w:val="28"/>
        </w:rPr>
        <w:t>. (Рисунок 1</w:t>
      </w:r>
      <w:r w:rsidRPr="007D0B5B">
        <w:rPr>
          <w:rFonts w:ascii="Times New Roman" w:hAnsi="Times New Roman" w:cs="Times New Roman"/>
          <w:sz w:val="28"/>
          <w:szCs w:val="28"/>
        </w:rPr>
        <w:t>)</w:t>
      </w:r>
      <w:r w:rsidRPr="00D96E7B">
        <w:rPr>
          <w:rFonts w:ascii="Times New Roman" w:hAnsi="Times New Roman" w:cs="Times New Roman"/>
          <w:sz w:val="28"/>
          <w:szCs w:val="28"/>
        </w:rPr>
        <w:t>.</w:t>
      </w:r>
    </w:p>
    <w:p w14:paraId="0EA4D288" w14:textId="77777777" w:rsidR="00621ECC" w:rsidRDefault="00621ECC" w:rsidP="00D96E7B">
      <w:pPr>
        <w:ind w:firstLine="708"/>
        <w:rPr>
          <w:noProof/>
        </w:rPr>
      </w:pPr>
      <w:r>
        <w:rPr>
          <w:noProof/>
        </w:rPr>
        <w:drawing>
          <wp:inline distT="0" distB="0" distL="0" distR="0" wp14:anchorId="3E3E7783" wp14:editId="7D7BB0BB">
            <wp:extent cx="5019400" cy="3009494"/>
            <wp:effectExtent l="0" t="0" r="0" b="2540"/>
            <wp:docPr id="1037" name="Рисунок 2" descr="Picture backgrou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5019400" cy="300949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D706A" w14:textId="5DCDAFFA" w:rsidR="00621ECC" w:rsidRPr="00AD3D75" w:rsidRDefault="00621ECC" w:rsidP="00B4013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Рисунок 1 - </w:t>
      </w:r>
      <w:proofErr w:type="spellStart"/>
      <w:r w:rsidRPr="00AD3D75">
        <w:rPr>
          <w:rFonts w:ascii="Times New Roman" w:hAnsi="Times New Roman" w:cs="Times New Roman"/>
          <w:b/>
          <w:bCs/>
          <w:sz w:val="28"/>
          <w:szCs w:val="28"/>
        </w:rPr>
        <w:t>Xelis</w:t>
      </w:r>
      <w:proofErr w:type="spellEnd"/>
      <w:r w:rsidRPr="00AD3D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D3D75">
        <w:rPr>
          <w:rFonts w:ascii="Times New Roman" w:hAnsi="Times New Roman" w:cs="Times New Roman"/>
          <w:b/>
          <w:bCs/>
          <w:sz w:val="28"/>
          <w:szCs w:val="28"/>
        </w:rPr>
        <w:t>Dental-CDViewer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> — программное обеспечение для просмотра и управления изображениями в стоматологических клиниках.</w:t>
      </w:r>
    </w:p>
    <w:p w14:paraId="33272800" w14:textId="456E8B54" w:rsidR="00621ECC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Переход к 3D-интерфейсам требует глубокого понимания инж</w:t>
      </w:r>
      <w:r w:rsidR="00F61365">
        <w:rPr>
          <w:rFonts w:ascii="Times New Roman" w:hAnsi="Times New Roman" w:cs="Times New Roman"/>
          <w:sz w:val="28"/>
          <w:szCs w:val="28"/>
        </w:rPr>
        <w:t>енерной психологии и эргономики</w:t>
      </w:r>
      <w:r w:rsidRPr="00AD3D75">
        <w:rPr>
          <w:rFonts w:ascii="Times New Roman" w:hAnsi="Times New Roman" w:cs="Times New Roman"/>
          <w:sz w:val="28"/>
          <w:szCs w:val="28"/>
        </w:rPr>
        <w:t xml:space="preserve">. Проектирование эффективного пользовательского интерфейса (UI) основывается на стратегиях, направленных на достижение удобства для пользователей. 3D-интерфейсы по своей сути тесно связаны с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иммерсивными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средами.</w:t>
      </w:r>
    </w:p>
    <w:p w14:paraId="0D810BF1" w14:textId="040AF895" w:rsidR="00D96E7B" w:rsidRPr="00AD3D75" w:rsidRDefault="00D96E7B" w:rsidP="00E016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таких сложных сред должна опираться на фундаментальные знания, представленные в "Введении в инженерную психологию и эргономику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иммерсивных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сред". Примеры практического внедрения 3D-эффектов включают использование 3D-менеджеров рабочего стола (так называемый "Трехмерный макияж для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") и концепции "3D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>" (трехмерных окон).</w:t>
      </w:r>
    </w:p>
    <w:tbl>
      <w:tblPr>
        <w:tblW w:w="8962" w:type="dxa"/>
        <w:tblInd w:w="-5" w:type="dxa"/>
        <w:tblLook w:val="04A0" w:firstRow="1" w:lastRow="0" w:firstColumn="1" w:lastColumn="0" w:noHBand="0" w:noVBand="1"/>
      </w:tblPr>
      <w:tblGrid>
        <w:gridCol w:w="2770"/>
        <w:gridCol w:w="3228"/>
        <w:gridCol w:w="2964"/>
      </w:tblGrid>
      <w:tr w:rsidR="00AD3D75" w:rsidRPr="00AD3D75" w14:paraId="53396D41" w14:textId="77777777" w:rsidTr="00AD3D75">
        <w:trPr>
          <w:trHeight w:val="555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2D30D1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Элемент / Принцип Проектирования</w:t>
            </w:r>
          </w:p>
        </w:tc>
        <w:tc>
          <w:tcPr>
            <w:tcW w:w="32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68630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Функция</w:t>
            </w:r>
          </w:p>
        </w:tc>
        <w:tc>
          <w:tcPr>
            <w:tcW w:w="2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6A520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Эргономическое Руководство (Пример)</w:t>
            </w:r>
          </w:p>
        </w:tc>
      </w:tr>
      <w:tr w:rsidR="00AD3D75" w:rsidRPr="00AD3D75" w14:paraId="32B351E7" w14:textId="77777777" w:rsidTr="00AD3D75">
        <w:trPr>
          <w:trHeight w:val="694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12C08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  <w:t>Общее проектирование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A30B71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Обеспечение обратной связи пользователю.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AD466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визуальной обратной связи.</w:t>
            </w:r>
          </w:p>
        </w:tc>
      </w:tr>
      <w:tr w:rsidR="00AD3D75" w:rsidRPr="00AD3D75" w14:paraId="404C68A9" w14:textId="77777777" w:rsidTr="00AD3D75">
        <w:trPr>
          <w:trHeight w:val="833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59E6B5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F474CA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Структурирование данных.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12459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шаблону основных и подробных данных.</w:t>
            </w:r>
          </w:p>
        </w:tc>
      </w:tr>
      <w:tr w:rsidR="00AD3D75" w:rsidRPr="00AD3D75" w14:paraId="257F5F53" w14:textId="77777777" w:rsidTr="00AD3D75">
        <w:trPr>
          <w:trHeight w:val="694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57FEAD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  <w:t>Стандартные элементы управления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2002D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Навигация и выбор действия.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D8335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кнопкам.</w:t>
            </w:r>
          </w:p>
        </w:tc>
      </w:tr>
      <w:tr w:rsidR="00AD3D75" w:rsidRPr="00AD3D75" w14:paraId="178BEBA4" w14:textId="77777777" w:rsidTr="00AD3D75">
        <w:trPr>
          <w:trHeight w:val="555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78A92E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EFBC4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Переход между разделами.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0D4E92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гиперссылкам.</w:t>
            </w:r>
          </w:p>
        </w:tc>
      </w:tr>
      <w:tr w:rsidR="00AD3D75" w:rsidRPr="00AD3D75" w14:paraId="7AD67EFF" w14:textId="77777777" w:rsidTr="00AD3D75">
        <w:trPr>
          <w:trHeight w:val="743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B9AF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F56E0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Регулировка числовых параметров.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64A338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 xml:space="preserve">Руководство по элементам управления </w:t>
            </w:r>
            <w:proofErr w:type="spellStart"/>
            <w:r w:rsidRPr="00E01689">
              <w:rPr>
                <w:rFonts w:ascii="Times New Roman" w:eastAsia="Times New Roman" w:hAnsi="Times New Roman" w:cs="Times New Roman"/>
                <w:color w:val="282A2C"/>
                <w:sz w:val="28"/>
                <w:szCs w:val="28"/>
              </w:rPr>
              <w:t>Slider</w:t>
            </w:r>
            <w:proofErr w:type="spellEnd"/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.</w:t>
            </w:r>
          </w:p>
        </w:tc>
      </w:tr>
      <w:tr w:rsidR="00AD3D75" w:rsidRPr="00AD3D75" w14:paraId="2A84824D" w14:textId="77777777" w:rsidTr="00AD3D75">
        <w:trPr>
          <w:trHeight w:val="743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2ECCF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37187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Оценка пользователем.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B727F4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 xml:space="preserve">Руководство по элементу управления </w:t>
            </w:r>
            <w:proofErr w:type="spellStart"/>
            <w:r w:rsidRPr="00E01689">
              <w:rPr>
                <w:rFonts w:ascii="Times New Roman" w:eastAsia="Times New Roman" w:hAnsi="Times New Roman" w:cs="Times New Roman"/>
                <w:color w:val="282A2C"/>
                <w:sz w:val="28"/>
                <w:szCs w:val="28"/>
              </w:rPr>
              <w:t>Rating</w:t>
            </w:r>
            <w:proofErr w:type="spellEnd"/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.</w:t>
            </w:r>
          </w:p>
        </w:tc>
      </w:tr>
      <w:tr w:rsidR="00AD3D75" w:rsidRPr="00AD3D75" w14:paraId="02BF76A8" w14:textId="77777777" w:rsidTr="00AD3D75">
        <w:trPr>
          <w:trHeight w:val="694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878277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b/>
                <w:bCs/>
                <w:color w:val="131314"/>
                <w:sz w:val="28"/>
                <w:szCs w:val="28"/>
              </w:rPr>
              <w:t>Отображение и навигация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4D570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Управление положением в пространстве/среде.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D0B18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реализации поворота.</w:t>
            </w:r>
          </w:p>
        </w:tc>
      </w:tr>
      <w:tr w:rsidR="00AD3D75" w:rsidRPr="00AD3D75" w14:paraId="10282F10" w14:textId="77777777" w:rsidTr="00AD3D75">
        <w:trPr>
          <w:trHeight w:val="88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37C3E8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34997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Отображение информации и оповещений.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AFA12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плиткам и индикаторам событий (</w:t>
            </w:r>
            <w:proofErr w:type="spellStart"/>
            <w:r w:rsidRPr="00E01689">
              <w:rPr>
                <w:rFonts w:ascii="Times New Roman" w:eastAsia="Times New Roman" w:hAnsi="Times New Roman" w:cs="Times New Roman"/>
                <w:color w:val="282A2C"/>
                <w:sz w:val="28"/>
                <w:szCs w:val="28"/>
              </w:rPr>
              <w:t>Badge</w:t>
            </w:r>
            <w:proofErr w:type="spellEnd"/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).</w:t>
            </w:r>
          </w:p>
        </w:tc>
      </w:tr>
      <w:tr w:rsidR="00AD3D75" w:rsidRPr="00AD3D75" w14:paraId="4A208D4E" w14:textId="77777777" w:rsidTr="00AD3D75">
        <w:trPr>
          <w:trHeight w:val="931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24294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10E15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Переключение между представлениями.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E6037D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 xml:space="preserve">Руководство по элементам управления </w:t>
            </w:r>
            <w:proofErr w:type="spellStart"/>
            <w:r w:rsidRPr="00E01689">
              <w:rPr>
                <w:rFonts w:ascii="Times New Roman" w:eastAsia="Times New Roman" w:hAnsi="Times New Roman" w:cs="Times New Roman"/>
                <w:color w:val="282A2C"/>
                <w:sz w:val="28"/>
                <w:szCs w:val="28"/>
              </w:rPr>
              <w:t>FflipView</w:t>
            </w:r>
            <w:proofErr w:type="spellEnd"/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.</w:t>
            </w:r>
          </w:p>
        </w:tc>
      </w:tr>
      <w:tr w:rsidR="00AD3D75" w:rsidRPr="00AD3D75" w14:paraId="40D33B8E" w14:textId="77777777" w:rsidTr="00AD3D75">
        <w:trPr>
          <w:trHeight w:val="694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9BA55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 </w:t>
            </w:r>
          </w:p>
        </w:tc>
        <w:tc>
          <w:tcPr>
            <w:tcW w:w="32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E3649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Системы организации информации.</w:t>
            </w: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5351B" w14:textId="77777777" w:rsidR="00AD3D75" w:rsidRPr="00E01689" w:rsidRDefault="00AD3D75" w:rsidP="00B401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</w:pPr>
            <w:r w:rsidRPr="00E01689">
              <w:rPr>
                <w:rFonts w:ascii="Times New Roman" w:eastAsia="Times New Roman" w:hAnsi="Times New Roman" w:cs="Times New Roman"/>
                <w:color w:val="131314"/>
                <w:sz w:val="28"/>
                <w:szCs w:val="28"/>
              </w:rPr>
              <w:t>Руководство по фильтрации и сортировке.</w:t>
            </w:r>
          </w:p>
        </w:tc>
      </w:tr>
    </w:tbl>
    <w:p w14:paraId="23646026" w14:textId="255CAF76" w:rsidR="00AD3D75" w:rsidRDefault="00AD3D75" w:rsidP="00B40131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Таблица 1 - Эргономические Элементы UI, Подлежащие Сохранению и Оптимизации в 3D-Интерфейсах.</w:t>
      </w:r>
    </w:p>
    <w:p w14:paraId="33EF1172" w14:textId="58929F3D" w:rsidR="00E01689" w:rsidRPr="00AD3D75" w:rsidRDefault="00E01689" w:rsidP="00E0168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Даже при работе в трехмерном пространстве, проектировщики должны следовать строгим руководствам по созданию макета пользовательского интерфейса. Важным элементом является обеспечение адекватной визуальной обратной связи. В 3D-средах по-прежнему используются стандартные элементы управления, такие как кнопки, гиперссылки, элементы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Slider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lastRenderedPageBreak/>
        <w:t>Rating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, а также панели навигации. Кроме того, необходимо использовать эффективные визуальные элементы, такие как плитки и индикаторы событий (или значки,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Badge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>).</w:t>
      </w:r>
    </w:p>
    <w:p w14:paraId="74B9523E" w14:textId="76677206" w:rsidR="00D96E7B" w:rsidRPr="00AD3D75" w:rsidRDefault="00D96E7B" w:rsidP="00B4013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Также использование 3D-интерфейсов для повышения естественности взаимодействия «человек-компьютер» стимулирует внедрение нетрадиционных методов ввода, которые более соответствуют пространственному и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иммерсивному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характеру среды.</w:t>
      </w:r>
    </w:p>
    <w:p w14:paraId="798E449D" w14:textId="71565211" w:rsidR="00D96E7B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В 3D-средах, особенно в VR/AR, крайне важна физическая обратная связь. Эту функцию выполняет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Хептика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(технология осязания), которую называют "Искусством прикосновения".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Хептика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находит применение и в специализированных тактильных устройствах, предназначенных для людей с нарушениями зрения. В то же время, развитие сенсорной клавиатуры и руководства по проектированию для сенсорной панели показывают общий тренд к более физическому взаимодействию с UI.</w:t>
      </w:r>
    </w:p>
    <w:p w14:paraId="05891448" w14:textId="77777777" w:rsidR="00D96E7B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Взаимодействие может быть реализовано через невербальные сигналы пользователя:</w:t>
      </w:r>
    </w:p>
    <w:p w14:paraId="76DBCEF7" w14:textId="77777777" w:rsidR="00D96E7B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• Управление компьютером с помощью взгляда.</w:t>
      </w:r>
    </w:p>
    <w:p w14:paraId="17974E5D" w14:textId="699FDE80" w:rsidR="00D96E7B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• Управление мимикой, известное как "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Фейс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>-контроль"</w:t>
      </w:r>
    </w:p>
    <w:p w14:paraId="3527CF9C" w14:textId="061CC040" w:rsidR="00D96E7B" w:rsidRPr="00AD3D75" w:rsidRDefault="00D96E7B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В трехмерных и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иммерсивных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средах голосовое управление обеспечивает свободу рук. Здесь ключевую роль играет компьютерное распознавание и порождение речи. Развитие умных виртуальных помощников является важной технической тенденцией. Примеры включают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Siri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, которую назвали наступлением будущего, и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Кортану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, для которой существуют специальные рекомендации по проектированию. Эти системы часто используют возможности синтеза речи, как, например, через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Windows.Media.SpeechSynthesis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="00AD3D75" w:rsidRPr="00AD3D75">
        <w:rPr>
          <w:rFonts w:ascii="Times New Roman" w:hAnsi="Times New Roman" w:cs="Times New Roman"/>
          <w:sz w:val="28"/>
          <w:szCs w:val="28"/>
        </w:rPr>
        <w:t>.</w:t>
      </w:r>
    </w:p>
    <w:p w14:paraId="658A68FD" w14:textId="77777777" w:rsidR="00AD3D75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Сложность 3D-интерфейсов требует систематического подхода к оценке их эффективности. Необходимо применять Методы тестирования и оптимизации интерфейсов информационных </w:t>
      </w:r>
      <w:proofErr w:type="gramStart"/>
      <w:r w:rsidRPr="00AD3D75">
        <w:rPr>
          <w:rFonts w:ascii="Times New Roman" w:hAnsi="Times New Roman" w:cs="Times New Roman"/>
          <w:sz w:val="28"/>
          <w:szCs w:val="28"/>
        </w:rPr>
        <w:t>систем .</w:t>
      </w:r>
      <w:proofErr w:type="gramEnd"/>
    </w:p>
    <w:p w14:paraId="09EA9472" w14:textId="77777777" w:rsidR="00AD3D75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Проектирование и тестирование должны учитывать:</w:t>
      </w:r>
    </w:p>
    <w:p w14:paraId="074D876C" w14:textId="77777777" w:rsidR="00AD3D75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• Организацию информации по шаблону основных и подробных данных.</w:t>
      </w:r>
    </w:p>
    <w:p w14:paraId="445101F1" w14:textId="77777777" w:rsidR="00AD3D75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>• Управление динамическими изменениями, например, реализацию поворота.</w:t>
      </w:r>
    </w:p>
    <w:p w14:paraId="6C5C49DF" w14:textId="56996811" w:rsidR="00621ECC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• Оценку работы новых технологий, как это было в случае с тестированием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3D75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AD3D75">
        <w:rPr>
          <w:rFonts w:ascii="Times New Roman" w:hAnsi="Times New Roman" w:cs="Times New Roman"/>
          <w:sz w:val="28"/>
          <w:szCs w:val="28"/>
        </w:rPr>
        <w:t xml:space="preserve"> 4S.</w:t>
      </w:r>
    </w:p>
    <w:p w14:paraId="273D8E6C" w14:textId="74B4E5E6" w:rsidR="00621ECC" w:rsidRPr="00AD3D75" w:rsidRDefault="00AD3D75" w:rsidP="00AD3D7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D3D75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3D-элементов для упрощения взаимодействия «человек-компьютер» не только делает интерфейс более привлекательным и интуитивным (например, при анализе сложных медицинских </w:t>
      </w:r>
      <w:proofErr w:type="gramStart"/>
      <w:r w:rsidRPr="00AD3D75">
        <w:rPr>
          <w:rFonts w:ascii="Times New Roman" w:hAnsi="Times New Roman" w:cs="Times New Roman"/>
          <w:sz w:val="28"/>
          <w:szCs w:val="28"/>
        </w:rPr>
        <w:t>данных )</w:t>
      </w:r>
      <w:proofErr w:type="gramEnd"/>
      <w:r w:rsidRPr="00AD3D75">
        <w:rPr>
          <w:rFonts w:ascii="Times New Roman" w:hAnsi="Times New Roman" w:cs="Times New Roman"/>
          <w:sz w:val="28"/>
          <w:szCs w:val="28"/>
        </w:rPr>
        <w:t>, но и требует строгой эргономической базы и интеграции продвинутых методов ввода для достижения максимальной эффективности.</w:t>
      </w:r>
      <w:bookmarkStart w:id="0" w:name="_GoBack"/>
      <w:bookmarkEnd w:id="0"/>
    </w:p>
    <w:sectPr w:rsidR="00621ECC" w:rsidRPr="00AD3D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C1C"/>
    <w:rsid w:val="005009FC"/>
    <w:rsid w:val="005B5EA0"/>
    <w:rsid w:val="005D0C1C"/>
    <w:rsid w:val="00621ECC"/>
    <w:rsid w:val="007D0B5B"/>
    <w:rsid w:val="0099247A"/>
    <w:rsid w:val="009E15E7"/>
    <w:rsid w:val="00A5762A"/>
    <w:rsid w:val="00A61B4C"/>
    <w:rsid w:val="00AD3D75"/>
    <w:rsid w:val="00B40131"/>
    <w:rsid w:val="00CB190F"/>
    <w:rsid w:val="00D96E7B"/>
    <w:rsid w:val="00E01689"/>
    <w:rsid w:val="00F61365"/>
    <w:rsid w:val="00F971E6"/>
    <w:rsid w:val="00FD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4289B"/>
  <w15:chartTrackingRefBased/>
  <w15:docId w15:val="{A5125C62-3B7A-4D14-AE97-A0F29601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EA0"/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9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7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1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</dc:creator>
  <cp:keywords/>
  <dc:description/>
  <cp:lastModifiedBy>Ksenia</cp:lastModifiedBy>
  <cp:revision>4</cp:revision>
  <dcterms:created xsi:type="dcterms:W3CDTF">2025-10-16T11:04:00Z</dcterms:created>
  <dcterms:modified xsi:type="dcterms:W3CDTF">2025-10-16T20:53:00Z</dcterms:modified>
</cp:coreProperties>
</file>