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9B" w:rsidRPr="008B452A" w:rsidRDefault="008B452A" w:rsidP="008B452A">
      <w:pPr>
        <w:tabs>
          <w:tab w:val="left" w:pos="3645"/>
          <w:tab w:val="center" w:pos="4680"/>
        </w:tabs>
        <w:spacing w:line="276" w:lineRule="auto"/>
        <w:rPr>
          <w:rFonts w:ascii="Times New Roman" w:hAnsi="Times New Roman" w:cs="Times New Roman"/>
          <w:b/>
          <w:sz w:val="28"/>
          <w:szCs w:val="28"/>
        </w:rPr>
      </w:pPr>
      <w:r w:rsidRPr="008B452A">
        <w:rPr>
          <w:rFonts w:ascii="Times New Roman" w:hAnsi="Times New Roman" w:cs="Times New Roman"/>
          <w:b/>
          <w:sz w:val="28"/>
          <w:szCs w:val="28"/>
        </w:rPr>
        <w:tab/>
      </w:r>
      <w:r w:rsidRPr="008B452A">
        <w:rPr>
          <w:rFonts w:ascii="Times New Roman" w:hAnsi="Times New Roman" w:cs="Times New Roman"/>
          <w:b/>
          <w:sz w:val="28"/>
          <w:szCs w:val="28"/>
        </w:rPr>
        <w:tab/>
        <w:t>CHAPTER ONE</w:t>
      </w:r>
    </w:p>
    <w:p w:rsidR="008B452A" w:rsidRPr="008B452A" w:rsidRDefault="008B452A" w:rsidP="008B452A">
      <w:pPr>
        <w:spacing w:line="276" w:lineRule="auto"/>
        <w:jc w:val="center"/>
        <w:rPr>
          <w:rFonts w:ascii="Times New Roman" w:hAnsi="Times New Roman" w:cs="Times New Roman"/>
          <w:b/>
          <w:sz w:val="28"/>
          <w:szCs w:val="28"/>
        </w:rPr>
      </w:pPr>
      <w:r w:rsidRPr="008B452A">
        <w:rPr>
          <w:rFonts w:ascii="Times New Roman" w:hAnsi="Times New Roman" w:cs="Times New Roman"/>
          <w:b/>
          <w:sz w:val="28"/>
          <w:szCs w:val="28"/>
        </w:rPr>
        <w:t>INTRODUCTION</w:t>
      </w:r>
    </w:p>
    <w:p w:rsidR="00A15029" w:rsidRDefault="00B60E92" w:rsidP="00A15029">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8B452A" w:rsidRPr="008B452A">
        <w:rPr>
          <w:rFonts w:ascii="Times New Roman" w:hAnsi="Times New Roman" w:cs="Times New Roman"/>
          <w:b/>
          <w:sz w:val="28"/>
          <w:szCs w:val="28"/>
        </w:rPr>
        <w:t>BACKGROUND OF THE STUDY</w:t>
      </w:r>
    </w:p>
    <w:p w:rsidR="008B452A" w:rsidRPr="00A15029" w:rsidRDefault="00A15029" w:rsidP="00A15029">
      <w:pPr>
        <w:pStyle w:val="ListParagraph"/>
        <w:spacing w:line="360" w:lineRule="auto"/>
        <w:ind w:left="0"/>
        <w:rPr>
          <w:rFonts w:ascii="Times New Roman" w:hAnsi="Times New Roman" w:cs="Times New Roman"/>
          <w:color w:val="000000"/>
          <w:sz w:val="24"/>
          <w:szCs w:val="24"/>
        </w:rPr>
      </w:pPr>
      <w:r w:rsidRPr="00A15029">
        <w:rPr>
          <w:rFonts w:ascii="Times New Roman" w:hAnsi="Times New Roman" w:cs="Times New Roman"/>
          <w:color w:val="000000"/>
          <w:sz w:val="24"/>
          <w:szCs w:val="24"/>
        </w:rPr>
        <w:t xml:space="preserve">Type 2 diabetes mellitus (DM) is a chronic disease that usually co-exists with other medical conditions. Uncontrolled DM leads to various short-term as well as long term, </w:t>
      </w:r>
      <w:r w:rsidR="003B77AC" w:rsidRPr="00A15029">
        <w:rPr>
          <w:rFonts w:ascii="Times New Roman" w:hAnsi="Times New Roman" w:cs="Times New Roman"/>
          <w:color w:val="000000"/>
          <w:sz w:val="24"/>
          <w:szCs w:val="24"/>
        </w:rPr>
        <w:t>micro vascular</w:t>
      </w:r>
      <w:r w:rsidRPr="00A15029">
        <w:rPr>
          <w:rFonts w:ascii="Times New Roman" w:hAnsi="Times New Roman" w:cs="Times New Roman"/>
          <w:color w:val="000000"/>
          <w:sz w:val="24"/>
          <w:szCs w:val="24"/>
        </w:rPr>
        <w:t xml:space="preserve"> and </w:t>
      </w:r>
      <w:r w:rsidR="003B77AC" w:rsidRPr="00A15029">
        <w:rPr>
          <w:rFonts w:ascii="Times New Roman" w:hAnsi="Times New Roman" w:cs="Times New Roman"/>
          <w:color w:val="000000"/>
          <w:sz w:val="24"/>
          <w:szCs w:val="24"/>
        </w:rPr>
        <w:t>macro vascular</w:t>
      </w:r>
      <w:r w:rsidRPr="00A15029">
        <w:rPr>
          <w:rFonts w:ascii="Times New Roman" w:hAnsi="Times New Roman" w:cs="Times New Roman"/>
          <w:color w:val="000000"/>
          <w:sz w:val="24"/>
          <w:szCs w:val="24"/>
        </w:rPr>
        <w:t xml:space="preserve"> complications. Hence, the patient may be taking multiple medications to treat several coexisting conditions. This cre</w:t>
      </w:r>
      <w:r w:rsidR="00324AA0">
        <w:rPr>
          <w:rFonts w:ascii="Times New Roman" w:hAnsi="Times New Roman" w:cs="Times New Roman"/>
          <w:color w:val="000000"/>
          <w:sz w:val="24"/>
          <w:szCs w:val="24"/>
        </w:rPr>
        <w:t>ates a complex situation where</w:t>
      </w:r>
      <w:r w:rsidRPr="00A15029">
        <w:rPr>
          <w:rFonts w:ascii="Times New Roman" w:hAnsi="Times New Roman" w:cs="Times New Roman"/>
          <w:color w:val="000000"/>
          <w:sz w:val="24"/>
          <w:szCs w:val="24"/>
        </w:rPr>
        <w:t xml:space="preserve"> the patient has to be on multiple drug therapy with complicated dosing schedules that is likely to result in low adherence to the medication plan</w:t>
      </w:r>
      <w:r w:rsidR="003A5511">
        <w:rPr>
          <w:rFonts w:ascii="Times New Roman" w:hAnsi="Times New Roman" w:cs="Times New Roman"/>
          <w:color w:val="000000"/>
          <w:sz w:val="24"/>
          <w:szCs w:val="24"/>
        </w:rPr>
        <w:t xml:space="preserve"> (White, 2010)</w:t>
      </w:r>
      <w:r w:rsidRPr="00A15029">
        <w:rPr>
          <w:rFonts w:ascii="Times New Roman" w:hAnsi="Times New Roman" w:cs="Times New Roman"/>
          <w:color w:val="000000"/>
          <w:sz w:val="24"/>
          <w:szCs w:val="24"/>
        </w:rPr>
        <w:t>.</w:t>
      </w:r>
      <w:r w:rsidRPr="00A15029">
        <w:rPr>
          <w:rStyle w:val="A8"/>
          <w:rFonts w:ascii="Times New Roman" w:hAnsi="Times New Roman" w:cs="Times New Roman"/>
          <w:sz w:val="24"/>
          <w:szCs w:val="24"/>
        </w:rPr>
        <w:t xml:space="preserve"> </w:t>
      </w:r>
      <w:r w:rsidRPr="00A15029">
        <w:rPr>
          <w:rFonts w:ascii="Times New Roman" w:hAnsi="Times New Roman" w:cs="Times New Roman"/>
          <w:color w:val="000000"/>
          <w:sz w:val="24"/>
          <w:szCs w:val="24"/>
        </w:rPr>
        <w:t>Adherence to the medication schedule is of utmost importance in successful management of chronic diseases.</w:t>
      </w:r>
      <w:r w:rsidR="00DA324A">
        <w:rPr>
          <w:rFonts w:ascii="Times New Roman" w:hAnsi="Times New Roman" w:cs="Times New Roman"/>
          <w:color w:val="000000"/>
          <w:sz w:val="24"/>
          <w:szCs w:val="24"/>
        </w:rPr>
        <w:t xml:space="preserve"> </w:t>
      </w:r>
      <w:r w:rsidR="00324AA0">
        <w:rPr>
          <w:rFonts w:ascii="Times New Roman" w:hAnsi="Times New Roman" w:cs="Times New Roman"/>
          <w:color w:val="000000"/>
          <w:sz w:val="24"/>
          <w:szCs w:val="24"/>
        </w:rPr>
        <w:t>Adherence can</w:t>
      </w:r>
      <w:r w:rsidRPr="00A15029">
        <w:rPr>
          <w:rFonts w:ascii="Times New Roman" w:hAnsi="Times New Roman" w:cs="Times New Roman"/>
          <w:color w:val="000000"/>
          <w:sz w:val="24"/>
          <w:szCs w:val="24"/>
        </w:rPr>
        <w:t xml:space="preserve"> been defined as the extent to which individuals follow the instructions they are given for prescribed treatments</w:t>
      </w:r>
      <w:r w:rsidR="003A5511">
        <w:rPr>
          <w:rFonts w:ascii="Times New Roman" w:hAnsi="Times New Roman" w:cs="Times New Roman"/>
          <w:color w:val="000000"/>
          <w:sz w:val="24"/>
          <w:szCs w:val="24"/>
        </w:rPr>
        <w:t xml:space="preserve"> (Clark 2004)</w:t>
      </w:r>
      <w:r w:rsidRPr="00A15029">
        <w:rPr>
          <w:rFonts w:ascii="Times New Roman" w:hAnsi="Times New Roman" w:cs="Times New Roman"/>
          <w:color w:val="000000"/>
          <w:sz w:val="24"/>
          <w:szCs w:val="24"/>
        </w:rPr>
        <w:t>.</w:t>
      </w:r>
    </w:p>
    <w:p w:rsidR="00DA324A" w:rsidRDefault="00A15029" w:rsidP="00A15029">
      <w:pPr>
        <w:pStyle w:val="Pa15"/>
        <w:spacing w:after="220" w:line="360" w:lineRule="auto"/>
        <w:rPr>
          <w:rFonts w:ascii="Times New Roman" w:hAnsi="Times New Roman" w:cs="Times New Roman"/>
          <w:color w:val="000000"/>
        </w:rPr>
      </w:pPr>
      <w:r w:rsidRPr="00A15029">
        <w:rPr>
          <w:rFonts w:ascii="Times New Roman" w:hAnsi="Times New Roman" w:cs="Times New Roman"/>
          <w:color w:val="000000"/>
        </w:rPr>
        <w:t>As much as 30–60% of patients with chronic illnesses have been reported to be non</w:t>
      </w:r>
      <w:r>
        <w:rPr>
          <w:rFonts w:ascii="Times New Roman" w:hAnsi="Times New Roman" w:cs="Times New Roman"/>
          <w:color w:val="000000"/>
        </w:rPr>
        <w:t>-</w:t>
      </w:r>
      <w:r w:rsidRPr="00A15029">
        <w:rPr>
          <w:rFonts w:ascii="Times New Roman" w:hAnsi="Times New Roman" w:cs="Times New Roman"/>
          <w:color w:val="000000"/>
        </w:rPr>
        <w:t>adherent to drug therapy in various settings</w:t>
      </w:r>
      <w:r w:rsidR="003A5511">
        <w:rPr>
          <w:rFonts w:ascii="Times New Roman" w:hAnsi="Times New Roman" w:cs="Times New Roman"/>
          <w:color w:val="000000"/>
        </w:rPr>
        <w:t xml:space="preserve"> (Rifkin</w:t>
      </w:r>
      <w:r w:rsidR="003A5511" w:rsidRPr="00D13E0F">
        <w:rPr>
          <w:rFonts w:ascii="Times New Roman" w:hAnsi="Times New Roman" w:cs="Times New Roman"/>
          <w:i/>
          <w:color w:val="000000"/>
        </w:rPr>
        <w:t xml:space="preserve"> et al</w:t>
      </w:r>
      <w:r w:rsidR="003A5511">
        <w:rPr>
          <w:rFonts w:ascii="Times New Roman" w:hAnsi="Times New Roman" w:cs="Times New Roman"/>
          <w:color w:val="000000"/>
        </w:rPr>
        <w:t xml:space="preserve">., 2010), </w:t>
      </w:r>
      <w:r w:rsidRPr="00A15029">
        <w:rPr>
          <w:rFonts w:ascii="Times New Roman" w:hAnsi="Times New Roman" w:cs="Times New Roman"/>
          <w:color w:val="000000"/>
        </w:rPr>
        <w:t>only half of people with chronic diseases are medication adherent</w:t>
      </w:r>
      <w:r w:rsidR="003A5511">
        <w:rPr>
          <w:rFonts w:ascii="Times New Roman" w:hAnsi="Times New Roman" w:cs="Times New Roman"/>
          <w:color w:val="000000"/>
        </w:rPr>
        <w:t xml:space="preserve"> (WHO, 2010)</w:t>
      </w:r>
      <w:r w:rsidRPr="00A15029">
        <w:rPr>
          <w:rFonts w:ascii="Times New Roman" w:hAnsi="Times New Roman" w:cs="Times New Roman"/>
          <w:color w:val="000000"/>
        </w:rPr>
        <w:t>.</w:t>
      </w:r>
      <w:r w:rsidR="00DA324A">
        <w:rPr>
          <w:rFonts w:ascii="Times New Roman" w:hAnsi="Times New Roman" w:cs="Times New Roman"/>
          <w:color w:val="000000"/>
        </w:rPr>
        <w:t xml:space="preserve"> </w:t>
      </w:r>
    </w:p>
    <w:p w:rsidR="00A15029" w:rsidRPr="00A15029" w:rsidRDefault="00A15029" w:rsidP="00A15029">
      <w:pPr>
        <w:pStyle w:val="Pa15"/>
        <w:spacing w:after="220" w:line="360" w:lineRule="auto"/>
        <w:rPr>
          <w:rFonts w:ascii="Times New Roman" w:hAnsi="Times New Roman" w:cs="Times New Roman"/>
          <w:color w:val="000000"/>
        </w:rPr>
      </w:pPr>
      <w:r w:rsidRPr="00A15029">
        <w:rPr>
          <w:rFonts w:ascii="Times New Roman" w:hAnsi="Times New Roman" w:cs="Times New Roman"/>
          <w:color w:val="000000"/>
        </w:rPr>
        <w:t>Non-adherence to me</w:t>
      </w:r>
      <w:r w:rsidR="003A5511">
        <w:rPr>
          <w:rFonts w:ascii="Times New Roman" w:hAnsi="Times New Roman" w:cs="Times New Roman"/>
          <w:color w:val="000000"/>
        </w:rPr>
        <w:t>dication is common in patients with</w:t>
      </w:r>
      <w:r w:rsidRPr="00A15029">
        <w:rPr>
          <w:rFonts w:ascii="Times New Roman" w:hAnsi="Times New Roman" w:cs="Times New Roman"/>
          <w:color w:val="000000"/>
        </w:rPr>
        <w:t xml:space="preserve"> type 2 DM making glycemic control difficult to achieve. Inadequate glycemic control over a prolonge</w:t>
      </w:r>
      <w:r w:rsidR="00A559D9">
        <w:rPr>
          <w:rFonts w:ascii="Times New Roman" w:hAnsi="Times New Roman" w:cs="Times New Roman"/>
          <w:color w:val="000000"/>
        </w:rPr>
        <w:t xml:space="preserve">d period increases the chances </w:t>
      </w:r>
      <w:r w:rsidRPr="00A15029">
        <w:rPr>
          <w:rFonts w:ascii="Times New Roman" w:hAnsi="Times New Roman" w:cs="Times New Roman"/>
          <w:color w:val="000000"/>
        </w:rPr>
        <w:t>of disease related complications resulting in physical, mental and financial suffering to the patients. Highly variable rates of adherence to medication in patients of diabetes have been reported in different studies. Patient-reported adherence rates for medication of 83% and 78% in type 1 and type 2 diabetic patients respectively were reported in the Cross-National Diabetes Attitudes, Wishes, and Needs (DAWN) Study</w:t>
      </w:r>
      <w:r w:rsidR="00542702">
        <w:rPr>
          <w:rFonts w:ascii="Times New Roman" w:hAnsi="Times New Roman" w:cs="Times New Roman"/>
          <w:color w:val="000000"/>
        </w:rPr>
        <w:t xml:space="preserve"> (</w:t>
      </w:r>
      <w:proofErr w:type="spellStart"/>
      <w:r w:rsidR="00542702">
        <w:rPr>
          <w:rFonts w:ascii="Times New Roman" w:hAnsi="Times New Roman" w:cs="Times New Roman"/>
          <w:color w:val="000000"/>
        </w:rPr>
        <w:t>Peyrot</w:t>
      </w:r>
      <w:proofErr w:type="spellEnd"/>
      <w:r w:rsidR="00542702">
        <w:rPr>
          <w:rFonts w:ascii="Times New Roman" w:hAnsi="Times New Roman" w:cs="Times New Roman"/>
          <w:color w:val="000000"/>
        </w:rPr>
        <w:t xml:space="preserve"> </w:t>
      </w:r>
      <w:r w:rsidR="00542702" w:rsidRPr="00D13E0F">
        <w:rPr>
          <w:rFonts w:ascii="Times New Roman" w:hAnsi="Times New Roman" w:cs="Times New Roman"/>
          <w:i/>
          <w:color w:val="000000"/>
        </w:rPr>
        <w:t>et al</w:t>
      </w:r>
      <w:r w:rsidR="00542702">
        <w:rPr>
          <w:rFonts w:ascii="Times New Roman" w:hAnsi="Times New Roman" w:cs="Times New Roman"/>
          <w:color w:val="000000"/>
        </w:rPr>
        <w:t>., 2005)</w:t>
      </w:r>
      <w:r w:rsidRPr="00A15029">
        <w:rPr>
          <w:rFonts w:ascii="Times New Roman" w:hAnsi="Times New Roman" w:cs="Times New Roman"/>
          <w:color w:val="000000"/>
        </w:rPr>
        <w:t>.</w:t>
      </w:r>
      <w:r w:rsidRPr="00A15029">
        <w:rPr>
          <w:rStyle w:val="A8"/>
          <w:rFonts w:ascii="Times New Roman" w:hAnsi="Times New Roman" w:cs="Times New Roman"/>
          <w:sz w:val="24"/>
          <w:szCs w:val="24"/>
        </w:rPr>
        <w:t xml:space="preserve"> </w:t>
      </w:r>
      <w:r w:rsidRPr="00A15029">
        <w:rPr>
          <w:rFonts w:ascii="Times New Roman" w:hAnsi="Times New Roman" w:cs="Times New Roman"/>
          <w:color w:val="000000"/>
        </w:rPr>
        <w:t>In two studies in adult patients of type 2 diabetes mellitus 47% and 45.1% of patients were adherent with their study drug over the 1-year follow-up period</w:t>
      </w:r>
      <w:r w:rsidR="00542702">
        <w:rPr>
          <w:rFonts w:ascii="Times New Roman" w:hAnsi="Times New Roman" w:cs="Times New Roman"/>
          <w:color w:val="000000"/>
        </w:rPr>
        <w:t xml:space="preserve"> ( </w:t>
      </w:r>
      <w:proofErr w:type="spellStart"/>
      <w:r w:rsidR="00542702">
        <w:rPr>
          <w:rFonts w:ascii="Times New Roman" w:hAnsi="Times New Roman" w:cs="Times New Roman"/>
          <w:color w:val="000000"/>
        </w:rPr>
        <w:t>Curkendall</w:t>
      </w:r>
      <w:proofErr w:type="spellEnd"/>
      <w:r w:rsidR="00542702">
        <w:rPr>
          <w:rFonts w:ascii="Times New Roman" w:hAnsi="Times New Roman" w:cs="Times New Roman"/>
          <w:color w:val="000000"/>
        </w:rPr>
        <w:t xml:space="preserve"> </w:t>
      </w:r>
      <w:r w:rsidR="00542702" w:rsidRPr="00D13E0F">
        <w:rPr>
          <w:rFonts w:ascii="Times New Roman" w:hAnsi="Times New Roman" w:cs="Times New Roman"/>
          <w:i/>
          <w:color w:val="000000"/>
        </w:rPr>
        <w:t>et al</w:t>
      </w:r>
      <w:r w:rsidR="00542702">
        <w:rPr>
          <w:rFonts w:ascii="Times New Roman" w:hAnsi="Times New Roman" w:cs="Times New Roman"/>
          <w:color w:val="000000"/>
        </w:rPr>
        <w:t xml:space="preserve">., 2013) (Ahmad </w:t>
      </w:r>
      <w:r w:rsidR="00542702" w:rsidRPr="00D13E0F">
        <w:rPr>
          <w:rFonts w:ascii="Times New Roman" w:hAnsi="Times New Roman" w:cs="Times New Roman"/>
          <w:i/>
          <w:color w:val="000000"/>
        </w:rPr>
        <w:t>et al</w:t>
      </w:r>
      <w:r w:rsidR="00542702">
        <w:rPr>
          <w:rFonts w:ascii="Times New Roman" w:hAnsi="Times New Roman" w:cs="Times New Roman"/>
          <w:color w:val="000000"/>
        </w:rPr>
        <w:t>., 2013)</w:t>
      </w:r>
      <w:r w:rsidRPr="00A15029">
        <w:rPr>
          <w:rFonts w:ascii="Times New Roman" w:hAnsi="Times New Roman" w:cs="Times New Roman"/>
          <w:color w:val="000000"/>
        </w:rPr>
        <w:t>.</w:t>
      </w:r>
    </w:p>
    <w:p w:rsidR="00EF5476" w:rsidRDefault="00A15029" w:rsidP="00EF5476">
      <w:pPr>
        <w:pStyle w:val="Pa15"/>
        <w:spacing w:after="220" w:line="360" w:lineRule="auto"/>
        <w:rPr>
          <w:rFonts w:ascii="Times New Roman" w:hAnsi="Times New Roman" w:cs="Times New Roman"/>
          <w:color w:val="000000"/>
        </w:rPr>
      </w:pPr>
      <w:r w:rsidRPr="00A15029">
        <w:rPr>
          <w:rFonts w:ascii="Times New Roman" w:hAnsi="Times New Roman" w:cs="Times New Roman"/>
          <w:color w:val="000000"/>
        </w:rPr>
        <w:t xml:space="preserve">The cause of poor adherence is complex, multifaceted, and varies with each situation and patient. Hence, it is necessary to understand non-adherence to medication in a particular disease and study the factors affecting it. Various causes have been reported such as complex medication schedule, high cost of treatment, fear of adverse effects, lack of belief in the treatment, </w:t>
      </w:r>
      <w:r w:rsidRPr="00A15029">
        <w:rPr>
          <w:rFonts w:ascii="Times New Roman" w:hAnsi="Times New Roman" w:cs="Times New Roman"/>
          <w:color w:val="000000"/>
        </w:rPr>
        <w:lastRenderedPageBreak/>
        <w:t>psychological problems etc.</w:t>
      </w:r>
      <w:r w:rsidRPr="00A15029">
        <w:rPr>
          <w:rStyle w:val="A8"/>
          <w:rFonts w:ascii="Times New Roman" w:hAnsi="Times New Roman" w:cs="Times New Roman"/>
          <w:sz w:val="24"/>
          <w:szCs w:val="24"/>
        </w:rPr>
        <w:t xml:space="preserve"> </w:t>
      </w:r>
      <w:r w:rsidRPr="00A15029">
        <w:rPr>
          <w:rFonts w:ascii="Times New Roman" w:hAnsi="Times New Roman" w:cs="Times New Roman"/>
          <w:color w:val="000000"/>
        </w:rPr>
        <w:t xml:space="preserve">Variables such as age, medication knowledge and comorbidities were also shown to be associated with </w:t>
      </w:r>
      <w:r w:rsidR="003B77AC" w:rsidRPr="00A15029">
        <w:rPr>
          <w:rFonts w:ascii="Times New Roman" w:hAnsi="Times New Roman" w:cs="Times New Roman"/>
          <w:color w:val="000000"/>
        </w:rPr>
        <w:t>no adherence</w:t>
      </w:r>
      <w:r w:rsidRPr="00A15029">
        <w:rPr>
          <w:rFonts w:ascii="Times New Roman" w:hAnsi="Times New Roman" w:cs="Times New Roman"/>
          <w:color w:val="000000"/>
        </w:rPr>
        <w:t>.</w:t>
      </w:r>
    </w:p>
    <w:p w:rsidR="0091592E" w:rsidRPr="00EF5476" w:rsidRDefault="0091592E" w:rsidP="00B87702">
      <w:pPr>
        <w:pStyle w:val="Pa15"/>
        <w:spacing w:after="220" w:line="360" w:lineRule="auto"/>
        <w:rPr>
          <w:rFonts w:ascii="Times New Roman" w:hAnsi="Times New Roman" w:cs="Times New Roman"/>
          <w:color w:val="000000"/>
        </w:rPr>
      </w:pPr>
      <w:r w:rsidRPr="00A15029">
        <w:rPr>
          <w:rFonts w:ascii="Times New Roman" w:hAnsi="Times New Roman" w:cs="Times New Roman"/>
        </w:rPr>
        <w:t>With this background, thi</w:t>
      </w:r>
      <w:r>
        <w:rPr>
          <w:rFonts w:ascii="Times New Roman" w:hAnsi="Times New Roman" w:cs="Times New Roman"/>
        </w:rPr>
        <w:t>s study was planned to help adherence to medication</w:t>
      </w:r>
      <w:r w:rsidRPr="00A15029">
        <w:rPr>
          <w:rFonts w:ascii="Times New Roman" w:hAnsi="Times New Roman" w:cs="Times New Roman"/>
        </w:rPr>
        <w:t xml:space="preserve"> and to study factors associated with non-adherence in patients of type 2 DM.</w:t>
      </w:r>
    </w:p>
    <w:p w:rsidR="0091592E" w:rsidRDefault="00515697" w:rsidP="0091592E">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91592E">
        <w:rPr>
          <w:rFonts w:ascii="Times New Roman" w:hAnsi="Times New Roman" w:cs="Times New Roman"/>
          <w:b/>
          <w:sz w:val="28"/>
          <w:szCs w:val="28"/>
        </w:rPr>
        <w:t>INTRODUCTION</w:t>
      </w:r>
    </w:p>
    <w:p w:rsidR="00F20AA4" w:rsidRPr="00515697" w:rsidRDefault="00F20AA4" w:rsidP="00515697">
      <w:pPr>
        <w:pStyle w:val="ListParagraph"/>
        <w:numPr>
          <w:ilvl w:val="2"/>
          <w:numId w:val="1"/>
        </w:numPr>
        <w:spacing w:line="360" w:lineRule="auto"/>
        <w:rPr>
          <w:rFonts w:ascii="Times New Roman" w:hAnsi="Times New Roman" w:cs="Times New Roman"/>
          <w:b/>
          <w:sz w:val="24"/>
          <w:szCs w:val="24"/>
        </w:rPr>
      </w:pPr>
      <w:r w:rsidRPr="00515697">
        <w:rPr>
          <w:rFonts w:ascii="Times New Roman" w:hAnsi="Times New Roman" w:cs="Times New Roman"/>
          <w:b/>
          <w:sz w:val="24"/>
          <w:szCs w:val="24"/>
        </w:rPr>
        <w:t>WHAT IS DIABETES?</w:t>
      </w:r>
    </w:p>
    <w:p w:rsidR="00F20AA4" w:rsidRDefault="00F20AA4" w:rsidP="00481316">
      <w:pPr>
        <w:autoSpaceDE w:val="0"/>
        <w:autoSpaceDN w:val="0"/>
        <w:adjustRightInd w:val="0"/>
        <w:spacing w:after="0" w:line="360" w:lineRule="auto"/>
        <w:rPr>
          <w:rFonts w:ascii="Times New Roman" w:hAnsi="Times New Roman" w:cs="Times New Roman"/>
          <w:sz w:val="24"/>
          <w:szCs w:val="24"/>
        </w:rPr>
      </w:pPr>
      <w:r w:rsidRPr="00481316">
        <w:rPr>
          <w:rFonts w:ascii="Times New Roman" w:hAnsi="Times New Roman" w:cs="Times New Roman"/>
          <w:sz w:val="24"/>
          <w:szCs w:val="24"/>
        </w:rPr>
        <w:t>Diabetes is a defect in the body’s ability to convert glucose (sugar) to energy. Glucose is the main source of fuel for our body.</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When food is digested it is changed into fats, protein, or carbohydrates. Foods that affect blood sugars are called carbohydrates.</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Carbohydrates, when digested, change to glucose. Examples of some carbohydrates are: bread, rice, pasta, potatoes, corn, fruit,</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and milk products. Individuals with diabetes should eat carbohydrates but must do so in moderation.</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Glucose is then transferred to the blood and is used by the cells for energy. In order for glucose to be transferred from the</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blood into the cells, the hormone - insulin is needed. Insulin is produced by the beta cells in the pancreas (the organ that</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produces insulin).</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In individuals with diabetes, this process is impaired. Diabetes develops when the pancreas fails to produce sufficient quantities</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of insulin – Type 1 diabetes or the insulin produced is defective and cannot move glucose into the cells – Type 2 diabetes.</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Either insulin is not produced in sufficient quantities or the insulin produced is defective and cannot move the glucose into</w:t>
      </w:r>
      <w:r w:rsidR="00481316">
        <w:rPr>
          <w:rFonts w:ascii="Times New Roman" w:hAnsi="Times New Roman" w:cs="Times New Roman"/>
          <w:sz w:val="24"/>
          <w:szCs w:val="24"/>
        </w:rPr>
        <w:t xml:space="preserve"> </w:t>
      </w:r>
      <w:r w:rsidRPr="00481316">
        <w:rPr>
          <w:rFonts w:ascii="Times New Roman" w:hAnsi="Times New Roman" w:cs="Times New Roman"/>
          <w:sz w:val="24"/>
          <w:szCs w:val="24"/>
        </w:rPr>
        <w:t>the cells.</w:t>
      </w:r>
    </w:p>
    <w:p w:rsidR="00481316" w:rsidRPr="00481316" w:rsidRDefault="00481316" w:rsidP="00481316">
      <w:pPr>
        <w:autoSpaceDE w:val="0"/>
        <w:autoSpaceDN w:val="0"/>
        <w:adjustRightInd w:val="0"/>
        <w:spacing w:after="0" w:line="360" w:lineRule="auto"/>
        <w:rPr>
          <w:rFonts w:ascii="Times New Roman" w:hAnsi="Times New Roman" w:cs="Times New Roman"/>
          <w:sz w:val="24"/>
          <w:szCs w:val="24"/>
        </w:rPr>
      </w:pPr>
    </w:p>
    <w:p w:rsidR="00F20AA4" w:rsidRPr="00515697" w:rsidRDefault="00F20AA4" w:rsidP="00515697">
      <w:pPr>
        <w:pStyle w:val="ListParagraph"/>
        <w:numPr>
          <w:ilvl w:val="2"/>
          <w:numId w:val="14"/>
        </w:numPr>
        <w:spacing w:line="360" w:lineRule="auto"/>
        <w:rPr>
          <w:rFonts w:ascii="Times New Roman" w:hAnsi="Times New Roman" w:cs="Times New Roman"/>
          <w:b/>
          <w:sz w:val="24"/>
          <w:szCs w:val="24"/>
        </w:rPr>
      </w:pPr>
      <w:r w:rsidRPr="00515697">
        <w:rPr>
          <w:rFonts w:ascii="Times New Roman" w:hAnsi="Times New Roman" w:cs="Times New Roman"/>
          <w:b/>
          <w:sz w:val="24"/>
          <w:szCs w:val="24"/>
        </w:rPr>
        <w:t>WHAT ARE THE SYMPTOMS OF DIABETES?</w:t>
      </w:r>
    </w:p>
    <w:p w:rsidR="00481316" w:rsidRPr="00481316" w:rsidRDefault="00481316" w:rsidP="00481316">
      <w:pPr>
        <w:autoSpaceDE w:val="0"/>
        <w:autoSpaceDN w:val="0"/>
        <w:adjustRightInd w:val="0"/>
        <w:spacing w:after="0" w:line="360" w:lineRule="auto"/>
        <w:rPr>
          <w:rFonts w:ascii="Times New Roman" w:hAnsi="Times New Roman" w:cs="Times New Roman"/>
          <w:color w:val="000000"/>
          <w:sz w:val="24"/>
          <w:szCs w:val="24"/>
        </w:rPr>
      </w:pPr>
      <w:r w:rsidRPr="00481316">
        <w:rPr>
          <w:rFonts w:ascii="Times New Roman" w:hAnsi="Times New Roman" w:cs="Times New Roman"/>
          <w:color w:val="000000"/>
          <w:sz w:val="24"/>
          <w:szCs w:val="24"/>
        </w:rPr>
        <w:t>Some symptoms of diabetes include:</w:t>
      </w:r>
    </w:p>
    <w:p w:rsidR="00481316" w:rsidRPr="00481316" w:rsidRDefault="00481316" w:rsidP="00481316">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81316">
        <w:rPr>
          <w:rFonts w:ascii="Times New Roman" w:hAnsi="Times New Roman" w:cs="Times New Roman"/>
          <w:color w:val="000000"/>
          <w:sz w:val="24"/>
          <w:szCs w:val="24"/>
        </w:rPr>
        <w:t xml:space="preserve">Blurred vision </w:t>
      </w:r>
    </w:p>
    <w:p w:rsidR="00481316" w:rsidRPr="00481316" w:rsidRDefault="00481316" w:rsidP="00481316">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81316">
        <w:rPr>
          <w:rFonts w:ascii="Times New Roman" w:hAnsi="Times New Roman" w:cs="Times New Roman"/>
          <w:color w:val="000000"/>
          <w:sz w:val="24"/>
          <w:szCs w:val="24"/>
        </w:rPr>
        <w:t>Unusual thirst</w:t>
      </w:r>
    </w:p>
    <w:p w:rsidR="00481316" w:rsidRPr="00481316" w:rsidRDefault="00481316" w:rsidP="00481316">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81316">
        <w:rPr>
          <w:rFonts w:ascii="Times New Roman" w:hAnsi="Times New Roman" w:cs="Times New Roman"/>
          <w:color w:val="000000"/>
          <w:sz w:val="24"/>
          <w:szCs w:val="24"/>
        </w:rPr>
        <w:t>Frequent urination</w:t>
      </w:r>
    </w:p>
    <w:p w:rsidR="00481316" w:rsidRPr="00481316" w:rsidRDefault="00481316" w:rsidP="00481316">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81316">
        <w:rPr>
          <w:rFonts w:ascii="Times New Roman" w:hAnsi="Times New Roman" w:cs="Times New Roman"/>
          <w:color w:val="000000"/>
          <w:sz w:val="24"/>
          <w:szCs w:val="24"/>
        </w:rPr>
        <w:t>Slow-healing cuts</w:t>
      </w:r>
    </w:p>
    <w:p w:rsidR="00481316" w:rsidRPr="00481316" w:rsidRDefault="00481316" w:rsidP="00481316">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81316">
        <w:rPr>
          <w:rFonts w:ascii="Times New Roman" w:hAnsi="Times New Roman" w:cs="Times New Roman"/>
          <w:color w:val="000000"/>
          <w:sz w:val="24"/>
          <w:szCs w:val="24"/>
        </w:rPr>
        <w:t>Unexplained tiredness</w:t>
      </w:r>
    </w:p>
    <w:p w:rsidR="00481316" w:rsidRPr="00481316" w:rsidRDefault="00481316" w:rsidP="00481316">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81316">
        <w:rPr>
          <w:rFonts w:ascii="Times New Roman" w:hAnsi="Times New Roman" w:cs="Times New Roman"/>
          <w:color w:val="000000"/>
          <w:sz w:val="24"/>
          <w:szCs w:val="24"/>
        </w:rPr>
        <w:t>Rapid weight loss (Type 1 diabetes)</w:t>
      </w:r>
    </w:p>
    <w:p w:rsidR="00481316" w:rsidRPr="00481316" w:rsidRDefault="00481316" w:rsidP="00481316">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81316">
        <w:rPr>
          <w:rFonts w:ascii="Times New Roman" w:hAnsi="Times New Roman" w:cs="Times New Roman"/>
          <w:color w:val="000000"/>
          <w:sz w:val="24"/>
          <w:szCs w:val="24"/>
        </w:rPr>
        <w:t>Erectile dysfunction</w:t>
      </w:r>
    </w:p>
    <w:p w:rsidR="00481316" w:rsidRPr="00481316" w:rsidRDefault="00481316" w:rsidP="00481316">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81316">
        <w:rPr>
          <w:rFonts w:ascii="Times New Roman" w:hAnsi="Times New Roman" w:cs="Times New Roman"/>
          <w:color w:val="000000"/>
          <w:sz w:val="24"/>
          <w:szCs w:val="24"/>
        </w:rPr>
        <w:t>Numbness or tingling in hands or feet</w:t>
      </w:r>
    </w:p>
    <w:p w:rsidR="00481316" w:rsidRPr="00E1379D" w:rsidRDefault="00481316" w:rsidP="00481316">
      <w:pPr>
        <w:autoSpaceDE w:val="0"/>
        <w:autoSpaceDN w:val="0"/>
        <w:adjustRightInd w:val="0"/>
        <w:spacing w:after="0" w:line="360" w:lineRule="auto"/>
        <w:rPr>
          <w:rFonts w:ascii="Times New Roman" w:hAnsi="Times New Roman" w:cs="Times New Roman"/>
          <w:b/>
          <w:sz w:val="24"/>
          <w:szCs w:val="24"/>
        </w:rPr>
      </w:pPr>
      <w:r w:rsidRPr="00481316">
        <w:rPr>
          <w:rFonts w:ascii="Times New Roman" w:hAnsi="Times New Roman" w:cs="Times New Roman"/>
          <w:color w:val="000000"/>
          <w:sz w:val="24"/>
          <w:szCs w:val="24"/>
        </w:rPr>
        <w:lastRenderedPageBreak/>
        <w:t>Symptoms may occur rapidly with Type 1 diabetes; however, with Type 2 diabetes the onset is more</w:t>
      </w:r>
      <w:r>
        <w:rPr>
          <w:rFonts w:ascii="Times New Roman" w:hAnsi="Times New Roman" w:cs="Times New Roman"/>
          <w:color w:val="000000"/>
          <w:sz w:val="24"/>
          <w:szCs w:val="24"/>
        </w:rPr>
        <w:t xml:space="preserve"> </w:t>
      </w:r>
      <w:r w:rsidRPr="00481316">
        <w:rPr>
          <w:rFonts w:ascii="Times New Roman" w:hAnsi="Times New Roman" w:cs="Times New Roman"/>
          <w:color w:val="000000"/>
          <w:sz w:val="24"/>
          <w:szCs w:val="24"/>
        </w:rPr>
        <w:t>insidious and may not be noticed.</w:t>
      </w:r>
    </w:p>
    <w:p w:rsidR="00F20AA4" w:rsidRPr="00515697" w:rsidRDefault="00F20AA4" w:rsidP="00515697">
      <w:pPr>
        <w:pStyle w:val="ListParagraph"/>
        <w:numPr>
          <w:ilvl w:val="2"/>
          <w:numId w:val="14"/>
        </w:numPr>
        <w:spacing w:line="360" w:lineRule="auto"/>
        <w:rPr>
          <w:rFonts w:ascii="Times New Roman" w:hAnsi="Times New Roman" w:cs="Times New Roman"/>
          <w:b/>
          <w:sz w:val="24"/>
          <w:szCs w:val="24"/>
        </w:rPr>
      </w:pPr>
      <w:r w:rsidRPr="00515697">
        <w:rPr>
          <w:rFonts w:ascii="Times New Roman" w:hAnsi="Times New Roman" w:cs="Times New Roman"/>
          <w:b/>
          <w:sz w:val="24"/>
          <w:szCs w:val="24"/>
        </w:rPr>
        <w:t>WHAT ARE COMORBIDITIES?</w:t>
      </w:r>
    </w:p>
    <w:p w:rsidR="00DC6ED1" w:rsidRPr="00DC6ED1" w:rsidRDefault="00DC6ED1" w:rsidP="0091592E">
      <w:pPr>
        <w:spacing w:line="360" w:lineRule="auto"/>
        <w:rPr>
          <w:rFonts w:ascii="Times New Roman" w:hAnsi="Times New Roman" w:cs="Times New Roman"/>
          <w:sz w:val="24"/>
          <w:szCs w:val="24"/>
        </w:rPr>
      </w:pPr>
      <w:r w:rsidRPr="00DC6ED1">
        <w:rPr>
          <w:rStyle w:val="y0nh2b"/>
          <w:rFonts w:ascii="Times New Roman" w:hAnsi="Times New Roman" w:cs="Times New Roman"/>
          <w:bCs/>
          <w:sz w:val="24"/>
          <w:szCs w:val="24"/>
        </w:rPr>
        <w:t>Comorbidity</w:t>
      </w:r>
      <w:r w:rsidRPr="00DC6ED1">
        <w:rPr>
          <w:rStyle w:val="y0nh2b"/>
          <w:rFonts w:ascii="Times New Roman" w:hAnsi="Times New Roman" w:cs="Times New Roman"/>
          <w:sz w:val="24"/>
          <w:szCs w:val="24"/>
        </w:rPr>
        <w:t xml:space="preserve"> is the presence of one or more additional diseases or disorders co-occurring with (that is, concomitant or concurrent with) a primary disease or disorder.</w:t>
      </w:r>
    </w:p>
    <w:p w:rsidR="00F20AA4" w:rsidRPr="00515697" w:rsidRDefault="00F20AA4" w:rsidP="00515697">
      <w:pPr>
        <w:pStyle w:val="ListParagraph"/>
        <w:numPr>
          <w:ilvl w:val="2"/>
          <w:numId w:val="15"/>
        </w:numPr>
        <w:spacing w:line="360" w:lineRule="auto"/>
        <w:rPr>
          <w:rFonts w:ascii="Times New Roman" w:hAnsi="Times New Roman" w:cs="Times New Roman"/>
          <w:b/>
          <w:sz w:val="24"/>
          <w:szCs w:val="24"/>
        </w:rPr>
      </w:pPr>
      <w:r w:rsidRPr="00515697">
        <w:rPr>
          <w:rFonts w:ascii="Times New Roman" w:hAnsi="Times New Roman" w:cs="Times New Roman"/>
          <w:b/>
          <w:sz w:val="24"/>
          <w:szCs w:val="24"/>
        </w:rPr>
        <w:t>WHAT ARE THE COMORBIDITIES ASSOCIATED WITH DIABETES MELLITUS?</w:t>
      </w:r>
    </w:p>
    <w:p w:rsidR="00DC6ED1" w:rsidRPr="00DC6ED1" w:rsidRDefault="00DC6ED1" w:rsidP="00DC6ED1">
      <w:pPr>
        <w:spacing w:line="360" w:lineRule="auto"/>
        <w:rPr>
          <w:rFonts w:ascii="Times New Roman" w:hAnsi="Times New Roman" w:cs="Times New Roman"/>
          <w:sz w:val="24"/>
          <w:szCs w:val="24"/>
        </w:rPr>
      </w:pPr>
      <w:r w:rsidRPr="00DC6ED1">
        <w:rPr>
          <w:rFonts w:ascii="Times New Roman" w:hAnsi="Times New Roman" w:cs="Times New Roman"/>
          <w:sz w:val="24"/>
          <w:szCs w:val="24"/>
        </w:rPr>
        <w:t>As may be expected with a chronic disease that primarily affects middle-aged and older individuals, type 2 diabetes is usually complicated by other medical conditions. In the 1999-2004 cohort of the National Health and Nutrition Examination Survey (NHANES), only 14% of patients with type 2 diabetes had no other comorbidities</w:t>
      </w:r>
      <w:r w:rsidR="002B7BCD">
        <w:rPr>
          <w:rFonts w:ascii="Times New Roman" w:hAnsi="Times New Roman" w:cs="Times New Roman"/>
          <w:sz w:val="24"/>
          <w:szCs w:val="24"/>
        </w:rPr>
        <w:t xml:space="preserve"> (</w:t>
      </w:r>
      <w:proofErr w:type="spellStart"/>
      <w:r w:rsidR="002B7BCD">
        <w:rPr>
          <w:rFonts w:ascii="Times New Roman" w:hAnsi="Times New Roman" w:cs="Times New Roman"/>
          <w:sz w:val="24"/>
          <w:szCs w:val="24"/>
        </w:rPr>
        <w:t>Suh</w:t>
      </w:r>
      <w:proofErr w:type="spellEnd"/>
      <w:r w:rsidR="002B7BCD">
        <w:rPr>
          <w:rFonts w:ascii="Times New Roman" w:hAnsi="Times New Roman" w:cs="Times New Roman"/>
          <w:sz w:val="24"/>
          <w:szCs w:val="24"/>
        </w:rPr>
        <w:t xml:space="preserve"> </w:t>
      </w:r>
      <w:r w:rsidR="002B7BCD">
        <w:rPr>
          <w:rFonts w:ascii="Times New Roman" w:hAnsi="Times New Roman" w:cs="Times New Roman"/>
          <w:i/>
          <w:sz w:val="24"/>
          <w:szCs w:val="24"/>
        </w:rPr>
        <w:t xml:space="preserve">et al., </w:t>
      </w:r>
      <w:r w:rsidR="002B7BCD">
        <w:rPr>
          <w:rFonts w:ascii="Times New Roman" w:hAnsi="Times New Roman" w:cs="Times New Roman"/>
          <w:sz w:val="24"/>
          <w:szCs w:val="24"/>
        </w:rPr>
        <w:t>2010)</w:t>
      </w:r>
      <w:r w:rsidRPr="00DC6ED1">
        <w:rPr>
          <w:rFonts w:ascii="Times New Roman" w:hAnsi="Times New Roman" w:cs="Times New Roman"/>
          <w:sz w:val="24"/>
          <w:szCs w:val="24"/>
        </w:rPr>
        <w:t>.</w:t>
      </w:r>
      <w:r w:rsidR="002B7BCD">
        <w:rPr>
          <w:rFonts w:ascii="Times New Roman" w:hAnsi="Times New Roman" w:cs="Times New Roman"/>
          <w:sz w:val="24"/>
          <w:szCs w:val="24"/>
        </w:rPr>
        <w:t xml:space="preserve"> Here, we</w:t>
      </w:r>
      <w:r w:rsidR="00850302">
        <w:rPr>
          <w:rFonts w:ascii="Times New Roman" w:hAnsi="Times New Roman" w:cs="Times New Roman"/>
          <w:sz w:val="24"/>
          <w:szCs w:val="24"/>
        </w:rPr>
        <w:t xml:space="preserve"> </w:t>
      </w:r>
      <w:r w:rsidRPr="00DC6ED1">
        <w:rPr>
          <w:rFonts w:ascii="Times New Roman" w:hAnsi="Times New Roman" w:cs="Times New Roman"/>
          <w:sz w:val="24"/>
          <w:szCs w:val="24"/>
        </w:rPr>
        <w:t>briefly outline major comorbidities of patients diagnosed with diabetes</w:t>
      </w:r>
      <w:r w:rsidR="002B7BCD">
        <w:rPr>
          <w:rFonts w:ascii="Times New Roman" w:hAnsi="Times New Roman" w:cs="Times New Roman"/>
          <w:sz w:val="24"/>
          <w:szCs w:val="24"/>
        </w:rPr>
        <w:t>.</w:t>
      </w:r>
    </w:p>
    <w:p w:rsidR="00DC6ED1" w:rsidRPr="002B7BCD" w:rsidRDefault="00DC6ED1" w:rsidP="002B7BCD">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2B7BCD">
        <w:rPr>
          <w:rFonts w:ascii="Times New Roman" w:eastAsia="Times New Roman" w:hAnsi="Times New Roman" w:cs="Times New Roman"/>
          <w:bCs/>
          <w:sz w:val="24"/>
          <w:szCs w:val="24"/>
        </w:rPr>
        <w:t>Obesity</w:t>
      </w:r>
    </w:p>
    <w:p w:rsidR="00DC6ED1" w:rsidRPr="002B7BCD" w:rsidRDefault="00DC6ED1" w:rsidP="002B7BCD">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2B7BCD">
        <w:rPr>
          <w:rFonts w:ascii="Times New Roman" w:eastAsia="Times New Roman" w:hAnsi="Times New Roman" w:cs="Times New Roman"/>
          <w:bCs/>
          <w:sz w:val="24"/>
          <w:szCs w:val="24"/>
        </w:rPr>
        <w:t>Dyslipidemia</w:t>
      </w:r>
    </w:p>
    <w:p w:rsidR="00DC6ED1" w:rsidRPr="002B7BCD" w:rsidRDefault="00DC6ED1" w:rsidP="002B7BCD">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2B7BCD">
        <w:rPr>
          <w:rFonts w:ascii="Times New Roman" w:eastAsia="Times New Roman" w:hAnsi="Times New Roman" w:cs="Times New Roman"/>
          <w:bCs/>
          <w:sz w:val="24"/>
          <w:szCs w:val="24"/>
        </w:rPr>
        <w:t>Hypertension</w:t>
      </w:r>
    </w:p>
    <w:p w:rsidR="00DC6ED1" w:rsidRPr="002B7BCD" w:rsidRDefault="00DC6ED1" w:rsidP="002B7BCD">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2B7BCD">
        <w:rPr>
          <w:rFonts w:ascii="Times New Roman" w:eastAsia="Times New Roman" w:hAnsi="Times New Roman" w:cs="Times New Roman"/>
          <w:bCs/>
          <w:sz w:val="24"/>
          <w:szCs w:val="24"/>
        </w:rPr>
        <w:t>Chronic Kidney Disease</w:t>
      </w:r>
    </w:p>
    <w:p w:rsidR="00950E99" w:rsidRPr="004C0287" w:rsidRDefault="00F20AA4" w:rsidP="004C0287">
      <w:pPr>
        <w:pStyle w:val="ListParagraph"/>
        <w:numPr>
          <w:ilvl w:val="2"/>
          <w:numId w:val="15"/>
        </w:numPr>
        <w:spacing w:line="360" w:lineRule="auto"/>
        <w:rPr>
          <w:rFonts w:ascii="Times New Roman" w:hAnsi="Times New Roman" w:cs="Times New Roman"/>
          <w:b/>
          <w:sz w:val="24"/>
          <w:szCs w:val="24"/>
        </w:rPr>
      </w:pPr>
      <w:r w:rsidRPr="004C0287">
        <w:rPr>
          <w:rFonts w:ascii="Times New Roman" w:hAnsi="Times New Roman" w:cs="Times New Roman"/>
          <w:b/>
          <w:sz w:val="24"/>
          <w:szCs w:val="24"/>
        </w:rPr>
        <w:t xml:space="preserve">HOW CAN </w:t>
      </w:r>
      <w:r w:rsidR="00CC7FB2" w:rsidRPr="004C0287">
        <w:rPr>
          <w:rFonts w:ascii="Times New Roman" w:hAnsi="Times New Roman" w:cs="Times New Roman"/>
          <w:b/>
          <w:sz w:val="24"/>
          <w:szCs w:val="24"/>
        </w:rPr>
        <w:t xml:space="preserve">A </w:t>
      </w:r>
      <w:r w:rsidRPr="004C0287">
        <w:rPr>
          <w:rFonts w:ascii="Times New Roman" w:hAnsi="Times New Roman" w:cs="Times New Roman"/>
          <w:b/>
          <w:sz w:val="24"/>
          <w:szCs w:val="24"/>
        </w:rPr>
        <w:t>PATIENT COPE WITH DIABETES?</w:t>
      </w:r>
    </w:p>
    <w:p w:rsidR="00E1379D" w:rsidRPr="00950E99" w:rsidRDefault="00E1379D" w:rsidP="00E1379D">
      <w:pPr>
        <w:spacing w:line="360" w:lineRule="auto"/>
        <w:rPr>
          <w:rFonts w:ascii="Times New Roman" w:hAnsi="Times New Roman" w:cs="Times New Roman"/>
          <w:b/>
          <w:sz w:val="24"/>
          <w:szCs w:val="24"/>
        </w:rPr>
      </w:pPr>
      <w:r w:rsidRPr="00E1379D">
        <w:rPr>
          <w:rFonts w:ascii="Times New Roman" w:hAnsi="Times New Roman" w:cs="Times New Roman"/>
          <w:color w:val="000000"/>
          <w:sz w:val="24"/>
          <w:szCs w:val="24"/>
        </w:rPr>
        <w:t>Treatment typically includes diet control, exercise, home blood glucose testing, and in some cases, oral medication and/or insulin. Approximately 40 percent of people with type 2 diabetes require insulin injections.</w:t>
      </w:r>
    </w:p>
    <w:p w:rsidR="00DC6ED1" w:rsidRPr="004C0287" w:rsidRDefault="00DC6ED1" w:rsidP="004C0287">
      <w:pPr>
        <w:pStyle w:val="ListParagraph"/>
        <w:numPr>
          <w:ilvl w:val="2"/>
          <w:numId w:val="15"/>
        </w:numPr>
        <w:spacing w:line="360" w:lineRule="auto"/>
        <w:rPr>
          <w:rFonts w:ascii="Times New Roman" w:hAnsi="Times New Roman" w:cs="Times New Roman"/>
          <w:b/>
          <w:color w:val="000000"/>
          <w:sz w:val="24"/>
          <w:szCs w:val="24"/>
        </w:rPr>
      </w:pPr>
      <w:r w:rsidRPr="004C0287">
        <w:rPr>
          <w:rFonts w:ascii="Times New Roman" w:hAnsi="Times New Roman" w:cs="Times New Roman"/>
          <w:b/>
          <w:color w:val="000000"/>
          <w:sz w:val="24"/>
          <w:szCs w:val="24"/>
        </w:rPr>
        <w:t>EFFECTS OF NON ADHERENCE TO DIABETES MEDICATION</w:t>
      </w:r>
    </w:p>
    <w:p w:rsidR="00DC6ED1" w:rsidRDefault="00DC6ED1" w:rsidP="00E1379D">
      <w:pPr>
        <w:spacing w:line="360" w:lineRule="auto"/>
        <w:rPr>
          <w:rFonts w:ascii="Times New Roman" w:hAnsi="Times New Roman" w:cs="Times New Roman"/>
          <w:sz w:val="24"/>
          <w:szCs w:val="24"/>
        </w:rPr>
      </w:pPr>
      <w:r w:rsidRPr="005D417D">
        <w:rPr>
          <w:rFonts w:ascii="Times New Roman" w:hAnsi="Times New Roman" w:cs="Times New Roman"/>
          <w:sz w:val="24"/>
          <w:szCs w:val="24"/>
        </w:rPr>
        <w:t>Non-adherence to treatment is a formidable problem, leading as it often does to</w:t>
      </w:r>
    </w:p>
    <w:p w:rsidR="00DC6ED1" w:rsidRPr="00DC6ED1" w:rsidRDefault="00DC6ED1" w:rsidP="00DC6ED1">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 reduction in or lack of</w:t>
      </w:r>
      <w:r w:rsidRPr="00DC6ED1">
        <w:rPr>
          <w:rFonts w:ascii="Times New Roman" w:hAnsi="Times New Roman" w:cs="Times New Roman"/>
          <w:sz w:val="24"/>
          <w:szCs w:val="24"/>
        </w:rPr>
        <w:t xml:space="preserve"> treatment benefits,</w:t>
      </w:r>
    </w:p>
    <w:p w:rsidR="00DC6ED1" w:rsidRPr="00DC6ED1" w:rsidRDefault="00DC6ED1" w:rsidP="00DC6ED1">
      <w:pPr>
        <w:pStyle w:val="ListParagraph"/>
        <w:numPr>
          <w:ilvl w:val="0"/>
          <w:numId w:val="10"/>
        </w:numPr>
        <w:spacing w:line="360" w:lineRule="auto"/>
        <w:rPr>
          <w:rFonts w:ascii="Times New Roman" w:hAnsi="Times New Roman" w:cs="Times New Roman"/>
          <w:sz w:val="24"/>
          <w:szCs w:val="24"/>
        </w:rPr>
      </w:pPr>
      <w:r w:rsidRPr="00DC6ED1">
        <w:rPr>
          <w:rFonts w:ascii="Times New Roman" w:hAnsi="Times New Roman" w:cs="Times New Roman"/>
          <w:sz w:val="24"/>
          <w:szCs w:val="24"/>
        </w:rPr>
        <w:t>extra visits to the doctor,</w:t>
      </w:r>
    </w:p>
    <w:p w:rsidR="00DC6ED1" w:rsidRPr="00DC6ED1" w:rsidRDefault="00DC6ED1" w:rsidP="00DC6ED1">
      <w:pPr>
        <w:pStyle w:val="ListParagraph"/>
        <w:numPr>
          <w:ilvl w:val="0"/>
          <w:numId w:val="10"/>
        </w:numPr>
        <w:spacing w:line="360" w:lineRule="auto"/>
        <w:rPr>
          <w:rFonts w:ascii="Times New Roman" w:hAnsi="Times New Roman" w:cs="Times New Roman"/>
          <w:sz w:val="24"/>
          <w:szCs w:val="24"/>
        </w:rPr>
      </w:pPr>
      <w:r w:rsidRPr="00DC6ED1">
        <w:rPr>
          <w:rFonts w:ascii="Times New Roman" w:hAnsi="Times New Roman" w:cs="Times New Roman"/>
          <w:sz w:val="24"/>
          <w:szCs w:val="24"/>
        </w:rPr>
        <w:t>unnecessary hospitalization,</w:t>
      </w:r>
    </w:p>
    <w:p w:rsidR="00DC6ED1" w:rsidRPr="00DC6ED1" w:rsidRDefault="00DC6ED1" w:rsidP="00DC6ED1">
      <w:pPr>
        <w:pStyle w:val="ListParagraph"/>
        <w:numPr>
          <w:ilvl w:val="0"/>
          <w:numId w:val="10"/>
        </w:numPr>
        <w:spacing w:line="360" w:lineRule="auto"/>
        <w:rPr>
          <w:rFonts w:ascii="Times New Roman" w:hAnsi="Times New Roman" w:cs="Times New Roman"/>
          <w:sz w:val="24"/>
          <w:szCs w:val="24"/>
        </w:rPr>
      </w:pPr>
      <w:r w:rsidRPr="00DC6ED1">
        <w:rPr>
          <w:rFonts w:ascii="Times New Roman" w:hAnsi="Times New Roman" w:cs="Times New Roman"/>
          <w:sz w:val="24"/>
          <w:szCs w:val="24"/>
        </w:rPr>
        <w:t>decreased satisfaction with medical care</w:t>
      </w:r>
      <w:r>
        <w:rPr>
          <w:rFonts w:ascii="Times New Roman" w:hAnsi="Times New Roman" w:cs="Times New Roman"/>
          <w:sz w:val="24"/>
          <w:szCs w:val="24"/>
        </w:rPr>
        <w:t xml:space="preserve">, </w:t>
      </w:r>
    </w:p>
    <w:p w:rsidR="00DC6ED1" w:rsidRPr="00DC6ED1" w:rsidRDefault="00DC6ED1" w:rsidP="00DC6ED1">
      <w:pPr>
        <w:pStyle w:val="ListParagraph"/>
        <w:numPr>
          <w:ilvl w:val="0"/>
          <w:numId w:val="10"/>
        </w:numPr>
        <w:spacing w:line="360" w:lineRule="auto"/>
        <w:rPr>
          <w:rFonts w:ascii="Times New Roman" w:hAnsi="Times New Roman" w:cs="Times New Roman"/>
          <w:sz w:val="24"/>
          <w:szCs w:val="24"/>
        </w:rPr>
      </w:pPr>
      <w:proofErr w:type="gramStart"/>
      <w:r w:rsidRPr="00DC6ED1">
        <w:rPr>
          <w:rFonts w:ascii="Times New Roman" w:hAnsi="Times New Roman" w:cs="Times New Roman"/>
          <w:sz w:val="24"/>
          <w:szCs w:val="24"/>
        </w:rPr>
        <w:t>and</w:t>
      </w:r>
      <w:proofErr w:type="gramEnd"/>
      <w:r w:rsidRPr="00DC6ED1">
        <w:rPr>
          <w:rFonts w:ascii="Times New Roman" w:hAnsi="Times New Roman" w:cs="Times New Roman"/>
          <w:sz w:val="24"/>
          <w:szCs w:val="24"/>
        </w:rPr>
        <w:t xml:space="preserve"> sometimes further medication prescription.</w:t>
      </w:r>
    </w:p>
    <w:p w:rsidR="0091592E" w:rsidRPr="004C0287" w:rsidRDefault="002450A9" w:rsidP="004C0287">
      <w:pPr>
        <w:pStyle w:val="ListParagraph"/>
        <w:numPr>
          <w:ilvl w:val="2"/>
          <w:numId w:val="15"/>
        </w:numPr>
        <w:spacing w:line="360" w:lineRule="auto"/>
        <w:rPr>
          <w:rFonts w:ascii="Times New Roman" w:hAnsi="Times New Roman" w:cs="Times New Roman"/>
          <w:sz w:val="24"/>
          <w:szCs w:val="24"/>
        </w:rPr>
      </w:pPr>
      <w:r w:rsidRPr="004C0287">
        <w:rPr>
          <w:rFonts w:ascii="Times New Roman" w:hAnsi="Times New Roman" w:cs="Times New Roman"/>
          <w:b/>
          <w:sz w:val="24"/>
          <w:szCs w:val="24"/>
        </w:rPr>
        <w:lastRenderedPageBreak/>
        <w:t>ICT ADVANCEMENTS</w:t>
      </w:r>
      <w:r w:rsidR="00F20AA4" w:rsidRPr="004C0287">
        <w:rPr>
          <w:rFonts w:ascii="Times New Roman" w:hAnsi="Times New Roman" w:cs="Times New Roman"/>
          <w:b/>
          <w:sz w:val="24"/>
          <w:szCs w:val="24"/>
        </w:rPr>
        <w:t xml:space="preserve"> THAT SUPPORT DRUG ADHERENCE IN DIABETES MELLITUS PATIENTS</w:t>
      </w:r>
    </w:p>
    <w:p w:rsidR="00DC6ED1" w:rsidRDefault="00DC6ED1" w:rsidP="00DC6ED1">
      <w:pPr>
        <w:pStyle w:val="Default"/>
        <w:spacing w:line="360" w:lineRule="auto"/>
        <w:rPr>
          <w:rFonts w:ascii="Times New Roman" w:hAnsi="Times New Roman" w:cs="Times New Roman"/>
        </w:rPr>
      </w:pPr>
      <w:r w:rsidRPr="00EF5476">
        <w:rPr>
          <w:rFonts w:ascii="Times New Roman" w:hAnsi="Times New Roman" w:cs="Times New Roman"/>
        </w:rPr>
        <w:t>Incorporating ICT into health care offers the potential to address these concerns and to save the patient extra costs associated with treatment, complications and so on.</w:t>
      </w:r>
    </w:p>
    <w:p w:rsidR="00DC6ED1" w:rsidRPr="00B87702" w:rsidRDefault="00DC6ED1" w:rsidP="00DC6ED1">
      <w:pPr>
        <w:autoSpaceDE w:val="0"/>
        <w:autoSpaceDN w:val="0"/>
        <w:adjustRightInd w:val="0"/>
        <w:spacing w:after="0" w:line="360" w:lineRule="auto"/>
        <w:rPr>
          <w:rFonts w:ascii="Times New Roman" w:hAnsi="Times New Roman" w:cs="Times New Roman"/>
          <w:sz w:val="24"/>
          <w:szCs w:val="24"/>
        </w:rPr>
      </w:pPr>
      <w:r w:rsidRPr="00B87702">
        <w:rPr>
          <w:rFonts w:ascii="Times New Roman" w:hAnsi="Times New Roman" w:cs="Times New Roman"/>
          <w:sz w:val="24"/>
          <w:szCs w:val="24"/>
        </w:rPr>
        <w:t>Many projects have</w:t>
      </w:r>
      <w:r>
        <w:rPr>
          <w:rFonts w:ascii="Times New Roman" w:hAnsi="Times New Roman" w:cs="Times New Roman"/>
          <w:sz w:val="24"/>
          <w:szCs w:val="24"/>
        </w:rPr>
        <w:t xml:space="preserve"> </w:t>
      </w:r>
      <w:r w:rsidRPr="00B87702">
        <w:rPr>
          <w:rFonts w:ascii="Times New Roman" w:hAnsi="Times New Roman" w:cs="Times New Roman"/>
          <w:sz w:val="24"/>
          <w:szCs w:val="24"/>
        </w:rPr>
        <w:t>applied the features of mobile technology in designing interventions for medication adherence. Such projects</w:t>
      </w:r>
      <w:r>
        <w:rPr>
          <w:rFonts w:ascii="Times New Roman" w:hAnsi="Times New Roman" w:cs="Times New Roman"/>
          <w:sz w:val="24"/>
          <w:szCs w:val="24"/>
        </w:rPr>
        <w:t xml:space="preserve"> </w:t>
      </w:r>
      <w:r w:rsidRPr="00B87702">
        <w:rPr>
          <w:rFonts w:ascii="Times New Roman" w:hAnsi="Times New Roman" w:cs="Times New Roman"/>
          <w:sz w:val="24"/>
          <w:szCs w:val="24"/>
        </w:rPr>
        <w:t>include: the Mobile MedAlert, a mobile medical alert system that sends SMS to patients, prompting them to</w:t>
      </w:r>
      <w:r>
        <w:rPr>
          <w:rFonts w:ascii="Times New Roman" w:hAnsi="Times New Roman" w:cs="Times New Roman"/>
          <w:sz w:val="24"/>
          <w:szCs w:val="24"/>
        </w:rPr>
        <w:t xml:space="preserve"> take their drugs </w:t>
      </w:r>
      <w:r w:rsidRPr="00210812">
        <w:rPr>
          <w:rFonts w:ascii="Times New Roman" w:hAnsi="Times New Roman" w:cs="Times New Roman"/>
          <w:sz w:val="24"/>
          <w:szCs w:val="24"/>
        </w:rPr>
        <w:t>(</w:t>
      </w:r>
      <w:proofErr w:type="spellStart"/>
      <w:r w:rsidRPr="00210812">
        <w:rPr>
          <w:rFonts w:ascii="Times New Roman" w:hAnsi="Times New Roman" w:cs="Times New Roman"/>
          <w:sz w:val="24"/>
          <w:szCs w:val="24"/>
        </w:rPr>
        <w:t>Okuboyejo</w:t>
      </w:r>
      <w:proofErr w:type="spellEnd"/>
      <w:r w:rsidRPr="00F20AA4">
        <w:rPr>
          <w:rFonts w:ascii="Times New Roman" w:hAnsi="Times New Roman" w:cs="Times New Roman"/>
          <w:i/>
          <w:sz w:val="24"/>
          <w:szCs w:val="24"/>
        </w:rPr>
        <w:t xml:space="preserve"> et al.</w:t>
      </w:r>
      <w:r w:rsidRPr="00210812">
        <w:rPr>
          <w:rFonts w:ascii="Times New Roman" w:hAnsi="Times New Roman" w:cs="Times New Roman"/>
          <w:sz w:val="24"/>
          <w:szCs w:val="24"/>
        </w:rPr>
        <w:t>,</w:t>
      </w:r>
      <w:r>
        <w:rPr>
          <w:rFonts w:ascii="Times New Roman" w:hAnsi="Times New Roman" w:cs="Times New Roman"/>
          <w:sz w:val="24"/>
          <w:szCs w:val="24"/>
        </w:rPr>
        <w:t xml:space="preserve"> 2012</w:t>
      </w:r>
      <w:r w:rsidRPr="00210812">
        <w:rPr>
          <w:rFonts w:ascii="Times New Roman" w:hAnsi="Times New Roman" w:cs="Times New Roman"/>
          <w:sz w:val="24"/>
          <w:szCs w:val="24"/>
        </w:rPr>
        <w:t>)</w:t>
      </w:r>
      <w:r>
        <w:rPr>
          <w:rFonts w:ascii="Times New Roman" w:hAnsi="Times New Roman" w:cs="Times New Roman"/>
          <w:sz w:val="24"/>
          <w:szCs w:val="24"/>
        </w:rPr>
        <w:t>;</w:t>
      </w:r>
      <w:r w:rsidRPr="00B87702">
        <w:rPr>
          <w:rFonts w:ascii="Times New Roman" w:hAnsi="Times New Roman" w:cs="Times New Roman"/>
          <w:sz w:val="24"/>
          <w:szCs w:val="24"/>
        </w:rPr>
        <w:t xml:space="preserve"> WelTel Kenyan project, a randomized trial of mobile (cell) phone text messaging to</w:t>
      </w:r>
      <w:r>
        <w:rPr>
          <w:rFonts w:ascii="Times New Roman" w:hAnsi="Times New Roman" w:cs="Times New Roman"/>
          <w:sz w:val="24"/>
          <w:szCs w:val="24"/>
        </w:rPr>
        <w:t xml:space="preserve"> </w:t>
      </w:r>
      <w:r w:rsidRPr="00B87702">
        <w:rPr>
          <w:rFonts w:ascii="Times New Roman" w:hAnsi="Times New Roman" w:cs="Times New Roman"/>
          <w:sz w:val="24"/>
          <w:szCs w:val="24"/>
        </w:rPr>
        <w:t>improve patients’ adhere</w:t>
      </w:r>
      <w:r>
        <w:rPr>
          <w:rFonts w:ascii="Times New Roman" w:hAnsi="Times New Roman" w:cs="Times New Roman"/>
          <w:sz w:val="24"/>
          <w:szCs w:val="24"/>
        </w:rPr>
        <w:t xml:space="preserve">nce to antiretroviral therapy </w:t>
      </w:r>
      <w:r w:rsidRPr="00210812">
        <w:rPr>
          <w:rFonts w:ascii="Times New Roman" w:hAnsi="Times New Roman" w:cs="Times New Roman"/>
          <w:sz w:val="24"/>
          <w:szCs w:val="24"/>
        </w:rPr>
        <w:t xml:space="preserve">(Lester </w:t>
      </w:r>
      <w:r w:rsidRPr="00F20AA4">
        <w:rPr>
          <w:rFonts w:ascii="Times New Roman" w:hAnsi="Times New Roman" w:cs="Times New Roman"/>
          <w:i/>
          <w:sz w:val="24"/>
          <w:szCs w:val="24"/>
        </w:rPr>
        <w:t>et al</w:t>
      </w:r>
      <w:r w:rsidRPr="00210812">
        <w:rPr>
          <w:rFonts w:ascii="Times New Roman" w:hAnsi="Times New Roman" w:cs="Times New Roman"/>
          <w:sz w:val="24"/>
          <w:szCs w:val="24"/>
        </w:rPr>
        <w:t>., 2010)</w:t>
      </w:r>
      <w:r w:rsidRPr="00B87702">
        <w:rPr>
          <w:rFonts w:ascii="Times New Roman" w:hAnsi="Times New Roman" w:cs="Times New Roman"/>
          <w:sz w:val="24"/>
          <w:szCs w:val="24"/>
        </w:rPr>
        <w:t>; Disease Management Assistance System (DMAS), a</w:t>
      </w:r>
      <w:r>
        <w:rPr>
          <w:rFonts w:ascii="Times New Roman" w:hAnsi="Times New Roman" w:cs="Times New Roman"/>
          <w:sz w:val="24"/>
          <w:szCs w:val="24"/>
        </w:rPr>
        <w:t xml:space="preserve"> </w:t>
      </w:r>
      <w:r w:rsidRPr="00B87702">
        <w:rPr>
          <w:rFonts w:ascii="Times New Roman" w:hAnsi="Times New Roman" w:cs="Times New Roman"/>
          <w:sz w:val="24"/>
          <w:szCs w:val="24"/>
        </w:rPr>
        <w:t>programmable electronic device that provides verb-al reminder messages at dosing times</w:t>
      </w:r>
      <w:r>
        <w:rPr>
          <w:rFonts w:ascii="Times New Roman" w:hAnsi="Times New Roman" w:cs="Times New Roman"/>
          <w:sz w:val="24"/>
          <w:szCs w:val="24"/>
        </w:rPr>
        <w:t xml:space="preserve"> (Wu </w:t>
      </w:r>
      <w:r w:rsidRPr="00F20AA4">
        <w:rPr>
          <w:rFonts w:ascii="Times New Roman" w:hAnsi="Times New Roman" w:cs="Times New Roman"/>
          <w:i/>
          <w:sz w:val="24"/>
          <w:szCs w:val="24"/>
        </w:rPr>
        <w:t>et al</w:t>
      </w:r>
      <w:r>
        <w:rPr>
          <w:rFonts w:ascii="Times New Roman" w:hAnsi="Times New Roman" w:cs="Times New Roman"/>
          <w:sz w:val="24"/>
          <w:szCs w:val="24"/>
        </w:rPr>
        <w:t>., 2006)</w:t>
      </w:r>
      <w:r w:rsidRPr="00B87702">
        <w:rPr>
          <w:rFonts w:ascii="Times New Roman" w:hAnsi="Times New Roman" w:cs="Times New Roman"/>
          <w:sz w:val="24"/>
          <w:szCs w:val="24"/>
        </w:rPr>
        <w:t>; Computerized</w:t>
      </w:r>
      <w:r>
        <w:rPr>
          <w:rFonts w:ascii="Times New Roman" w:hAnsi="Times New Roman" w:cs="Times New Roman"/>
          <w:sz w:val="24"/>
          <w:szCs w:val="24"/>
        </w:rPr>
        <w:t xml:space="preserve"> </w:t>
      </w:r>
      <w:r w:rsidRPr="00B87702">
        <w:rPr>
          <w:rFonts w:ascii="Times New Roman" w:hAnsi="Times New Roman" w:cs="Times New Roman"/>
          <w:sz w:val="24"/>
          <w:szCs w:val="24"/>
        </w:rPr>
        <w:t>Automated Reminder Diabetes System (CARDS), an e-mail and SMS cell phone text messaging reminders to</w:t>
      </w:r>
      <w:r>
        <w:rPr>
          <w:rFonts w:ascii="Times New Roman" w:hAnsi="Times New Roman" w:cs="Times New Roman"/>
          <w:sz w:val="24"/>
          <w:szCs w:val="24"/>
        </w:rPr>
        <w:t xml:space="preserve"> support Diabetes management (</w:t>
      </w:r>
      <w:proofErr w:type="spellStart"/>
      <w:r w:rsidRPr="00210812">
        <w:rPr>
          <w:rFonts w:ascii="Times New Roman" w:hAnsi="Times New Roman" w:cs="Times New Roman"/>
          <w:sz w:val="24"/>
          <w:szCs w:val="24"/>
        </w:rPr>
        <w:t>Hanauer</w:t>
      </w:r>
      <w:proofErr w:type="spellEnd"/>
      <w:r w:rsidRPr="00210812">
        <w:rPr>
          <w:rFonts w:ascii="Times New Roman" w:hAnsi="Times New Roman" w:cs="Times New Roman"/>
          <w:sz w:val="24"/>
          <w:szCs w:val="24"/>
        </w:rPr>
        <w:t xml:space="preserve"> </w:t>
      </w:r>
      <w:r w:rsidRPr="00F20AA4">
        <w:rPr>
          <w:rFonts w:ascii="Times New Roman" w:hAnsi="Times New Roman" w:cs="Times New Roman"/>
          <w:i/>
          <w:sz w:val="24"/>
          <w:szCs w:val="24"/>
        </w:rPr>
        <w:t>et al</w:t>
      </w:r>
      <w:r w:rsidRPr="00210812">
        <w:rPr>
          <w:rFonts w:ascii="Times New Roman" w:hAnsi="Times New Roman" w:cs="Times New Roman"/>
          <w:sz w:val="24"/>
          <w:szCs w:val="24"/>
        </w:rPr>
        <w:t>., 2009</w:t>
      </w:r>
      <w:r>
        <w:rPr>
          <w:rFonts w:ascii="Times New Roman" w:hAnsi="Times New Roman" w:cs="Times New Roman"/>
          <w:sz w:val="24"/>
          <w:szCs w:val="24"/>
        </w:rPr>
        <w:t>)</w:t>
      </w:r>
      <w:r w:rsidRPr="00B87702">
        <w:rPr>
          <w:rFonts w:ascii="Times New Roman" w:hAnsi="Times New Roman" w:cs="Times New Roman"/>
          <w:sz w:val="24"/>
          <w:szCs w:val="24"/>
        </w:rPr>
        <w:t>. In Norway, SMS messages are sent to educate parents with Type 1 diabetic</w:t>
      </w:r>
      <w:r>
        <w:rPr>
          <w:rFonts w:ascii="Times New Roman" w:hAnsi="Times New Roman" w:cs="Times New Roman"/>
          <w:sz w:val="24"/>
          <w:szCs w:val="24"/>
        </w:rPr>
        <w:t xml:space="preserve"> </w:t>
      </w:r>
      <w:r w:rsidRPr="00B87702">
        <w:rPr>
          <w:rFonts w:ascii="Times New Roman" w:hAnsi="Times New Roman" w:cs="Times New Roman"/>
          <w:sz w:val="24"/>
          <w:szCs w:val="24"/>
        </w:rPr>
        <w:t>children. These messages included definitions, facts an</w:t>
      </w:r>
      <w:r>
        <w:rPr>
          <w:rFonts w:ascii="Times New Roman" w:hAnsi="Times New Roman" w:cs="Times New Roman"/>
          <w:sz w:val="24"/>
          <w:szCs w:val="24"/>
        </w:rPr>
        <w:t>d tips for managing diabetes (</w:t>
      </w:r>
      <w:proofErr w:type="spellStart"/>
      <w:r w:rsidRPr="00210812">
        <w:rPr>
          <w:rFonts w:ascii="Times New Roman" w:hAnsi="Times New Roman" w:cs="Times New Roman"/>
          <w:sz w:val="24"/>
          <w:szCs w:val="24"/>
        </w:rPr>
        <w:t>Wangberg</w:t>
      </w:r>
      <w:proofErr w:type="spellEnd"/>
      <w:r w:rsidRPr="00210812">
        <w:rPr>
          <w:rFonts w:ascii="Times New Roman" w:hAnsi="Times New Roman" w:cs="Times New Roman"/>
          <w:sz w:val="24"/>
          <w:szCs w:val="24"/>
        </w:rPr>
        <w:t xml:space="preserve"> </w:t>
      </w:r>
      <w:r w:rsidRPr="00D13E0F">
        <w:rPr>
          <w:rFonts w:ascii="Times New Roman" w:hAnsi="Times New Roman" w:cs="Times New Roman"/>
          <w:i/>
          <w:sz w:val="24"/>
          <w:szCs w:val="24"/>
        </w:rPr>
        <w:t>et al.</w:t>
      </w:r>
      <w:r w:rsidRPr="00210812">
        <w:rPr>
          <w:rFonts w:ascii="Times New Roman" w:hAnsi="Times New Roman" w:cs="Times New Roman"/>
          <w:sz w:val="24"/>
          <w:szCs w:val="24"/>
        </w:rPr>
        <w:t>, 2006</w:t>
      </w:r>
      <w:r>
        <w:rPr>
          <w:rFonts w:ascii="Times New Roman" w:hAnsi="Times New Roman" w:cs="Times New Roman"/>
          <w:sz w:val="24"/>
          <w:szCs w:val="24"/>
        </w:rPr>
        <w:t>)</w:t>
      </w:r>
      <w:r w:rsidRPr="00B87702">
        <w:rPr>
          <w:rFonts w:ascii="Times New Roman" w:hAnsi="Times New Roman" w:cs="Times New Roman"/>
          <w:sz w:val="24"/>
          <w:szCs w:val="24"/>
        </w:rPr>
        <w:t>. In India, South Africa</w:t>
      </w:r>
      <w:r>
        <w:rPr>
          <w:rFonts w:ascii="Times New Roman" w:hAnsi="Times New Roman" w:cs="Times New Roman"/>
          <w:sz w:val="24"/>
          <w:szCs w:val="24"/>
        </w:rPr>
        <w:t xml:space="preserve"> </w:t>
      </w:r>
      <w:r w:rsidRPr="00B87702">
        <w:rPr>
          <w:rFonts w:ascii="Times New Roman" w:hAnsi="Times New Roman" w:cs="Times New Roman"/>
          <w:sz w:val="24"/>
          <w:szCs w:val="24"/>
        </w:rPr>
        <w:t>and Uganda, SMS message campaigns have been used to create awareness of HIV/AIDS. They have also</w:t>
      </w:r>
      <w:r>
        <w:rPr>
          <w:rFonts w:ascii="Times New Roman" w:hAnsi="Times New Roman" w:cs="Times New Roman"/>
          <w:sz w:val="24"/>
          <w:szCs w:val="24"/>
        </w:rPr>
        <w:t xml:space="preserve"> </w:t>
      </w:r>
      <w:r w:rsidRPr="00B87702">
        <w:rPr>
          <w:rFonts w:ascii="Times New Roman" w:hAnsi="Times New Roman" w:cs="Times New Roman"/>
          <w:sz w:val="24"/>
          <w:szCs w:val="24"/>
        </w:rPr>
        <w:t>been notified of the centers where they can receive counselling, testing and treatment (Vital Wave Consulting,</w:t>
      </w:r>
      <w:r>
        <w:rPr>
          <w:rFonts w:ascii="Times New Roman" w:hAnsi="Times New Roman" w:cs="Times New Roman"/>
          <w:sz w:val="24"/>
          <w:szCs w:val="24"/>
        </w:rPr>
        <w:t xml:space="preserve"> </w:t>
      </w:r>
      <w:r w:rsidRPr="00B87702">
        <w:rPr>
          <w:rFonts w:ascii="Times New Roman" w:hAnsi="Times New Roman" w:cs="Times New Roman"/>
          <w:sz w:val="24"/>
          <w:szCs w:val="24"/>
        </w:rPr>
        <w:t>2009). Information about communicable diseases and reproductive health are also disseminated via SMS.</w:t>
      </w:r>
      <w:r>
        <w:rPr>
          <w:rFonts w:ascii="Times New Roman" w:hAnsi="Times New Roman" w:cs="Times New Roman"/>
          <w:sz w:val="24"/>
          <w:szCs w:val="24"/>
        </w:rPr>
        <w:t xml:space="preserve"> </w:t>
      </w:r>
      <w:r w:rsidRPr="00B87702">
        <w:rPr>
          <w:rFonts w:ascii="Times New Roman" w:hAnsi="Times New Roman" w:cs="Times New Roman"/>
          <w:sz w:val="24"/>
          <w:szCs w:val="24"/>
        </w:rPr>
        <w:t xml:space="preserve">Project </w:t>
      </w:r>
      <w:proofErr w:type="spellStart"/>
      <w:r w:rsidRPr="00B87702">
        <w:rPr>
          <w:rFonts w:ascii="Times New Roman" w:hAnsi="Times New Roman" w:cs="Times New Roman"/>
          <w:sz w:val="24"/>
          <w:szCs w:val="24"/>
        </w:rPr>
        <w:t>Masilukeke</w:t>
      </w:r>
      <w:proofErr w:type="spellEnd"/>
      <w:r w:rsidRPr="00B87702">
        <w:rPr>
          <w:rFonts w:ascii="Times New Roman" w:hAnsi="Times New Roman" w:cs="Times New Roman"/>
          <w:sz w:val="24"/>
          <w:szCs w:val="24"/>
        </w:rPr>
        <w:t xml:space="preserve"> in South Africa takes advantage of the 120 spare characters on free “please call me” SMS</w:t>
      </w:r>
      <w:r>
        <w:rPr>
          <w:rFonts w:ascii="Times New Roman" w:hAnsi="Times New Roman" w:cs="Times New Roman"/>
          <w:sz w:val="24"/>
          <w:szCs w:val="24"/>
        </w:rPr>
        <w:t xml:space="preserve"> </w:t>
      </w:r>
      <w:r w:rsidRPr="00B87702">
        <w:rPr>
          <w:rFonts w:ascii="Times New Roman" w:hAnsi="Times New Roman" w:cs="Times New Roman"/>
          <w:sz w:val="24"/>
          <w:szCs w:val="24"/>
        </w:rPr>
        <w:t>messages to provide HIV</w:t>
      </w:r>
      <w:r>
        <w:rPr>
          <w:rFonts w:ascii="Times New Roman" w:hAnsi="Times New Roman" w:cs="Times New Roman"/>
          <w:sz w:val="24"/>
          <w:szCs w:val="24"/>
        </w:rPr>
        <w:t>/AIDS education and awareness (</w:t>
      </w:r>
      <w:r w:rsidRPr="0099022C">
        <w:rPr>
          <w:rFonts w:ascii="Times New Roman" w:hAnsi="Times New Roman" w:cs="Times New Roman"/>
          <w:sz w:val="24"/>
          <w:szCs w:val="24"/>
        </w:rPr>
        <w:t>Vital Wave Consulting, 2009</w:t>
      </w:r>
      <w:r>
        <w:rPr>
          <w:rFonts w:ascii="Times New Roman" w:hAnsi="Times New Roman" w:cs="Times New Roman"/>
          <w:sz w:val="24"/>
          <w:szCs w:val="24"/>
        </w:rPr>
        <w:t>)</w:t>
      </w:r>
      <w:r w:rsidRPr="00B87702">
        <w:rPr>
          <w:rFonts w:ascii="Times New Roman" w:hAnsi="Times New Roman" w:cs="Times New Roman"/>
          <w:sz w:val="24"/>
          <w:szCs w:val="24"/>
        </w:rPr>
        <w:t>. In Norway, SMS messages are sent to educate</w:t>
      </w:r>
      <w:r>
        <w:rPr>
          <w:rFonts w:ascii="Times New Roman" w:hAnsi="Times New Roman" w:cs="Times New Roman"/>
          <w:sz w:val="24"/>
          <w:szCs w:val="24"/>
        </w:rPr>
        <w:t xml:space="preserve"> </w:t>
      </w:r>
      <w:r w:rsidRPr="00B87702">
        <w:rPr>
          <w:rFonts w:ascii="Times New Roman" w:hAnsi="Times New Roman" w:cs="Times New Roman"/>
          <w:sz w:val="24"/>
          <w:szCs w:val="24"/>
        </w:rPr>
        <w:t>parents with Type 1 diabetic children. These messages included definitions, facts and tips for managing</w:t>
      </w:r>
      <w:r>
        <w:rPr>
          <w:rFonts w:ascii="Times New Roman" w:hAnsi="Times New Roman" w:cs="Times New Roman"/>
          <w:sz w:val="24"/>
          <w:szCs w:val="24"/>
        </w:rPr>
        <w:t xml:space="preserve"> diabetes (</w:t>
      </w:r>
      <w:proofErr w:type="spellStart"/>
      <w:r w:rsidRPr="00210812">
        <w:rPr>
          <w:rFonts w:ascii="Times New Roman" w:hAnsi="Times New Roman" w:cs="Times New Roman"/>
          <w:sz w:val="24"/>
          <w:szCs w:val="24"/>
        </w:rPr>
        <w:t>Wangberg</w:t>
      </w:r>
      <w:proofErr w:type="spellEnd"/>
      <w:r w:rsidRPr="00210812">
        <w:rPr>
          <w:rFonts w:ascii="Times New Roman" w:hAnsi="Times New Roman" w:cs="Times New Roman"/>
          <w:sz w:val="24"/>
          <w:szCs w:val="24"/>
        </w:rPr>
        <w:t xml:space="preserve"> </w:t>
      </w:r>
      <w:r w:rsidRPr="00D13E0F">
        <w:rPr>
          <w:rFonts w:ascii="Times New Roman" w:hAnsi="Times New Roman" w:cs="Times New Roman"/>
          <w:i/>
          <w:sz w:val="24"/>
          <w:szCs w:val="24"/>
        </w:rPr>
        <w:t>et al.</w:t>
      </w:r>
      <w:r w:rsidRPr="00210812">
        <w:rPr>
          <w:rFonts w:ascii="Times New Roman" w:hAnsi="Times New Roman" w:cs="Times New Roman"/>
          <w:sz w:val="24"/>
          <w:szCs w:val="24"/>
        </w:rPr>
        <w:t>, 2006</w:t>
      </w:r>
      <w:r>
        <w:rPr>
          <w:rFonts w:ascii="Times New Roman" w:hAnsi="Times New Roman" w:cs="Times New Roman"/>
          <w:sz w:val="24"/>
          <w:szCs w:val="24"/>
        </w:rPr>
        <w:t>)</w:t>
      </w:r>
      <w:r w:rsidRPr="00B87702">
        <w:rPr>
          <w:rFonts w:ascii="Times New Roman" w:hAnsi="Times New Roman" w:cs="Times New Roman"/>
          <w:sz w:val="24"/>
          <w:szCs w:val="24"/>
        </w:rPr>
        <w:t>. Text to Change (South Africa) project employs an SMS-based quiz to test users’ knowledge of</w:t>
      </w:r>
      <w:r>
        <w:rPr>
          <w:rFonts w:ascii="Times New Roman" w:hAnsi="Times New Roman" w:cs="Times New Roman"/>
          <w:sz w:val="24"/>
          <w:szCs w:val="24"/>
        </w:rPr>
        <w:t xml:space="preserve"> </w:t>
      </w:r>
      <w:r w:rsidRPr="00B87702">
        <w:rPr>
          <w:rFonts w:ascii="Times New Roman" w:hAnsi="Times New Roman" w:cs="Times New Roman"/>
          <w:sz w:val="24"/>
          <w:szCs w:val="24"/>
        </w:rPr>
        <w:t>HIV/AIDS and enco</w:t>
      </w:r>
      <w:r>
        <w:rPr>
          <w:rFonts w:ascii="Times New Roman" w:hAnsi="Times New Roman" w:cs="Times New Roman"/>
          <w:sz w:val="24"/>
          <w:szCs w:val="24"/>
        </w:rPr>
        <w:t>urage testing and counselling (</w:t>
      </w:r>
      <w:r w:rsidRPr="0099022C">
        <w:rPr>
          <w:rFonts w:ascii="Times New Roman" w:hAnsi="Times New Roman" w:cs="Times New Roman"/>
          <w:sz w:val="24"/>
          <w:szCs w:val="24"/>
        </w:rPr>
        <w:t>Vital Wave Consulting, 2009</w:t>
      </w:r>
      <w:r>
        <w:rPr>
          <w:rFonts w:ascii="Times New Roman" w:hAnsi="Times New Roman" w:cs="Times New Roman"/>
          <w:sz w:val="24"/>
          <w:szCs w:val="24"/>
        </w:rPr>
        <w:t>)</w:t>
      </w:r>
      <w:r w:rsidRPr="00B87702">
        <w:rPr>
          <w:rFonts w:ascii="Times New Roman" w:hAnsi="Times New Roman" w:cs="Times New Roman"/>
          <w:sz w:val="24"/>
          <w:szCs w:val="24"/>
        </w:rPr>
        <w:t>. Other projects inc</w:t>
      </w:r>
      <w:r>
        <w:rPr>
          <w:rFonts w:ascii="Times New Roman" w:hAnsi="Times New Roman" w:cs="Times New Roman"/>
          <w:sz w:val="24"/>
          <w:szCs w:val="24"/>
        </w:rPr>
        <w:t xml:space="preserve">lude: TRICKs (Text Reminders for </w:t>
      </w:r>
      <w:r w:rsidRPr="00B87702">
        <w:rPr>
          <w:rFonts w:ascii="Times New Roman" w:hAnsi="Times New Roman" w:cs="Times New Roman"/>
          <w:sz w:val="24"/>
          <w:szCs w:val="24"/>
        </w:rPr>
        <w:t>Immunization Compliance in Kids) which sends out text messages of immunization reminders prior to</w:t>
      </w:r>
      <w:r>
        <w:rPr>
          <w:rFonts w:ascii="Times New Roman" w:hAnsi="Times New Roman" w:cs="Times New Roman"/>
          <w:sz w:val="24"/>
          <w:szCs w:val="24"/>
        </w:rPr>
        <w:t xml:space="preserve"> </w:t>
      </w:r>
      <w:r w:rsidRPr="00B87702">
        <w:rPr>
          <w:rFonts w:ascii="Times New Roman" w:hAnsi="Times New Roman" w:cs="Times New Roman"/>
          <w:sz w:val="24"/>
          <w:szCs w:val="24"/>
        </w:rPr>
        <w:t>immunizatio</w:t>
      </w:r>
      <w:r>
        <w:rPr>
          <w:rFonts w:ascii="Times New Roman" w:hAnsi="Times New Roman" w:cs="Times New Roman"/>
          <w:sz w:val="24"/>
          <w:szCs w:val="24"/>
        </w:rPr>
        <w:t>n dates (</w:t>
      </w:r>
      <w:proofErr w:type="spellStart"/>
      <w:r w:rsidRPr="0099022C">
        <w:rPr>
          <w:rFonts w:ascii="Times New Roman" w:hAnsi="Times New Roman" w:cs="Times New Roman"/>
          <w:sz w:val="24"/>
          <w:szCs w:val="24"/>
        </w:rPr>
        <w:t>Ahlers</w:t>
      </w:r>
      <w:proofErr w:type="spellEnd"/>
      <w:r w:rsidRPr="0099022C">
        <w:rPr>
          <w:rFonts w:ascii="Times New Roman" w:hAnsi="Times New Roman" w:cs="Times New Roman"/>
          <w:sz w:val="24"/>
          <w:szCs w:val="24"/>
        </w:rPr>
        <w:t xml:space="preserve">-Schmidt </w:t>
      </w:r>
      <w:r w:rsidRPr="00F20AA4">
        <w:rPr>
          <w:rFonts w:ascii="Times New Roman" w:hAnsi="Times New Roman" w:cs="Times New Roman"/>
          <w:i/>
          <w:sz w:val="24"/>
          <w:szCs w:val="24"/>
        </w:rPr>
        <w:t>et al</w:t>
      </w:r>
      <w:r w:rsidRPr="0099022C">
        <w:rPr>
          <w:rFonts w:ascii="Times New Roman" w:hAnsi="Times New Roman" w:cs="Times New Roman"/>
          <w:sz w:val="24"/>
          <w:szCs w:val="24"/>
        </w:rPr>
        <w:t>., 2012</w:t>
      </w:r>
      <w:r>
        <w:rPr>
          <w:rFonts w:ascii="Times New Roman" w:hAnsi="Times New Roman" w:cs="Times New Roman"/>
          <w:sz w:val="24"/>
          <w:szCs w:val="24"/>
        </w:rPr>
        <w:t>)</w:t>
      </w:r>
      <w:r w:rsidRPr="00B87702">
        <w:rPr>
          <w:rFonts w:ascii="Times New Roman" w:hAnsi="Times New Roman" w:cs="Times New Roman"/>
          <w:sz w:val="24"/>
          <w:szCs w:val="24"/>
        </w:rPr>
        <w:t>; Text messaging to motivate walking in older African-Americans</w:t>
      </w:r>
      <w:r>
        <w:rPr>
          <w:rFonts w:ascii="Times New Roman" w:hAnsi="Times New Roman" w:cs="Times New Roman"/>
          <w:sz w:val="24"/>
          <w:szCs w:val="24"/>
        </w:rPr>
        <w:t xml:space="preserve"> (Kim </w:t>
      </w:r>
      <w:r w:rsidRPr="00F20AA4">
        <w:rPr>
          <w:rFonts w:ascii="Times New Roman" w:hAnsi="Times New Roman" w:cs="Times New Roman"/>
          <w:i/>
          <w:sz w:val="24"/>
          <w:szCs w:val="24"/>
        </w:rPr>
        <w:t>et al.,</w:t>
      </w:r>
      <w:r>
        <w:rPr>
          <w:rFonts w:ascii="Times New Roman" w:hAnsi="Times New Roman" w:cs="Times New Roman"/>
          <w:sz w:val="24"/>
          <w:szCs w:val="24"/>
        </w:rPr>
        <w:t xml:space="preserve"> 2013)</w:t>
      </w:r>
      <w:r w:rsidRPr="00B87702">
        <w:rPr>
          <w:rFonts w:ascii="Times New Roman" w:hAnsi="Times New Roman" w:cs="Times New Roman"/>
          <w:sz w:val="24"/>
          <w:szCs w:val="24"/>
        </w:rPr>
        <w:t>; Text4baby, the</w:t>
      </w:r>
      <w:r>
        <w:rPr>
          <w:rFonts w:ascii="Times New Roman" w:hAnsi="Times New Roman" w:cs="Times New Roman"/>
          <w:sz w:val="24"/>
          <w:szCs w:val="24"/>
        </w:rPr>
        <w:t xml:space="preserve"> </w:t>
      </w:r>
      <w:r w:rsidRPr="00B87702">
        <w:rPr>
          <w:rFonts w:ascii="Times New Roman" w:hAnsi="Times New Roman" w:cs="Times New Roman"/>
          <w:sz w:val="24"/>
          <w:szCs w:val="24"/>
        </w:rPr>
        <w:t>first free national health text messaging service in the United States that aims to provide timely information to</w:t>
      </w:r>
      <w:r>
        <w:rPr>
          <w:rFonts w:ascii="Times New Roman" w:hAnsi="Times New Roman" w:cs="Times New Roman"/>
          <w:sz w:val="24"/>
          <w:szCs w:val="24"/>
        </w:rPr>
        <w:t xml:space="preserve"> </w:t>
      </w:r>
      <w:r w:rsidRPr="00B87702">
        <w:rPr>
          <w:rFonts w:ascii="Times New Roman" w:hAnsi="Times New Roman" w:cs="Times New Roman"/>
          <w:sz w:val="24"/>
          <w:szCs w:val="24"/>
        </w:rPr>
        <w:t xml:space="preserve">pregnant women and new mothers to help them improve their health and the health of their </w:t>
      </w:r>
      <w:r>
        <w:rPr>
          <w:rFonts w:ascii="Times New Roman" w:hAnsi="Times New Roman" w:cs="Times New Roman"/>
          <w:sz w:val="24"/>
          <w:szCs w:val="24"/>
        </w:rPr>
        <w:t>babies (</w:t>
      </w:r>
      <w:r w:rsidRPr="0099022C">
        <w:rPr>
          <w:rFonts w:ascii="Times New Roman" w:hAnsi="Times New Roman" w:cs="Times New Roman"/>
          <w:sz w:val="24"/>
          <w:szCs w:val="24"/>
        </w:rPr>
        <w:t xml:space="preserve">Whittaker </w:t>
      </w:r>
      <w:r w:rsidRPr="00F20AA4">
        <w:rPr>
          <w:rFonts w:ascii="Times New Roman" w:hAnsi="Times New Roman" w:cs="Times New Roman"/>
          <w:i/>
          <w:sz w:val="24"/>
          <w:szCs w:val="24"/>
        </w:rPr>
        <w:t>et al.</w:t>
      </w:r>
      <w:r w:rsidRPr="0099022C">
        <w:rPr>
          <w:rFonts w:ascii="Times New Roman" w:hAnsi="Times New Roman" w:cs="Times New Roman"/>
          <w:sz w:val="24"/>
          <w:szCs w:val="24"/>
        </w:rPr>
        <w:t>, 2012</w:t>
      </w:r>
      <w:r>
        <w:rPr>
          <w:rFonts w:ascii="Times New Roman" w:hAnsi="Times New Roman" w:cs="Times New Roman"/>
          <w:sz w:val="24"/>
          <w:szCs w:val="24"/>
        </w:rPr>
        <w:t>)</w:t>
      </w:r>
      <w:r w:rsidRPr="00B87702">
        <w:rPr>
          <w:rFonts w:ascii="Times New Roman" w:hAnsi="Times New Roman" w:cs="Times New Roman"/>
          <w:sz w:val="24"/>
          <w:szCs w:val="24"/>
        </w:rPr>
        <w:t>; a</w:t>
      </w:r>
      <w:r>
        <w:rPr>
          <w:rFonts w:ascii="Times New Roman" w:hAnsi="Times New Roman" w:cs="Times New Roman"/>
          <w:sz w:val="24"/>
          <w:szCs w:val="24"/>
        </w:rPr>
        <w:t xml:space="preserve"> </w:t>
      </w:r>
      <w:r w:rsidRPr="00B87702">
        <w:rPr>
          <w:rFonts w:ascii="Times New Roman" w:hAnsi="Times New Roman" w:cs="Times New Roman"/>
          <w:sz w:val="24"/>
          <w:szCs w:val="24"/>
        </w:rPr>
        <w:t>mobile phone text message program to measure oral antibiotic use and provide feedback on adherence to</w:t>
      </w:r>
      <w:r>
        <w:rPr>
          <w:rFonts w:ascii="Times New Roman" w:hAnsi="Times New Roman" w:cs="Times New Roman"/>
          <w:sz w:val="24"/>
          <w:szCs w:val="24"/>
        </w:rPr>
        <w:t xml:space="preserve"> </w:t>
      </w:r>
      <w:r w:rsidRPr="00B87702">
        <w:rPr>
          <w:rFonts w:ascii="Times New Roman" w:hAnsi="Times New Roman" w:cs="Times New Roman"/>
          <w:sz w:val="24"/>
          <w:szCs w:val="24"/>
        </w:rPr>
        <w:t xml:space="preserve">patients discharged </w:t>
      </w:r>
      <w:r w:rsidRPr="00B87702">
        <w:rPr>
          <w:rFonts w:ascii="Times New Roman" w:hAnsi="Times New Roman" w:cs="Times New Roman"/>
          <w:sz w:val="24"/>
          <w:szCs w:val="24"/>
        </w:rPr>
        <w:lastRenderedPageBreak/>
        <w:t>fr</w:t>
      </w:r>
      <w:r>
        <w:rPr>
          <w:rFonts w:ascii="Times New Roman" w:hAnsi="Times New Roman" w:cs="Times New Roman"/>
          <w:sz w:val="24"/>
          <w:szCs w:val="24"/>
        </w:rPr>
        <w:t>om the emergency department (</w:t>
      </w:r>
      <w:proofErr w:type="spellStart"/>
      <w:r w:rsidRPr="0099022C">
        <w:rPr>
          <w:rFonts w:ascii="Times New Roman" w:hAnsi="Times New Roman" w:cs="Times New Roman"/>
          <w:sz w:val="24"/>
          <w:szCs w:val="24"/>
        </w:rPr>
        <w:t>Suffoletto</w:t>
      </w:r>
      <w:proofErr w:type="spellEnd"/>
      <w:r w:rsidRPr="0099022C">
        <w:rPr>
          <w:rFonts w:ascii="Times New Roman" w:hAnsi="Times New Roman" w:cs="Times New Roman"/>
          <w:sz w:val="24"/>
          <w:szCs w:val="24"/>
        </w:rPr>
        <w:t xml:space="preserve"> </w:t>
      </w:r>
      <w:r w:rsidRPr="00D13E0F">
        <w:rPr>
          <w:rFonts w:ascii="Times New Roman" w:hAnsi="Times New Roman" w:cs="Times New Roman"/>
          <w:i/>
          <w:sz w:val="24"/>
          <w:szCs w:val="24"/>
        </w:rPr>
        <w:t>et al</w:t>
      </w:r>
      <w:r w:rsidRPr="0099022C">
        <w:rPr>
          <w:rFonts w:ascii="Times New Roman" w:hAnsi="Times New Roman" w:cs="Times New Roman"/>
          <w:sz w:val="24"/>
          <w:szCs w:val="24"/>
        </w:rPr>
        <w:t>., 2012) and the use of text messaging to increase the receipt of influenza vaccine amon</w:t>
      </w:r>
      <w:r>
        <w:rPr>
          <w:rFonts w:ascii="Times New Roman" w:hAnsi="Times New Roman" w:cs="Times New Roman"/>
          <w:sz w:val="24"/>
          <w:szCs w:val="24"/>
        </w:rPr>
        <w:t>g low-income urban children (</w:t>
      </w:r>
      <w:proofErr w:type="spellStart"/>
      <w:r>
        <w:rPr>
          <w:rFonts w:ascii="Times New Roman" w:hAnsi="Times New Roman" w:cs="Times New Roman"/>
          <w:sz w:val="24"/>
          <w:szCs w:val="24"/>
        </w:rPr>
        <w:t>Stockwell</w:t>
      </w:r>
      <w:proofErr w:type="spellEnd"/>
      <w:r>
        <w:rPr>
          <w:rFonts w:ascii="Times New Roman" w:hAnsi="Times New Roman" w:cs="Times New Roman"/>
          <w:sz w:val="24"/>
          <w:szCs w:val="24"/>
        </w:rPr>
        <w:t xml:space="preserve"> </w:t>
      </w:r>
      <w:r w:rsidRPr="00D13E0F">
        <w:rPr>
          <w:rFonts w:ascii="Times New Roman" w:hAnsi="Times New Roman" w:cs="Times New Roman"/>
          <w:i/>
          <w:sz w:val="24"/>
          <w:szCs w:val="24"/>
        </w:rPr>
        <w:t>et</w:t>
      </w:r>
      <w:r>
        <w:rPr>
          <w:rFonts w:ascii="Times New Roman" w:hAnsi="Times New Roman" w:cs="Times New Roman"/>
          <w:sz w:val="24"/>
          <w:szCs w:val="24"/>
        </w:rPr>
        <w:t xml:space="preserve"> </w:t>
      </w:r>
      <w:r w:rsidRPr="00D13E0F">
        <w:rPr>
          <w:rFonts w:ascii="Times New Roman" w:hAnsi="Times New Roman" w:cs="Times New Roman"/>
          <w:i/>
          <w:sz w:val="24"/>
          <w:szCs w:val="24"/>
        </w:rPr>
        <w:t>al</w:t>
      </w:r>
      <w:r>
        <w:rPr>
          <w:rFonts w:ascii="Times New Roman" w:hAnsi="Times New Roman" w:cs="Times New Roman"/>
          <w:sz w:val="24"/>
          <w:szCs w:val="24"/>
        </w:rPr>
        <w:t>., 2012)</w:t>
      </w:r>
      <w:r w:rsidRPr="00B87702">
        <w:rPr>
          <w:rFonts w:ascii="Times New Roman" w:hAnsi="Times New Roman" w:cs="Times New Roman"/>
          <w:sz w:val="24"/>
          <w:szCs w:val="24"/>
        </w:rPr>
        <w:t>.</w:t>
      </w:r>
    </w:p>
    <w:p w:rsidR="0091592E" w:rsidRPr="00A15029" w:rsidRDefault="0091592E" w:rsidP="00A15029">
      <w:pPr>
        <w:pStyle w:val="ListParagraph"/>
        <w:spacing w:line="360" w:lineRule="auto"/>
        <w:ind w:left="0"/>
        <w:rPr>
          <w:rFonts w:ascii="Times New Roman" w:hAnsi="Times New Roman" w:cs="Times New Roman"/>
          <w:b/>
          <w:sz w:val="24"/>
          <w:szCs w:val="24"/>
        </w:rPr>
      </w:pPr>
    </w:p>
    <w:p w:rsidR="008B452A" w:rsidRPr="003B77AC" w:rsidRDefault="003B77AC" w:rsidP="003B77AC">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8B452A" w:rsidRPr="003B77AC">
        <w:rPr>
          <w:rFonts w:ascii="Times New Roman" w:hAnsi="Times New Roman" w:cs="Times New Roman"/>
          <w:b/>
          <w:sz w:val="28"/>
          <w:szCs w:val="28"/>
        </w:rPr>
        <w:t>STATEMENT OF THE PROBLEM</w:t>
      </w:r>
    </w:p>
    <w:p w:rsidR="002522A7" w:rsidRDefault="00481316" w:rsidP="002522A7">
      <w:pPr>
        <w:autoSpaceDE w:val="0"/>
        <w:autoSpaceDN w:val="0"/>
        <w:adjustRightInd w:val="0"/>
        <w:spacing w:after="0" w:line="360" w:lineRule="auto"/>
        <w:rPr>
          <w:rFonts w:ascii="Times New Roman" w:hAnsi="Times New Roman" w:cs="Times New Roman"/>
          <w:sz w:val="24"/>
          <w:szCs w:val="24"/>
        </w:rPr>
      </w:pPr>
      <w:r w:rsidRPr="00481316">
        <w:rPr>
          <w:rFonts w:ascii="Times New Roman" w:hAnsi="Times New Roman" w:cs="Times New Roman"/>
          <w:sz w:val="24"/>
          <w:szCs w:val="24"/>
        </w:rPr>
        <w:t>The prevalence of diabetes mellitus (DM) is rising worldwide</w:t>
      </w:r>
      <w:r>
        <w:rPr>
          <w:rFonts w:ascii="Times New Roman" w:hAnsi="Times New Roman" w:cs="Times New Roman"/>
          <w:sz w:val="24"/>
          <w:szCs w:val="24"/>
        </w:rPr>
        <w:t xml:space="preserve"> </w:t>
      </w:r>
      <w:r w:rsidRPr="00481316">
        <w:rPr>
          <w:rFonts w:ascii="Times New Roman" w:hAnsi="Times New Roman" w:cs="Times New Roman"/>
          <w:sz w:val="24"/>
          <w:szCs w:val="24"/>
        </w:rPr>
        <w:t>and is more in the developing countries which unfortunately</w:t>
      </w:r>
      <w:r>
        <w:rPr>
          <w:rFonts w:ascii="Times New Roman" w:hAnsi="Times New Roman" w:cs="Times New Roman"/>
          <w:sz w:val="24"/>
          <w:szCs w:val="24"/>
        </w:rPr>
        <w:t xml:space="preserve"> </w:t>
      </w:r>
      <w:r w:rsidRPr="00481316">
        <w:rPr>
          <w:rFonts w:ascii="Times New Roman" w:hAnsi="Times New Roman" w:cs="Times New Roman"/>
          <w:sz w:val="24"/>
          <w:szCs w:val="24"/>
        </w:rPr>
        <w:t>are already sufferi</w:t>
      </w:r>
      <w:r w:rsidR="002522A7">
        <w:rPr>
          <w:rFonts w:ascii="Times New Roman" w:hAnsi="Times New Roman" w:cs="Times New Roman"/>
          <w:sz w:val="24"/>
          <w:szCs w:val="24"/>
        </w:rPr>
        <w:t>ng from communicable diseases (</w:t>
      </w:r>
      <w:proofErr w:type="spellStart"/>
      <w:r w:rsidR="002522A7">
        <w:rPr>
          <w:rFonts w:ascii="Times New Roman" w:hAnsi="Times New Roman" w:cs="Times New Roman"/>
          <w:sz w:val="24"/>
          <w:szCs w:val="24"/>
        </w:rPr>
        <w:t>Ogbera</w:t>
      </w:r>
      <w:proofErr w:type="spellEnd"/>
      <w:r w:rsidR="002522A7">
        <w:rPr>
          <w:rFonts w:ascii="Times New Roman" w:hAnsi="Times New Roman" w:cs="Times New Roman"/>
          <w:sz w:val="24"/>
          <w:szCs w:val="24"/>
        </w:rPr>
        <w:t xml:space="preserve"> and Kuku, 2012)</w:t>
      </w:r>
      <w:r w:rsidRPr="00481316">
        <w:rPr>
          <w:rFonts w:ascii="Times New Roman" w:hAnsi="Times New Roman" w:cs="Times New Roman"/>
          <w:sz w:val="24"/>
          <w:szCs w:val="24"/>
        </w:rPr>
        <w:t>. It is</w:t>
      </w:r>
      <w:r>
        <w:rPr>
          <w:rFonts w:ascii="Times New Roman" w:hAnsi="Times New Roman" w:cs="Times New Roman"/>
          <w:sz w:val="24"/>
          <w:szCs w:val="24"/>
        </w:rPr>
        <w:t xml:space="preserve"> </w:t>
      </w:r>
      <w:r w:rsidRPr="00481316">
        <w:rPr>
          <w:rFonts w:ascii="Times New Roman" w:hAnsi="Times New Roman" w:cs="Times New Roman"/>
          <w:sz w:val="24"/>
          <w:szCs w:val="24"/>
        </w:rPr>
        <w:t>estimated that over 70% of people with diabetes will reside</w:t>
      </w:r>
      <w:r>
        <w:rPr>
          <w:rFonts w:ascii="Times New Roman" w:hAnsi="Times New Roman" w:cs="Times New Roman"/>
          <w:sz w:val="24"/>
          <w:szCs w:val="24"/>
        </w:rPr>
        <w:t xml:space="preserve"> </w:t>
      </w:r>
      <w:r w:rsidRPr="00481316">
        <w:rPr>
          <w:rFonts w:ascii="Times New Roman" w:hAnsi="Times New Roman" w:cs="Times New Roman"/>
          <w:sz w:val="24"/>
          <w:szCs w:val="24"/>
        </w:rPr>
        <w:t>in developing countries by the year 2030</w:t>
      </w:r>
      <w:r w:rsidR="002522A7">
        <w:rPr>
          <w:rFonts w:ascii="Times New Roman" w:hAnsi="Times New Roman" w:cs="Times New Roman"/>
          <w:sz w:val="24"/>
          <w:szCs w:val="24"/>
        </w:rPr>
        <w:t xml:space="preserve"> (Inzucchi, 2012) (Shaw </w:t>
      </w:r>
      <w:r w:rsidR="002522A7">
        <w:rPr>
          <w:rFonts w:ascii="Times New Roman" w:hAnsi="Times New Roman" w:cs="Times New Roman"/>
          <w:i/>
          <w:sz w:val="24"/>
          <w:szCs w:val="24"/>
        </w:rPr>
        <w:t>et al.</w:t>
      </w:r>
      <w:proofErr w:type="gramStart"/>
      <w:r w:rsidR="002522A7">
        <w:rPr>
          <w:rFonts w:ascii="Times New Roman" w:hAnsi="Times New Roman" w:cs="Times New Roman"/>
          <w:i/>
          <w:sz w:val="24"/>
          <w:szCs w:val="24"/>
        </w:rPr>
        <w:t>,</w:t>
      </w:r>
      <w:r w:rsidR="002522A7">
        <w:rPr>
          <w:rFonts w:ascii="Times New Roman" w:hAnsi="Times New Roman" w:cs="Times New Roman"/>
          <w:sz w:val="24"/>
          <w:szCs w:val="24"/>
        </w:rPr>
        <w:t>2010</w:t>
      </w:r>
      <w:proofErr w:type="gramEnd"/>
      <w:r w:rsidR="002522A7">
        <w:rPr>
          <w:rFonts w:ascii="Times New Roman" w:hAnsi="Times New Roman" w:cs="Times New Roman"/>
          <w:sz w:val="24"/>
          <w:szCs w:val="24"/>
        </w:rPr>
        <w:t>)</w:t>
      </w:r>
      <w:r w:rsidRPr="00481316">
        <w:rPr>
          <w:rFonts w:ascii="Times New Roman" w:hAnsi="Times New Roman" w:cs="Times New Roman"/>
          <w:sz w:val="24"/>
          <w:szCs w:val="24"/>
        </w:rPr>
        <w:t>.</w:t>
      </w:r>
      <w:r>
        <w:rPr>
          <w:rFonts w:ascii="Times New Roman" w:hAnsi="Times New Roman" w:cs="Times New Roman"/>
          <w:sz w:val="24"/>
          <w:szCs w:val="24"/>
        </w:rPr>
        <w:t xml:space="preserve"> </w:t>
      </w:r>
      <w:r w:rsidRPr="00481316">
        <w:rPr>
          <w:rFonts w:ascii="Times New Roman" w:hAnsi="Times New Roman" w:cs="Times New Roman"/>
          <w:sz w:val="24"/>
          <w:szCs w:val="24"/>
        </w:rPr>
        <w:t>Up about 85% to 95% of all diabetes in high-income</w:t>
      </w:r>
      <w:r>
        <w:rPr>
          <w:rFonts w:ascii="Times New Roman" w:hAnsi="Times New Roman" w:cs="Times New Roman"/>
          <w:sz w:val="24"/>
          <w:szCs w:val="24"/>
        </w:rPr>
        <w:t xml:space="preserve"> </w:t>
      </w:r>
      <w:r w:rsidRPr="00481316">
        <w:rPr>
          <w:rFonts w:ascii="Times New Roman" w:hAnsi="Times New Roman" w:cs="Times New Roman"/>
          <w:sz w:val="24"/>
          <w:szCs w:val="24"/>
        </w:rPr>
        <w:t>countries is type II diabetes and may account for an even</w:t>
      </w:r>
      <w:r>
        <w:rPr>
          <w:rFonts w:ascii="Times New Roman" w:hAnsi="Times New Roman" w:cs="Times New Roman"/>
          <w:sz w:val="24"/>
          <w:szCs w:val="24"/>
        </w:rPr>
        <w:t xml:space="preserve"> </w:t>
      </w:r>
      <w:r w:rsidRPr="00481316">
        <w:rPr>
          <w:rFonts w:ascii="Times New Roman" w:hAnsi="Times New Roman" w:cs="Times New Roman"/>
          <w:sz w:val="24"/>
          <w:szCs w:val="24"/>
        </w:rPr>
        <w:t>higher percentage in low</w:t>
      </w:r>
      <w:r w:rsidR="002522A7">
        <w:rPr>
          <w:rFonts w:ascii="Times New Roman" w:hAnsi="Times New Roman" w:cs="Times New Roman"/>
          <w:sz w:val="24"/>
          <w:szCs w:val="24"/>
        </w:rPr>
        <w:t>- and middle-income countries (</w:t>
      </w:r>
      <w:proofErr w:type="spellStart"/>
      <w:r w:rsidR="002522A7">
        <w:rPr>
          <w:rFonts w:ascii="Times New Roman" w:hAnsi="Times New Roman" w:cs="Times New Roman"/>
          <w:sz w:val="24"/>
          <w:szCs w:val="24"/>
        </w:rPr>
        <w:t>Nigatu</w:t>
      </w:r>
      <w:proofErr w:type="spellEnd"/>
      <w:r w:rsidR="002522A7">
        <w:rPr>
          <w:rFonts w:ascii="Times New Roman" w:hAnsi="Times New Roman" w:cs="Times New Roman"/>
          <w:sz w:val="24"/>
          <w:szCs w:val="24"/>
        </w:rPr>
        <w:t>, 2012)</w:t>
      </w:r>
      <w:r w:rsidRPr="00481316">
        <w:rPr>
          <w:rFonts w:ascii="Times New Roman" w:hAnsi="Times New Roman" w:cs="Times New Roman"/>
          <w:sz w:val="24"/>
          <w:szCs w:val="24"/>
        </w:rPr>
        <w:t>.</w:t>
      </w:r>
      <w:r>
        <w:rPr>
          <w:rFonts w:ascii="Times New Roman" w:hAnsi="Times New Roman" w:cs="Times New Roman"/>
          <w:sz w:val="24"/>
          <w:szCs w:val="24"/>
        </w:rPr>
        <w:t xml:space="preserve"> </w:t>
      </w:r>
      <w:r w:rsidRPr="00481316">
        <w:rPr>
          <w:rFonts w:ascii="Times New Roman" w:hAnsi="Times New Roman" w:cs="Times New Roman"/>
          <w:sz w:val="24"/>
          <w:szCs w:val="24"/>
        </w:rPr>
        <w:t>Type II</w:t>
      </w:r>
      <w:r w:rsidR="002522A7">
        <w:rPr>
          <w:rFonts w:ascii="Times New Roman" w:hAnsi="Times New Roman" w:cs="Times New Roman"/>
          <w:sz w:val="24"/>
          <w:szCs w:val="24"/>
        </w:rPr>
        <w:t xml:space="preserve"> </w:t>
      </w:r>
      <w:r w:rsidRPr="00481316">
        <w:rPr>
          <w:rFonts w:ascii="Times New Roman" w:hAnsi="Times New Roman" w:cs="Times New Roman"/>
          <w:sz w:val="24"/>
          <w:szCs w:val="24"/>
        </w:rPr>
        <w:t>DM</w:t>
      </w:r>
      <w:r w:rsidR="002522A7">
        <w:rPr>
          <w:rFonts w:ascii="Times New Roman" w:hAnsi="Times New Roman" w:cs="Times New Roman"/>
          <w:sz w:val="24"/>
          <w:szCs w:val="24"/>
        </w:rPr>
        <w:t xml:space="preserve"> </w:t>
      </w:r>
      <w:r w:rsidRPr="00481316">
        <w:rPr>
          <w:rFonts w:ascii="Times New Roman" w:hAnsi="Times New Roman" w:cs="Times New Roman"/>
          <w:sz w:val="24"/>
          <w:szCs w:val="24"/>
        </w:rPr>
        <w:t>became a very common and serious global health</w:t>
      </w:r>
      <w:r>
        <w:rPr>
          <w:rFonts w:ascii="Times New Roman" w:hAnsi="Times New Roman" w:cs="Times New Roman"/>
          <w:sz w:val="24"/>
          <w:szCs w:val="24"/>
        </w:rPr>
        <w:t xml:space="preserve"> </w:t>
      </w:r>
      <w:r w:rsidRPr="00481316">
        <w:rPr>
          <w:rFonts w:ascii="Times New Roman" w:hAnsi="Times New Roman" w:cs="Times New Roman"/>
          <w:sz w:val="24"/>
          <w:szCs w:val="24"/>
        </w:rPr>
        <w:t>problem, which, for most countries, is associated with rapid</w:t>
      </w:r>
      <w:r>
        <w:rPr>
          <w:rFonts w:ascii="Times New Roman" w:hAnsi="Times New Roman" w:cs="Times New Roman"/>
          <w:sz w:val="24"/>
          <w:szCs w:val="24"/>
        </w:rPr>
        <w:t xml:space="preserve"> </w:t>
      </w:r>
      <w:r w:rsidRPr="00481316">
        <w:rPr>
          <w:rFonts w:ascii="Times New Roman" w:hAnsi="Times New Roman" w:cs="Times New Roman"/>
          <w:sz w:val="24"/>
          <w:szCs w:val="24"/>
        </w:rPr>
        <w:t>cultural and social changes, ageing populations, increasing</w:t>
      </w:r>
      <w:r>
        <w:rPr>
          <w:rFonts w:ascii="Times New Roman" w:hAnsi="Times New Roman" w:cs="Times New Roman"/>
          <w:sz w:val="24"/>
          <w:szCs w:val="24"/>
        </w:rPr>
        <w:t xml:space="preserve"> </w:t>
      </w:r>
      <w:r w:rsidRPr="00481316">
        <w:rPr>
          <w:rFonts w:ascii="Times New Roman" w:hAnsi="Times New Roman" w:cs="Times New Roman"/>
          <w:sz w:val="24"/>
          <w:szCs w:val="24"/>
        </w:rPr>
        <w:t>urbanization, dietary changes, reduced physical activity, and</w:t>
      </w:r>
      <w:r w:rsidR="002522A7">
        <w:rPr>
          <w:rFonts w:ascii="Times New Roman" w:hAnsi="Times New Roman" w:cs="Times New Roman"/>
          <w:sz w:val="24"/>
          <w:szCs w:val="24"/>
        </w:rPr>
        <w:t xml:space="preserve"> </w:t>
      </w:r>
      <w:r w:rsidRPr="00481316">
        <w:rPr>
          <w:rFonts w:ascii="Times New Roman" w:hAnsi="Times New Roman" w:cs="Times New Roman"/>
          <w:sz w:val="24"/>
          <w:szCs w:val="24"/>
        </w:rPr>
        <w:t>other unhealthy behaviors</w:t>
      </w:r>
      <w:r w:rsidR="002522A7">
        <w:rPr>
          <w:rFonts w:ascii="Times New Roman" w:hAnsi="Times New Roman" w:cs="Times New Roman"/>
          <w:sz w:val="24"/>
          <w:szCs w:val="24"/>
        </w:rPr>
        <w:t>. T</w:t>
      </w:r>
      <w:r w:rsidRPr="00481316">
        <w:rPr>
          <w:rFonts w:ascii="Times New Roman" w:hAnsi="Times New Roman" w:cs="Times New Roman"/>
          <w:sz w:val="24"/>
          <w:szCs w:val="24"/>
        </w:rPr>
        <w:t>he prevalence of diabetes is expected to almost</w:t>
      </w:r>
      <w:r w:rsidR="002522A7">
        <w:rPr>
          <w:rFonts w:ascii="Times New Roman" w:hAnsi="Times New Roman" w:cs="Times New Roman"/>
          <w:sz w:val="24"/>
          <w:szCs w:val="24"/>
        </w:rPr>
        <w:t xml:space="preserve"> </w:t>
      </w:r>
      <w:r w:rsidRPr="00481316">
        <w:rPr>
          <w:rFonts w:ascii="Times New Roman" w:hAnsi="Times New Roman" w:cs="Times New Roman"/>
          <w:sz w:val="24"/>
          <w:szCs w:val="24"/>
        </w:rPr>
        <w:t>d</w:t>
      </w:r>
      <w:r w:rsidR="002522A7">
        <w:rPr>
          <w:rFonts w:ascii="Times New Roman" w:hAnsi="Times New Roman" w:cs="Times New Roman"/>
          <w:sz w:val="24"/>
          <w:szCs w:val="24"/>
        </w:rPr>
        <w:t>ouble in 2030 (International diabetes Federation, 2011)</w:t>
      </w:r>
      <w:r w:rsidRPr="00481316">
        <w:rPr>
          <w:rFonts w:ascii="Times New Roman" w:hAnsi="Times New Roman" w:cs="Times New Roman"/>
          <w:sz w:val="24"/>
          <w:szCs w:val="24"/>
        </w:rPr>
        <w:t>.</w:t>
      </w:r>
      <w:r w:rsidR="002522A7">
        <w:rPr>
          <w:rFonts w:ascii="Times New Roman" w:hAnsi="Times New Roman" w:cs="Times New Roman"/>
          <w:sz w:val="24"/>
          <w:szCs w:val="24"/>
        </w:rPr>
        <w:t xml:space="preserve"> </w:t>
      </w:r>
      <w:r w:rsidRPr="00481316">
        <w:rPr>
          <w:rFonts w:ascii="Times New Roman" w:hAnsi="Times New Roman" w:cs="Times New Roman"/>
          <w:sz w:val="24"/>
          <w:szCs w:val="24"/>
        </w:rPr>
        <w:t>Despite the</w:t>
      </w:r>
      <w:r w:rsidR="002522A7">
        <w:rPr>
          <w:rFonts w:ascii="Times New Roman" w:hAnsi="Times New Roman" w:cs="Times New Roman"/>
          <w:sz w:val="24"/>
          <w:szCs w:val="24"/>
        </w:rPr>
        <w:t xml:space="preserve"> </w:t>
      </w:r>
      <w:r w:rsidRPr="00481316">
        <w:rPr>
          <w:rFonts w:ascii="Times New Roman" w:hAnsi="Times New Roman" w:cs="Times New Roman"/>
          <w:sz w:val="24"/>
          <w:szCs w:val="24"/>
        </w:rPr>
        <w:t>presence of effective medical treatments for diabetes, a very</w:t>
      </w:r>
      <w:r w:rsidR="002522A7">
        <w:rPr>
          <w:rFonts w:ascii="Times New Roman" w:hAnsi="Times New Roman" w:cs="Times New Roman"/>
          <w:sz w:val="24"/>
          <w:szCs w:val="24"/>
        </w:rPr>
        <w:t xml:space="preserve"> </w:t>
      </w:r>
      <w:r w:rsidRPr="00481316">
        <w:rPr>
          <w:rFonts w:ascii="Times New Roman" w:hAnsi="Times New Roman" w:cs="Times New Roman"/>
          <w:sz w:val="24"/>
          <w:szCs w:val="24"/>
        </w:rPr>
        <w:t>large number of diabetic pat</w:t>
      </w:r>
      <w:r w:rsidR="002522A7">
        <w:rPr>
          <w:rFonts w:ascii="Times New Roman" w:hAnsi="Times New Roman" w:cs="Times New Roman"/>
          <w:sz w:val="24"/>
          <w:szCs w:val="24"/>
        </w:rPr>
        <w:t>ients die every year in Africa</w:t>
      </w:r>
      <w:r w:rsidRPr="00481316">
        <w:rPr>
          <w:rFonts w:ascii="Times New Roman" w:hAnsi="Times New Roman" w:cs="Times New Roman"/>
          <w:sz w:val="24"/>
          <w:szCs w:val="24"/>
        </w:rPr>
        <w:t>.</w:t>
      </w:r>
      <w:r w:rsidR="002522A7">
        <w:rPr>
          <w:rFonts w:ascii="Times New Roman" w:hAnsi="Times New Roman" w:cs="Times New Roman"/>
          <w:sz w:val="24"/>
          <w:szCs w:val="24"/>
        </w:rPr>
        <w:t xml:space="preserve"> </w:t>
      </w:r>
    </w:p>
    <w:p w:rsidR="008216C6" w:rsidRPr="00D13E0F" w:rsidRDefault="00CF31C4" w:rsidP="002522A7">
      <w:pPr>
        <w:autoSpaceDE w:val="0"/>
        <w:autoSpaceDN w:val="0"/>
        <w:adjustRightInd w:val="0"/>
        <w:spacing w:after="0" w:line="360" w:lineRule="auto"/>
        <w:rPr>
          <w:rFonts w:ascii="Times New Roman" w:hAnsi="Times New Roman" w:cs="Times New Roman"/>
          <w:sz w:val="24"/>
          <w:szCs w:val="24"/>
        </w:rPr>
      </w:pPr>
      <w:r w:rsidRPr="008216C6">
        <w:rPr>
          <w:rFonts w:ascii="Times New Roman" w:hAnsi="Times New Roman" w:cs="Times New Roman"/>
          <w:sz w:val="24"/>
          <w:szCs w:val="24"/>
        </w:rPr>
        <w:t>Non-adherence to medical treatment remains a challenge</w:t>
      </w:r>
      <w:r w:rsidR="008216C6">
        <w:rPr>
          <w:rFonts w:ascii="Times New Roman" w:hAnsi="Times New Roman" w:cs="Times New Roman"/>
          <w:sz w:val="24"/>
          <w:szCs w:val="24"/>
        </w:rPr>
        <w:t xml:space="preserve"> </w:t>
      </w:r>
      <w:r w:rsidRPr="008216C6">
        <w:rPr>
          <w:rFonts w:ascii="Times New Roman" w:hAnsi="Times New Roman" w:cs="Times New Roman"/>
          <w:sz w:val="24"/>
          <w:szCs w:val="24"/>
        </w:rPr>
        <w:t>for the medical professionals. Their</w:t>
      </w:r>
      <w:r w:rsidR="008216C6">
        <w:rPr>
          <w:rFonts w:ascii="Times New Roman" w:hAnsi="Times New Roman" w:cs="Times New Roman"/>
          <w:sz w:val="24"/>
          <w:szCs w:val="24"/>
        </w:rPr>
        <w:t xml:space="preserve"> </w:t>
      </w:r>
      <w:r w:rsidR="00E61085">
        <w:rPr>
          <w:rFonts w:ascii="Times New Roman" w:hAnsi="Times New Roman" w:cs="Times New Roman"/>
          <w:sz w:val="24"/>
          <w:szCs w:val="24"/>
        </w:rPr>
        <w:t>efforts to</w:t>
      </w:r>
      <w:r w:rsidRPr="008216C6">
        <w:rPr>
          <w:rFonts w:ascii="Times New Roman" w:hAnsi="Times New Roman" w:cs="Times New Roman"/>
          <w:sz w:val="24"/>
          <w:szCs w:val="24"/>
        </w:rPr>
        <w:t xml:space="preserve"> improve patient adherence often appear</w:t>
      </w:r>
      <w:r w:rsidR="008216C6">
        <w:rPr>
          <w:rFonts w:ascii="Times New Roman" w:hAnsi="Times New Roman" w:cs="Times New Roman"/>
          <w:sz w:val="24"/>
          <w:szCs w:val="24"/>
        </w:rPr>
        <w:t xml:space="preserve"> </w:t>
      </w:r>
      <w:r w:rsidR="00F20AA4">
        <w:rPr>
          <w:rFonts w:ascii="Times New Roman" w:hAnsi="Times New Roman" w:cs="Times New Roman"/>
          <w:sz w:val="24"/>
          <w:szCs w:val="24"/>
        </w:rPr>
        <w:t>to be ineffective</w:t>
      </w:r>
      <w:r w:rsidRPr="00D13E0F">
        <w:rPr>
          <w:rFonts w:ascii="Times New Roman" w:hAnsi="Times New Roman" w:cs="Times New Roman"/>
          <w:sz w:val="24"/>
          <w:szCs w:val="24"/>
        </w:rPr>
        <w:t>. Anti-diabetic medications</w:t>
      </w:r>
      <w:r w:rsidR="008216C6" w:rsidRPr="00D13E0F">
        <w:rPr>
          <w:rFonts w:ascii="Times New Roman" w:hAnsi="Times New Roman" w:cs="Times New Roman"/>
          <w:sz w:val="24"/>
          <w:szCs w:val="24"/>
        </w:rPr>
        <w:t xml:space="preserve"> </w:t>
      </w:r>
      <w:r w:rsidRPr="00D13E0F">
        <w:rPr>
          <w:rFonts w:ascii="Times New Roman" w:hAnsi="Times New Roman" w:cs="Times New Roman"/>
          <w:sz w:val="24"/>
          <w:szCs w:val="24"/>
        </w:rPr>
        <w:t xml:space="preserve">are integral for </w:t>
      </w:r>
      <w:r w:rsidR="008216C6" w:rsidRPr="00D13E0F">
        <w:rPr>
          <w:rFonts w:ascii="Times New Roman" w:hAnsi="Times New Roman" w:cs="Times New Roman"/>
          <w:sz w:val="24"/>
          <w:szCs w:val="24"/>
        </w:rPr>
        <w:t>glycemic</w:t>
      </w:r>
      <w:r w:rsidRPr="00D13E0F">
        <w:rPr>
          <w:rFonts w:ascii="Times New Roman" w:hAnsi="Times New Roman" w:cs="Times New Roman"/>
          <w:sz w:val="24"/>
          <w:szCs w:val="24"/>
        </w:rPr>
        <w:t xml:space="preserve"> control in diabetes, therefore</w:t>
      </w:r>
      <w:r w:rsidR="008216C6" w:rsidRPr="00D13E0F">
        <w:rPr>
          <w:rFonts w:ascii="Times New Roman" w:hAnsi="Times New Roman" w:cs="Times New Roman"/>
          <w:sz w:val="24"/>
          <w:szCs w:val="24"/>
        </w:rPr>
        <w:t xml:space="preserve"> </w:t>
      </w:r>
      <w:r w:rsidRPr="00D13E0F">
        <w:rPr>
          <w:rFonts w:ascii="Times New Roman" w:hAnsi="Times New Roman" w:cs="Times New Roman"/>
          <w:sz w:val="24"/>
          <w:szCs w:val="24"/>
        </w:rPr>
        <w:t>non-adherence to drugs can alter blood glucose level</w:t>
      </w:r>
      <w:r w:rsidR="008216C6" w:rsidRPr="00D13E0F">
        <w:rPr>
          <w:rFonts w:ascii="Times New Roman" w:hAnsi="Times New Roman" w:cs="Times New Roman"/>
          <w:sz w:val="24"/>
          <w:szCs w:val="24"/>
        </w:rPr>
        <w:t xml:space="preserve"> resulting in c</w:t>
      </w:r>
      <w:r w:rsidRPr="00D13E0F">
        <w:rPr>
          <w:rFonts w:ascii="Times New Roman" w:hAnsi="Times New Roman" w:cs="Times New Roman"/>
          <w:sz w:val="24"/>
          <w:szCs w:val="24"/>
        </w:rPr>
        <w:t>omplications (</w:t>
      </w:r>
      <w:proofErr w:type="spellStart"/>
      <w:r w:rsidRPr="00D13E0F">
        <w:rPr>
          <w:rFonts w:ascii="Times New Roman" w:hAnsi="Times New Roman" w:cs="Times New Roman"/>
          <w:sz w:val="24"/>
          <w:szCs w:val="24"/>
        </w:rPr>
        <w:t>Arifulla</w:t>
      </w:r>
      <w:proofErr w:type="spellEnd"/>
      <w:r w:rsidRPr="00D13E0F">
        <w:rPr>
          <w:rFonts w:ascii="Times New Roman" w:hAnsi="Times New Roman" w:cs="Times New Roman"/>
          <w:sz w:val="24"/>
          <w:szCs w:val="24"/>
        </w:rPr>
        <w:t xml:space="preserve"> </w:t>
      </w:r>
      <w:r w:rsidRPr="00D13E0F">
        <w:rPr>
          <w:rFonts w:ascii="Times New Roman" w:hAnsi="Times New Roman" w:cs="Times New Roman"/>
          <w:i/>
          <w:iCs/>
          <w:sz w:val="24"/>
          <w:szCs w:val="24"/>
        </w:rPr>
        <w:t xml:space="preserve">et al., </w:t>
      </w:r>
      <w:r w:rsidRPr="00D13E0F">
        <w:rPr>
          <w:rFonts w:ascii="Times New Roman" w:hAnsi="Times New Roman" w:cs="Times New Roman"/>
          <w:sz w:val="24"/>
          <w:szCs w:val="24"/>
        </w:rPr>
        <w:t>2014). Consistent</w:t>
      </w:r>
      <w:r w:rsidR="008216C6" w:rsidRPr="00D13E0F">
        <w:rPr>
          <w:rFonts w:ascii="Times New Roman" w:hAnsi="Times New Roman" w:cs="Times New Roman"/>
          <w:sz w:val="24"/>
          <w:szCs w:val="24"/>
        </w:rPr>
        <w:t xml:space="preserve"> </w:t>
      </w:r>
      <w:r w:rsidRPr="00D13E0F">
        <w:rPr>
          <w:rFonts w:ascii="Times New Roman" w:hAnsi="Times New Roman" w:cs="Times New Roman"/>
          <w:sz w:val="24"/>
          <w:szCs w:val="24"/>
        </w:rPr>
        <w:t>adherence among patients with chronic conditions is</w:t>
      </w:r>
      <w:r w:rsidR="008216C6" w:rsidRPr="00D13E0F">
        <w:rPr>
          <w:rFonts w:ascii="Times New Roman" w:hAnsi="Times New Roman" w:cs="Times New Roman"/>
          <w:sz w:val="24"/>
          <w:szCs w:val="24"/>
        </w:rPr>
        <w:t xml:space="preserve"> </w:t>
      </w:r>
      <w:r w:rsidRPr="00D13E0F">
        <w:rPr>
          <w:rFonts w:ascii="Times New Roman" w:hAnsi="Times New Roman" w:cs="Times New Roman"/>
          <w:sz w:val="24"/>
          <w:szCs w:val="24"/>
        </w:rPr>
        <w:t>disappointingly low, dropping most dramatically after the</w:t>
      </w:r>
      <w:r w:rsidR="008216C6" w:rsidRPr="00D13E0F">
        <w:rPr>
          <w:rFonts w:ascii="Times New Roman" w:hAnsi="Times New Roman" w:cs="Times New Roman"/>
          <w:sz w:val="24"/>
          <w:szCs w:val="24"/>
        </w:rPr>
        <w:t xml:space="preserve"> </w:t>
      </w:r>
      <w:r w:rsidRPr="00D13E0F">
        <w:rPr>
          <w:rFonts w:ascii="Times New Roman" w:hAnsi="Times New Roman" w:cs="Times New Roman"/>
          <w:sz w:val="24"/>
          <w:szCs w:val="24"/>
        </w:rPr>
        <w:t xml:space="preserve">first six months of therapy (Varney </w:t>
      </w:r>
      <w:r w:rsidRPr="00D13E0F">
        <w:rPr>
          <w:rFonts w:ascii="Times New Roman" w:hAnsi="Times New Roman" w:cs="Times New Roman"/>
          <w:i/>
          <w:iCs/>
          <w:sz w:val="24"/>
          <w:szCs w:val="24"/>
        </w:rPr>
        <w:t xml:space="preserve">et al., </w:t>
      </w:r>
      <w:r w:rsidRPr="00D13E0F">
        <w:rPr>
          <w:rFonts w:ascii="Times New Roman" w:hAnsi="Times New Roman" w:cs="Times New Roman"/>
          <w:sz w:val="24"/>
          <w:szCs w:val="24"/>
        </w:rPr>
        <w:t>2008). Poor adherence has</w:t>
      </w:r>
      <w:r w:rsidR="008216C6" w:rsidRPr="00D13E0F">
        <w:rPr>
          <w:rFonts w:ascii="Times New Roman" w:hAnsi="Times New Roman" w:cs="Times New Roman"/>
          <w:sz w:val="24"/>
          <w:szCs w:val="24"/>
        </w:rPr>
        <w:t xml:space="preserve"> </w:t>
      </w:r>
      <w:r w:rsidR="00F20AA4">
        <w:rPr>
          <w:rFonts w:ascii="Times New Roman" w:hAnsi="Times New Roman" w:cs="Times New Roman"/>
          <w:sz w:val="24"/>
          <w:szCs w:val="24"/>
        </w:rPr>
        <w:t>been shown</w:t>
      </w:r>
      <w:r w:rsidRPr="00D13E0F">
        <w:rPr>
          <w:rFonts w:ascii="Times New Roman" w:hAnsi="Times New Roman" w:cs="Times New Roman"/>
          <w:sz w:val="24"/>
          <w:szCs w:val="24"/>
        </w:rPr>
        <w:t xml:space="preserve"> to decrease the</w:t>
      </w:r>
      <w:r w:rsidR="008216C6" w:rsidRPr="00D13E0F">
        <w:rPr>
          <w:rFonts w:ascii="Times New Roman" w:hAnsi="Times New Roman" w:cs="Times New Roman"/>
          <w:sz w:val="24"/>
          <w:szCs w:val="24"/>
        </w:rPr>
        <w:t xml:space="preserve"> </w:t>
      </w:r>
      <w:r w:rsidRPr="00D13E0F">
        <w:rPr>
          <w:rFonts w:ascii="Times New Roman" w:hAnsi="Times New Roman" w:cs="Times New Roman"/>
          <w:sz w:val="24"/>
          <w:szCs w:val="24"/>
        </w:rPr>
        <w:t>effects of prescribed medications or other treatments and to</w:t>
      </w:r>
      <w:r w:rsidR="008216C6" w:rsidRPr="00D13E0F">
        <w:rPr>
          <w:rFonts w:ascii="Times New Roman" w:hAnsi="Times New Roman" w:cs="Times New Roman"/>
          <w:sz w:val="24"/>
          <w:szCs w:val="24"/>
        </w:rPr>
        <w:t xml:space="preserve"> </w:t>
      </w:r>
      <w:r w:rsidRPr="00D13E0F">
        <w:rPr>
          <w:rFonts w:ascii="Times New Roman" w:hAnsi="Times New Roman" w:cs="Times New Roman"/>
          <w:sz w:val="24"/>
          <w:szCs w:val="24"/>
        </w:rPr>
        <w:t>increase the likelihood of poor outcomes</w:t>
      </w:r>
      <w:r w:rsidR="00F20AA4">
        <w:rPr>
          <w:rFonts w:ascii="Times New Roman" w:hAnsi="Times New Roman" w:cs="Times New Roman"/>
          <w:sz w:val="24"/>
          <w:szCs w:val="24"/>
        </w:rPr>
        <w:t xml:space="preserve"> (McDonald </w:t>
      </w:r>
      <w:r w:rsidR="00F20AA4" w:rsidRPr="00D13E0F">
        <w:rPr>
          <w:rFonts w:ascii="Times New Roman" w:hAnsi="Times New Roman" w:cs="Times New Roman"/>
          <w:i/>
          <w:sz w:val="24"/>
          <w:szCs w:val="24"/>
        </w:rPr>
        <w:t>et al.,</w:t>
      </w:r>
      <w:r w:rsidR="00F20AA4">
        <w:rPr>
          <w:rFonts w:ascii="Times New Roman" w:hAnsi="Times New Roman" w:cs="Times New Roman"/>
          <w:sz w:val="24"/>
          <w:szCs w:val="24"/>
        </w:rPr>
        <w:t xml:space="preserve"> 2011)</w:t>
      </w:r>
      <w:r w:rsidRPr="00D13E0F">
        <w:rPr>
          <w:rFonts w:ascii="Times New Roman" w:hAnsi="Times New Roman" w:cs="Times New Roman"/>
          <w:sz w:val="24"/>
          <w:szCs w:val="24"/>
        </w:rPr>
        <w:t>.</w:t>
      </w:r>
    </w:p>
    <w:p w:rsidR="008B452A" w:rsidRDefault="004C0287" w:rsidP="00B12694">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A</w:t>
      </w:r>
      <w:r w:rsidR="008B452A" w:rsidRPr="00B12694">
        <w:rPr>
          <w:rFonts w:ascii="Times New Roman" w:hAnsi="Times New Roman" w:cs="Times New Roman"/>
          <w:b/>
          <w:sz w:val="28"/>
          <w:szCs w:val="28"/>
        </w:rPr>
        <w:t>IM AND</w:t>
      </w:r>
      <w:r w:rsidR="00F20AA4">
        <w:rPr>
          <w:rFonts w:ascii="Times New Roman" w:hAnsi="Times New Roman" w:cs="Times New Roman"/>
          <w:b/>
          <w:sz w:val="28"/>
          <w:szCs w:val="28"/>
        </w:rPr>
        <w:t xml:space="preserve"> </w:t>
      </w:r>
      <w:r w:rsidR="008B452A" w:rsidRPr="00B12694">
        <w:rPr>
          <w:rFonts w:ascii="Times New Roman" w:hAnsi="Times New Roman" w:cs="Times New Roman"/>
          <w:b/>
          <w:sz w:val="28"/>
          <w:szCs w:val="28"/>
        </w:rPr>
        <w:t>OBJECTIVES OF THE STUDY</w:t>
      </w:r>
    </w:p>
    <w:p w:rsidR="002F2373" w:rsidRDefault="00F20AA4" w:rsidP="002F23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w:t>
      </w:r>
      <w:r w:rsidR="00B12694">
        <w:rPr>
          <w:rFonts w:ascii="Times New Roman" w:hAnsi="Times New Roman" w:cs="Times New Roman"/>
          <w:sz w:val="24"/>
          <w:szCs w:val="24"/>
        </w:rPr>
        <w:t xml:space="preserve">his project is aimed at developing a mobile application software that will assist in reminding </w:t>
      </w:r>
      <w:r w:rsidR="002F2373">
        <w:rPr>
          <w:rFonts w:ascii="Times New Roman" w:hAnsi="Times New Roman" w:cs="Times New Roman"/>
          <w:sz w:val="24"/>
          <w:szCs w:val="24"/>
        </w:rPr>
        <w:t>diabetic patients to take their medications daily.</w:t>
      </w:r>
    </w:p>
    <w:p w:rsidR="002F2373" w:rsidRDefault="002F2373" w:rsidP="002F23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Objectives are:</w:t>
      </w:r>
    </w:p>
    <w:p w:rsidR="00C44CB0" w:rsidRPr="00C44CB0" w:rsidRDefault="002F2373" w:rsidP="00C44CB0">
      <w:pPr>
        <w:pStyle w:val="ListParagraph"/>
        <w:numPr>
          <w:ilvl w:val="0"/>
          <w:numId w:val="2"/>
        </w:numPr>
        <w:spacing w:line="360" w:lineRule="auto"/>
        <w:ind w:left="360"/>
        <w:rPr>
          <w:rFonts w:ascii="Times New Roman" w:hAnsi="Times New Roman" w:cs="Times New Roman"/>
          <w:sz w:val="24"/>
          <w:szCs w:val="24"/>
        </w:rPr>
      </w:pPr>
      <w:r>
        <w:rPr>
          <w:rFonts w:ascii="Times New Roman" w:hAnsi="Times New Roman" w:cs="Times New Roman"/>
          <w:sz w:val="24"/>
          <w:szCs w:val="24"/>
        </w:rPr>
        <w:t>To design a</w:t>
      </w:r>
      <w:r w:rsidR="00C44CB0">
        <w:rPr>
          <w:rFonts w:ascii="Times New Roman" w:hAnsi="Times New Roman" w:cs="Times New Roman"/>
          <w:sz w:val="24"/>
          <w:szCs w:val="24"/>
        </w:rPr>
        <w:t>n e-medication</w:t>
      </w:r>
      <w:r>
        <w:rPr>
          <w:rFonts w:ascii="Times New Roman" w:hAnsi="Times New Roman" w:cs="Times New Roman"/>
          <w:sz w:val="24"/>
          <w:szCs w:val="24"/>
        </w:rPr>
        <w:t xml:space="preserve"> reminder system</w:t>
      </w:r>
      <w:r w:rsidR="00C44CB0">
        <w:rPr>
          <w:rFonts w:ascii="Times New Roman" w:hAnsi="Times New Roman" w:cs="Times New Roman"/>
          <w:sz w:val="24"/>
          <w:szCs w:val="24"/>
        </w:rPr>
        <w:t>.</w:t>
      </w:r>
      <w:bookmarkStart w:id="0" w:name="_GoBack"/>
      <w:bookmarkEnd w:id="0"/>
    </w:p>
    <w:p w:rsidR="008B452A" w:rsidRDefault="004C0287" w:rsidP="008B452A">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S</w:t>
      </w:r>
      <w:r w:rsidR="008B452A" w:rsidRPr="008B452A">
        <w:rPr>
          <w:rFonts w:ascii="Times New Roman" w:hAnsi="Times New Roman" w:cs="Times New Roman"/>
          <w:b/>
          <w:sz w:val="28"/>
          <w:szCs w:val="28"/>
        </w:rPr>
        <w:t>IGNIFICANCE OF THE STUDY</w:t>
      </w:r>
    </w:p>
    <w:p w:rsidR="00CF31C4" w:rsidRDefault="00C44CB0" w:rsidP="00B14FF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software makes use of the existing Google Calendar App present on all Android devices to remind patients to use their medication which in turn eliminates the need to download any special application. </w:t>
      </w:r>
      <w:r>
        <w:rPr>
          <w:rFonts w:ascii="Times New Roman" w:hAnsi="Times New Roman" w:cs="Times New Roman"/>
          <w:sz w:val="24"/>
          <w:szCs w:val="24"/>
        </w:rPr>
        <w:t xml:space="preserve">This software will help to automatically update a patient’s medication on all his/her devices. </w:t>
      </w:r>
      <w:r w:rsidR="00CF31C4">
        <w:rPr>
          <w:rFonts w:ascii="Times New Roman" w:hAnsi="Times New Roman" w:cs="Times New Roman"/>
          <w:sz w:val="24"/>
          <w:szCs w:val="24"/>
        </w:rPr>
        <w:t>This software will help many diabetic patients all over the world adhere to their drug regimen more strictly,</w:t>
      </w:r>
      <w:r w:rsidR="00F20AA4">
        <w:rPr>
          <w:rFonts w:ascii="Times New Roman" w:hAnsi="Times New Roman" w:cs="Times New Roman"/>
          <w:sz w:val="24"/>
          <w:szCs w:val="24"/>
        </w:rPr>
        <w:t xml:space="preserve"> it will also help our healthcare system reduce the amount of complications that emanate from non-adherence to drug regimen by patients suffering from diabetes mellitus.</w:t>
      </w:r>
      <w:r>
        <w:rPr>
          <w:rFonts w:ascii="Times New Roman" w:hAnsi="Times New Roman" w:cs="Times New Roman"/>
          <w:sz w:val="24"/>
          <w:szCs w:val="24"/>
        </w:rPr>
        <w:t xml:space="preserve"> </w:t>
      </w:r>
    </w:p>
    <w:p w:rsidR="00B14FFD" w:rsidRDefault="00B14FFD" w:rsidP="00B14FFD">
      <w:pPr>
        <w:spacing w:line="360" w:lineRule="auto"/>
        <w:rPr>
          <w:rFonts w:ascii="Times New Roman" w:hAnsi="Times New Roman" w:cs="Times New Roman"/>
          <w:sz w:val="24"/>
          <w:szCs w:val="24"/>
        </w:rPr>
      </w:pPr>
      <w:r w:rsidRPr="00B14FFD">
        <w:rPr>
          <w:rFonts w:ascii="Times New Roman" w:hAnsi="Times New Roman" w:cs="Times New Roman"/>
          <w:sz w:val="24"/>
          <w:szCs w:val="24"/>
        </w:rPr>
        <w:t xml:space="preserve">Further research can </w:t>
      </w:r>
      <w:r w:rsidR="00CF31C4">
        <w:rPr>
          <w:rFonts w:ascii="Times New Roman" w:hAnsi="Times New Roman" w:cs="Times New Roman"/>
          <w:sz w:val="24"/>
          <w:szCs w:val="24"/>
        </w:rPr>
        <w:t xml:space="preserve">also </w:t>
      </w:r>
      <w:r w:rsidRPr="00B14FFD">
        <w:rPr>
          <w:rFonts w:ascii="Times New Roman" w:hAnsi="Times New Roman" w:cs="Times New Roman"/>
          <w:sz w:val="24"/>
          <w:szCs w:val="24"/>
        </w:rPr>
        <w:t>emanate from this study.</w:t>
      </w:r>
    </w:p>
    <w:p w:rsidR="00C44CB0" w:rsidRPr="00C44CB0" w:rsidRDefault="00C44CB0" w:rsidP="00B14FFD">
      <w:pPr>
        <w:spacing w:line="360" w:lineRule="auto"/>
        <w:rPr>
          <w:rFonts w:ascii="Times New Roman" w:hAnsi="Times New Roman" w:cs="Times New Roman"/>
          <w:b/>
          <w:sz w:val="24"/>
          <w:szCs w:val="24"/>
        </w:rPr>
      </w:pPr>
      <w:r w:rsidRPr="00C44CB0">
        <w:rPr>
          <w:rFonts w:ascii="Times New Roman" w:hAnsi="Times New Roman" w:cs="Times New Roman"/>
          <w:b/>
          <w:sz w:val="24"/>
          <w:szCs w:val="24"/>
        </w:rPr>
        <w:t>ADVANTAGES OF SYSTEM</w:t>
      </w:r>
    </w:p>
    <w:p w:rsidR="00C44CB0" w:rsidRDefault="00C44CB0" w:rsidP="00FD742A">
      <w:pPr>
        <w:pStyle w:val="ListParagraph"/>
        <w:numPr>
          <w:ilvl w:val="0"/>
          <w:numId w:val="16"/>
        </w:numPr>
        <w:spacing w:line="360" w:lineRule="auto"/>
        <w:rPr>
          <w:rFonts w:ascii="Times New Roman" w:hAnsi="Times New Roman" w:cs="Times New Roman"/>
          <w:sz w:val="24"/>
          <w:szCs w:val="24"/>
        </w:rPr>
      </w:pPr>
      <w:r w:rsidRPr="00C44CB0">
        <w:rPr>
          <w:rFonts w:ascii="Times New Roman" w:hAnsi="Times New Roman" w:cs="Times New Roman"/>
          <w:sz w:val="24"/>
          <w:szCs w:val="24"/>
        </w:rPr>
        <w:t>The system provides security and integrity to information. It allows patients retain all their medication information even if they lose any of their android devices. All information is automatically backed up on the internet</w:t>
      </w:r>
      <w:r>
        <w:rPr>
          <w:rFonts w:ascii="Times New Roman" w:hAnsi="Times New Roman" w:cs="Times New Roman"/>
          <w:sz w:val="24"/>
          <w:szCs w:val="24"/>
        </w:rPr>
        <w:t>.</w:t>
      </w:r>
    </w:p>
    <w:p w:rsidR="00C44CB0" w:rsidRPr="00C44CB0" w:rsidRDefault="00C44CB0" w:rsidP="00FD742A">
      <w:pPr>
        <w:pStyle w:val="ListParagraph"/>
        <w:numPr>
          <w:ilvl w:val="0"/>
          <w:numId w:val="16"/>
        </w:numPr>
        <w:spacing w:line="360" w:lineRule="auto"/>
        <w:rPr>
          <w:rFonts w:ascii="Times New Roman" w:hAnsi="Times New Roman" w:cs="Times New Roman"/>
          <w:sz w:val="24"/>
          <w:szCs w:val="24"/>
        </w:rPr>
      </w:pPr>
      <w:r w:rsidRPr="00C44CB0">
        <w:rPr>
          <w:rFonts w:ascii="Times New Roman" w:hAnsi="Times New Roman" w:cs="Times New Roman"/>
          <w:sz w:val="24"/>
          <w:szCs w:val="24"/>
        </w:rPr>
        <w:t>With this application, the patient can get a reminder on all android devices at the same time without the need to update it on each and every device.</w:t>
      </w:r>
    </w:p>
    <w:p w:rsidR="008B452A" w:rsidRDefault="004C0287" w:rsidP="008B452A">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S</w:t>
      </w:r>
      <w:r w:rsidR="008B452A" w:rsidRPr="008B452A">
        <w:rPr>
          <w:rFonts w:ascii="Times New Roman" w:hAnsi="Times New Roman" w:cs="Times New Roman"/>
          <w:b/>
          <w:sz w:val="28"/>
          <w:szCs w:val="28"/>
        </w:rPr>
        <w:t>COPE OF THE STUDY</w:t>
      </w:r>
    </w:p>
    <w:p w:rsidR="00873008" w:rsidRDefault="007F63E3" w:rsidP="002450A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The proposed reminder system </w:t>
      </w:r>
      <w:r w:rsidR="002450A9">
        <w:rPr>
          <w:rFonts w:ascii="Times New Roman" w:hAnsi="Times New Roman" w:cs="Times New Roman"/>
          <w:sz w:val="24"/>
          <w:szCs w:val="24"/>
        </w:rPr>
        <w:t xml:space="preserve">should remind patients suffering from diabetes mellitus </w:t>
      </w:r>
      <w:r w:rsidR="00C44CB0">
        <w:rPr>
          <w:rFonts w:ascii="Times New Roman" w:hAnsi="Times New Roman" w:cs="Times New Roman"/>
          <w:sz w:val="24"/>
          <w:szCs w:val="24"/>
        </w:rPr>
        <w:t xml:space="preserve">and its comorbidities to </w:t>
      </w:r>
      <w:r w:rsidR="002450A9">
        <w:rPr>
          <w:rFonts w:ascii="Times New Roman" w:hAnsi="Times New Roman" w:cs="Times New Roman"/>
          <w:sz w:val="24"/>
          <w:szCs w:val="24"/>
        </w:rPr>
        <w:t>effectively adhere to their drug regimen.</w:t>
      </w:r>
    </w:p>
    <w:sectPr w:rsidR="0087300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BC8" w:rsidRDefault="00706BC8" w:rsidP="00873008">
      <w:pPr>
        <w:spacing w:after="0" w:line="240" w:lineRule="auto"/>
      </w:pPr>
      <w:r>
        <w:separator/>
      </w:r>
    </w:p>
  </w:endnote>
  <w:endnote w:type="continuationSeparator" w:id="0">
    <w:p w:rsidR="00706BC8" w:rsidRDefault="00706BC8" w:rsidP="0087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937419"/>
      <w:docPartObj>
        <w:docPartGallery w:val="Page Numbers (Bottom of Page)"/>
        <w:docPartUnique/>
      </w:docPartObj>
    </w:sdtPr>
    <w:sdtEndPr>
      <w:rPr>
        <w:noProof/>
      </w:rPr>
    </w:sdtEndPr>
    <w:sdtContent>
      <w:p w:rsidR="00873008" w:rsidRDefault="00873008">
        <w:pPr>
          <w:pStyle w:val="Footer"/>
          <w:jc w:val="right"/>
        </w:pPr>
        <w:r>
          <w:fldChar w:fldCharType="begin"/>
        </w:r>
        <w:r>
          <w:instrText xml:space="preserve"> PAGE   \* MERGEFORMAT </w:instrText>
        </w:r>
        <w:r>
          <w:fldChar w:fldCharType="separate"/>
        </w:r>
        <w:r w:rsidR="00C44CB0">
          <w:rPr>
            <w:noProof/>
          </w:rPr>
          <w:t>6</w:t>
        </w:r>
        <w:r>
          <w:rPr>
            <w:noProof/>
          </w:rPr>
          <w:fldChar w:fldCharType="end"/>
        </w:r>
      </w:p>
    </w:sdtContent>
  </w:sdt>
  <w:p w:rsidR="00873008" w:rsidRDefault="0087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BC8" w:rsidRDefault="00706BC8" w:rsidP="00873008">
      <w:pPr>
        <w:spacing w:after="0" w:line="240" w:lineRule="auto"/>
      </w:pPr>
      <w:r>
        <w:separator/>
      </w:r>
    </w:p>
  </w:footnote>
  <w:footnote w:type="continuationSeparator" w:id="0">
    <w:p w:rsidR="00706BC8" w:rsidRDefault="00706BC8" w:rsidP="00873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1C46"/>
    <w:multiLevelType w:val="multilevel"/>
    <w:tmpl w:val="B69C0D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3E4482"/>
    <w:multiLevelType w:val="hybridMultilevel"/>
    <w:tmpl w:val="E320E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F7B6A"/>
    <w:multiLevelType w:val="multilevel"/>
    <w:tmpl w:val="0CB6F3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none"/>
      <w:lvlText w:val="1.2.9"/>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B565D57"/>
    <w:multiLevelType w:val="multilevel"/>
    <w:tmpl w:val="C4800D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16307D9"/>
    <w:multiLevelType w:val="multilevel"/>
    <w:tmpl w:val="2CEE01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none"/>
      <w:lvlText w:val="1.2.5"/>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B75F0D"/>
    <w:multiLevelType w:val="hybridMultilevel"/>
    <w:tmpl w:val="6C6E2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31962"/>
    <w:multiLevelType w:val="hybridMultilevel"/>
    <w:tmpl w:val="FC4E08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A5330"/>
    <w:multiLevelType w:val="multilevel"/>
    <w:tmpl w:val="4E4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D203A5"/>
    <w:multiLevelType w:val="hybridMultilevel"/>
    <w:tmpl w:val="21CC08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444FB6"/>
    <w:multiLevelType w:val="hybridMultilevel"/>
    <w:tmpl w:val="E500BDA2"/>
    <w:lvl w:ilvl="0" w:tplc="55865D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00558D"/>
    <w:multiLevelType w:val="multilevel"/>
    <w:tmpl w:val="728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EE1FD3"/>
    <w:multiLevelType w:val="hybridMultilevel"/>
    <w:tmpl w:val="21200C9C"/>
    <w:lvl w:ilvl="0" w:tplc="B6288D6E">
      <w:numFmt w:val="bullet"/>
      <w:lvlText w:val="•"/>
      <w:lvlJc w:val="left"/>
      <w:pPr>
        <w:ind w:left="720" w:hanging="360"/>
      </w:pPr>
      <w:rPr>
        <w:rFonts w:ascii="Times New Roman" w:eastAsiaTheme="minorHAnsi" w:hAnsi="Times New Roman" w:cs="Times New Roman" w:hint="default"/>
        <w:color w:val="CE003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E53B7"/>
    <w:multiLevelType w:val="hybridMultilevel"/>
    <w:tmpl w:val="D06EB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C541C8"/>
    <w:multiLevelType w:val="hybridMultilevel"/>
    <w:tmpl w:val="B2C4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7D0703"/>
    <w:multiLevelType w:val="hybridMultilevel"/>
    <w:tmpl w:val="74F8CD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5226A"/>
    <w:multiLevelType w:val="hybridMultilevel"/>
    <w:tmpl w:val="EE4099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13"/>
  </w:num>
  <w:num w:numId="6">
    <w:abstractNumId w:val="11"/>
  </w:num>
  <w:num w:numId="7">
    <w:abstractNumId w:val="14"/>
  </w:num>
  <w:num w:numId="8">
    <w:abstractNumId w:val="6"/>
  </w:num>
  <w:num w:numId="9">
    <w:abstractNumId w:val="8"/>
  </w:num>
  <w:num w:numId="10">
    <w:abstractNumId w:val="12"/>
  </w:num>
  <w:num w:numId="11">
    <w:abstractNumId w:val="7"/>
  </w:num>
  <w:num w:numId="12">
    <w:abstractNumId w:val="10"/>
  </w:num>
  <w:num w:numId="13">
    <w:abstractNumId w:val="15"/>
  </w:num>
  <w:num w:numId="14">
    <w:abstractNumId w:val="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2A"/>
    <w:rsid w:val="00210812"/>
    <w:rsid w:val="002450A9"/>
    <w:rsid w:val="002522A7"/>
    <w:rsid w:val="002B7BCD"/>
    <w:rsid w:val="002F2373"/>
    <w:rsid w:val="00324AA0"/>
    <w:rsid w:val="003A5511"/>
    <w:rsid w:val="003B77AC"/>
    <w:rsid w:val="00481316"/>
    <w:rsid w:val="004C0287"/>
    <w:rsid w:val="00515697"/>
    <w:rsid w:val="00542702"/>
    <w:rsid w:val="00567E03"/>
    <w:rsid w:val="006013E3"/>
    <w:rsid w:val="00613C4D"/>
    <w:rsid w:val="0064520B"/>
    <w:rsid w:val="006726B0"/>
    <w:rsid w:val="0069781B"/>
    <w:rsid w:val="00706BC8"/>
    <w:rsid w:val="00781C9B"/>
    <w:rsid w:val="00797E0C"/>
    <w:rsid w:val="007F63E3"/>
    <w:rsid w:val="008216C6"/>
    <w:rsid w:val="00850302"/>
    <w:rsid w:val="00873008"/>
    <w:rsid w:val="008B452A"/>
    <w:rsid w:val="0091592E"/>
    <w:rsid w:val="00950E99"/>
    <w:rsid w:val="0099022C"/>
    <w:rsid w:val="00A15029"/>
    <w:rsid w:val="00A42CCC"/>
    <w:rsid w:val="00A559D9"/>
    <w:rsid w:val="00B12694"/>
    <w:rsid w:val="00B14FFD"/>
    <w:rsid w:val="00B60E92"/>
    <w:rsid w:val="00B87702"/>
    <w:rsid w:val="00BE6FA5"/>
    <w:rsid w:val="00C44CB0"/>
    <w:rsid w:val="00CC1702"/>
    <w:rsid w:val="00CC7FB2"/>
    <w:rsid w:val="00CF31C4"/>
    <w:rsid w:val="00D13E0F"/>
    <w:rsid w:val="00DA16B6"/>
    <w:rsid w:val="00DA324A"/>
    <w:rsid w:val="00DC6ED1"/>
    <w:rsid w:val="00E1379D"/>
    <w:rsid w:val="00E61085"/>
    <w:rsid w:val="00E8274B"/>
    <w:rsid w:val="00EF5476"/>
    <w:rsid w:val="00F20AA4"/>
    <w:rsid w:val="00F31730"/>
    <w:rsid w:val="00FF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B8386-D46C-429D-898B-A5CC496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52A"/>
    <w:pPr>
      <w:ind w:left="720"/>
      <w:contextualSpacing/>
    </w:pPr>
  </w:style>
  <w:style w:type="paragraph" w:customStyle="1" w:styleId="Default">
    <w:name w:val="Default"/>
    <w:rsid w:val="00A15029"/>
    <w:pPr>
      <w:autoSpaceDE w:val="0"/>
      <w:autoSpaceDN w:val="0"/>
      <w:adjustRightInd w:val="0"/>
      <w:spacing w:after="0" w:line="240" w:lineRule="auto"/>
    </w:pPr>
    <w:rPr>
      <w:rFonts w:ascii="Garamond" w:hAnsi="Garamond" w:cs="Garamond"/>
      <w:color w:val="000000"/>
      <w:sz w:val="24"/>
      <w:szCs w:val="24"/>
    </w:rPr>
  </w:style>
  <w:style w:type="character" w:customStyle="1" w:styleId="A8">
    <w:name w:val="A8"/>
    <w:uiPriority w:val="99"/>
    <w:rsid w:val="00A15029"/>
    <w:rPr>
      <w:rFonts w:cs="Garamond"/>
      <w:color w:val="000000"/>
      <w:sz w:val="12"/>
      <w:szCs w:val="12"/>
    </w:rPr>
  </w:style>
  <w:style w:type="paragraph" w:customStyle="1" w:styleId="Pa15">
    <w:name w:val="Pa15"/>
    <w:basedOn w:val="Default"/>
    <w:next w:val="Default"/>
    <w:uiPriority w:val="99"/>
    <w:rsid w:val="00A15029"/>
    <w:pPr>
      <w:spacing w:line="221" w:lineRule="atLeast"/>
    </w:pPr>
    <w:rPr>
      <w:rFonts w:cstheme="minorBidi"/>
      <w:color w:val="auto"/>
    </w:rPr>
  </w:style>
  <w:style w:type="paragraph" w:styleId="NoSpacing">
    <w:name w:val="No Spacing"/>
    <w:uiPriority w:val="1"/>
    <w:qFormat/>
    <w:rsid w:val="00B12694"/>
    <w:pPr>
      <w:spacing w:after="0" w:line="240" w:lineRule="auto"/>
    </w:pPr>
  </w:style>
  <w:style w:type="paragraph" w:styleId="Header">
    <w:name w:val="header"/>
    <w:basedOn w:val="Normal"/>
    <w:link w:val="HeaderChar"/>
    <w:uiPriority w:val="99"/>
    <w:unhideWhenUsed/>
    <w:rsid w:val="00873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008"/>
  </w:style>
  <w:style w:type="paragraph" w:styleId="Footer">
    <w:name w:val="footer"/>
    <w:basedOn w:val="Normal"/>
    <w:link w:val="FooterChar"/>
    <w:uiPriority w:val="99"/>
    <w:unhideWhenUsed/>
    <w:rsid w:val="00873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008"/>
  </w:style>
  <w:style w:type="paragraph" w:styleId="BalloonText">
    <w:name w:val="Balloon Text"/>
    <w:basedOn w:val="Normal"/>
    <w:link w:val="BalloonTextChar"/>
    <w:uiPriority w:val="99"/>
    <w:semiHidden/>
    <w:unhideWhenUsed/>
    <w:rsid w:val="00873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008"/>
    <w:rPr>
      <w:rFonts w:ascii="Segoe UI" w:hAnsi="Segoe UI" w:cs="Segoe UI"/>
      <w:sz w:val="18"/>
      <w:szCs w:val="18"/>
    </w:rPr>
  </w:style>
  <w:style w:type="paragraph" w:styleId="NormalWeb">
    <w:name w:val="Normal (Web)"/>
    <w:basedOn w:val="Normal"/>
    <w:uiPriority w:val="99"/>
    <w:semiHidden/>
    <w:unhideWhenUsed/>
    <w:rsid w:val="00DC6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ED1"/>
    <w:rPr>
      <w:b/>
      <w:bCs/>
    </w:rPr>
  </w:style>
  <w:style w:type="character" w:styleId="Hyperlink">
    <w:name w:val="Hyperlink"/>
    <w:basedOn w:val="DefaultParagraphFont"/>
    <w:uiPriority w:val="99"/>
    <w:semiHidden/>
    <w:unhideWhenUsed/>
    <w:rsid w:val="00DC6ED1"/>
    <w:rPr>
      <w:color w:val="0000FF"/>
      <w:u w:val="single"/>
    </w:rPr>
  </w:style>
  <w:style w:type="character" w:styleId="Emphasis">
    <w:name w:val="Emphasis"/>
    <w:basedOn w:val="DefaultParagraphFont"/>
    <w:uiPriority w:val="20"/>
    <w:qFormat/>
    <w:rsid w:val="00DC6ED1"/>
    <w:rPr>
      <w:i/>
      <w:iCs/>
    </w:rPr>
  </w:style>
  <w:style w:type="character" w:customStyle="1" w:styleId="y0nh2b">
    <w:name w:val="y0nh2b"/>
    <w:basedOn w:val="DefaultParagraphFont"/>
    <w:rsid w:val="00DC6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6</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c:creator>
  <cp:keywords/>
  <dc:description/>
  <cp:lastModifiedBy>USER</cp:lastModifiedBy>
  <cp:revision>19</cp:revision>
  <cp:lastPrinted>2018-01-15T10:29:00Z</cp:lastPrinted>
  <dcterms:created xsi:type="dcterms:W3CDTF">2018-01-13T12:43:00Z</dcterms:created>
  <dcterms:modified xsi:type="dcterms:W3CDTF">2018-05-04T23:17:00Z</dcterms:modified>
</cp:coreProperties>
</file>