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BFEFC" w14:textId="5A9435FE" w:rsidR="00E45378" w:rsidRPr="00824406" w:rsidRDefault="00747D29" w:rsidP="00D26708">
      <w:pPr>
        <w:pStyle w:val="Heading2"/>
        <w:spacing w:line="360" w:lineRule="auto"/>
        <w:jc w:val="both"/>
        <w:rPr>
          <w:rFonts w:ascii="Times New Roman" w:hAnsi="Times New Roman" w:cs="Times New Roman"/>
        </w:rPr>
      </w:pPr>
      <w:r w:rsidRPr="00824406">
        <w:rPr>
          <w:rFonts w:ascii="Times New Roman" w:hAnsi="Times New Roman" w:cs="Times New Roman"/>
        </w:rPr>
        <w:t>Product Vision Document</w:t>
      </w:r>
    </w:p>
    <w:p w14:paraId="2134F8EA" w14:textId="182C5F53" w:rsidR="00747D29" w:rsidRPr="00824406" w:rsidRDefault="00747D29" w:rsidP="00D26708">
      <w:pPr>
        <w:spacing w:line="360" w:lineRule="auto"/>
        <w:jc w:val="both"/>
        <w:rPr>
          <w:rFonts w:ascii="Times New Roman" w:hAnsi="Times New Roman" w:cs="Times New Roman"/>
          <w:b/>
          <w:bCs/>
        </w:rPr>
      </w:pPr>
      <w:r w:rsidRPr="00824406">
        <w:rPr>
          <w:rFonts w:ascii="Times New Roman" w:hAnsi="Times New Roman" w:cs="Times New Roman"/>
          <w:b/>
          <w:bCs/>
        </w:rPr>
        <w:t>Product Vision</w:t>
      </w:r>
    </w:p>
    <w:p w14:paraId="6BE6261D" w14:textId="77777777" w:rsidR="00D26708" w:rsidRPr="00D26708" w:rsidRDefault="00D26708" w:rsidP="00D26708">
      <w:pPr>
        <w:spacing w:line="360" w:lineRule="auto"/>
        <w:jc w:val="both"/>
        <w:rPr>
          <w:rFonts w:ascii="Times New Roman" w:eastAsia="Times New Roman" w:hAnsi="Times New Roman" w:cs="Times New Roman"/>
        </w:rPr>
      </w:pPr>
      <w:proofErr w:type="spellStart"/>
      <w:r w:rsidRPr="00D26708">
        <w:rPr>
          <w:rFonts w:ascii="Times New Roman" w:eastAsia="Times New Roman" w:hAnsi="Times New Roman" w:cs="Times New Roman"/>
        </w:rPr>
        <w:t>Quix</w:t>
      </w:r>
      <w:proofErr w:type="spellEnd"/>
      <w:r w:rsidRPr="00D26708">
        <w:rPr>
          <w:rFonts w:ascii="Times New Roman" w:eastAsia="Times New Roman" w:hAnsi="Times New Roman" w:cs="Times New Roman"/>
        </w:rPr>
        <w:t> is a quiz and study tracker application used to improve learning effectiveness and support skill development among students. The software helps improve students’ overall academic performance through quiz practice, study monitoring, and goal tracking features. It also </w:t>
      </w:r>
      <w:proofErr w:type="gramStart"/>
      <w:r w:rsidRPr="00D26708">
        <w:rPr>
          <w:rFonts w:ascii="Times New Roman" w:eastAsia="Times New Roman" w:hAnsi="Times New Roman" w:cs="Times New Roman"/>
        </w:rPr>
        <w:t>allow</w:t>
      </w:r>
      <w:proofErr w:type="gramEnd"/>
      <w:r w:rsidRPr="00D26708">
        <w:rPr>
          <w:rFonts w:ascii="Times New Roman" w:eastAsia="Times New Roman" w:hAnsi="Times New Roman" w:cs="Times New Roman"/>
        </w:rPr>
        <w:t> lecturers to evaluate their students’ module understanding by creating quizzes and keeping track of their progress. The application supports Sustainable Development Goal 4 (Quality Education) by providing effective educational tools that allow students to improve their overall academic knowledge and performance. </w:t>
      </w:r>
    </w:p>
    <w:p w14:paraId="77511A12" w14:textId="77777777" w:rsidR="00D26708" w:rsidRPr="00D26708" w:rsidRDefault="00D26708" w:rsidP="00D26708">
      <w:pPr>
        <w:spacing w:line="360" w:lineRule="auto"/>
        <w:jc w:val="both"/>
        <w:rPr>
          <w:rFonts w:ascii="Times New Roman" w:eastAsia="Times New Roman" w:hAnsi="Times New Roman" w:cs="Times New Roman"/>
        </w:rPr>
      </w:pPr>
      <w:r w:rsidRPr="00D26708">
        <w:rPr>
          <w:rFonts w:ascii="Times New Roman" w:eastAsia="Times New Roman" w:hAnsi="Times New Roman" w:cs="Times New Roman"/>
        </w:rPr>
        <w:t>  </w:t>
      </w:r>
    </w:p>
    <w:p w14:paraId="7D622856" w14:textId="77777777" w:rsidR="00D26708" w:rsidRPr="00D26708" w:rsidRDefault="00D26708" w:rsidP="00D26708">
      <w:pPr>
        <w:spacing w:line="360" w:lineRule="auto"/>
        <w:jc w:val="both"/>
        <w:rPr>
          <w:rFonts w:ascii="Times New Roman" w:eastAsia="Times New Roman" w:hAnsi="Times New Roman" w:cs="Times New Roman"/>
        </w:rPr>
      </w:pPr>
      <w:r w:rsidRPr="00D26708">
        <w:rPr>
          <w:rFonts w:ascii="Times New Roman" w:eastAsia="Times New Roman" w:hAnsi="Times New Roman" w:cs="Times New Roman"/>
          <w:b/>
          <w:bCs/>
        </w:rPr>
        <w:t>Target Users</w:t>
      </w:r>
      <w:r w:rsidRPr="00D26708">
        <w:rPr>
          <w:rFonts w:ascii="Times New Roman" w:eastAsia="Times New Roman" w:hAnsi="Times New Roman" w:cs="Times New Roman"/>
        </w:rPr>
        <w:t> </w:t>
      </w:r>
    </w:p>
    <w:p w14:paraId="39B25890" w14:textId="77777777" w:rsidR="00D26708" w:rsidRPr="00D26708" w:rsidRDefault="00D26708" w:rsidP="00D26708">
      <w:pPr>
        <w:spacing w:line="360" w:lineRule="auto"/>
        <w:jc w:val="both"/>
        <w:rPr>
          <w:rFonts w:ascii="Times New Roman" w:eastAsia="Times New Roman" w:hAnsi="Times New Roman" w:cs="Times New Roman"/>
        </w:rPr>
      </w:pPr>
      <w:r w:rsidRPr="00D26708">
        <w:rPr>
          <w:rFonts w:ascii="Times New Roman" w:eastAsia="Times New Roman" w:hAnsi="Times New Roman" w:cs="Times New Roman"/>
        </w:rPr>
        <w:t>The primary target users of </w:t>
      </w:r>
      <w:proofErr w:type="spellStart"/>
      <w:r w:rsidRPr="00D26708">
        <w:rPr>
          <w:rFonts w:ascii="Times New Roman" w:eastAsia="Times New Roman" w:hAnsi="Times New Roman" w:cs="Times New Roman"/>
        </w:rPr>
        <w:t>Quix</w:t>
      </w:r>
      <w:proofErr w:type="spellEnd"/>
      <w:r w:rsidRPr="00D26708">
        <w:rPr>
          <w:rFonts w:ascii="Times New Roman" w:eastAsia="Times New Roman" w:hAnsi="Times New Roman" w:cs="Times New Roman"/>
        </w:rPr>
        <w:t> are university-level students looking for a way to evaluate their academic progress and remain consistent with their studies. The secondary target users are lecturers who want to test their students’ understanding of course materials and keep track of their academic performance. </w:t>
      </w:r>
    </w:p>
    <w:p w14:paraId="09FC66C1" w14:textId="77777777" w:rsidR="00D26708" w:rsidRPr="00D26708" w:rsidRDefault="00D26708" w:rsidP="00D26708">
      <w:pPr>
        <w:spacing w:line="360" w:lineRule="auto"/>
        <w:jc w:val="both"/>
        <w:rPr>
          <w:rFonts w:ascii="Times New Roman" w:eastAsia="Times New Roman" w:hAnsi="Times New Roman" w:cs="Times New Roman"/>
        </w:rPr>
      </w:pPr>
      <w:r w:rsidRPr="00D26708">
        <w:rPr>
          <w:rFonts w:ascii="Times New Roman" w:eastAsia="Times New Roman" w:hAnsi="Times New Roman" w:cs="Times New Roman"/>
        </w:rPr>
        <w:t>  </w:t>
      </w:r>
    </w:p>
    <w:p w14:paraId="32FEB6CE" w14:textId="77777777" w:rsidR="00D26708" w:rsidRPr="00D26708" w:rsidRDefault="00D26708" w:rsidP="00D26708">
      <w:pPr>
        <w:spacing w:line="360" w:lineRule="auto"/>
        <w:jc w:val="both"/>
        <w:rPr>
          <w:rFonts w:ascii="Times New Roman" w:eastAsia="Times New Roman" w:hAnsi="Times New Roman" w:cs="Times New Roman"/>
        </w:rPr>
      </w:pPr>
      <w:r w:rsidRPr="00D26708">
        <w:rPr>
          <w:rFonts w:ascii="Times New Roman" w:eastAsia="Times New Roman" w:hAnsi="Times New Roman" w:cs="Times New Roman"/>
          <w:b/>
          <w:bCs/>
        </w:rPr>
        <w:t>Problem Statement</w:t>
      </w:r>
      <w:r w:rsidRPr="00D26708">
        <w:rPr>
          <w:rFonts w:ascii="Times New Roman" w:eastAsia="Times New Roman" w:hAnsi="Times New Roman" w:cs="Times New Roman"/>
        </w:rPr>
        <w:t> </w:t>
      </w:r>
    </w:p>
    <w:p w14:paraId="70B7DB9E" w14:textId="77777777" w:rsidR="00D26708" w:rsidRPr="00D26708" w:rsidRDefault="00D26708" w:rsidP="00D26708">
      <w:pPr>
        <w:spacing w:line="360" w:lineRule="auto"/>
        <w:jc w:val="both"/>
        <w:rPr>
          <w:rFonts w:ascii="Times New Roman" w:eastAsia="Times New Roman" w:hAnsi="Times New Roman" w:cs="Times New Roman"/>
        </w:rPr>
      </w:pPr>
      <w:r w:rsidRPr="00D26708">
        <w:rPr>
          <w:rFonts w:ascii="Times New Roman" w:eastAsia="Times New Roman" w:hAnsi="Times New Roman" w:cs="Times New Roman"/>
        </w:rPr>
        <w:t>There are many students who regularly study without testing themselves on what they have learned, causing it to be difficult to measure learning progress. Students also tend to struggle with time management and planning due to a large amount of study materials.  </w:t>
      </w:r>
    </w:p>
    <w:p w14:paraId="587133FC" w14:textId="77777777" w:rsidR="00D26708" w:rsidRPr="00D26708" w:rsidRDefault="00D26708" w:rsidP="00D26708">
      <w:pPr>
        <w:spacing w:line="360" w:lineRule="auto"/>
        <w:jc w:val="both"/>
        <w:rPr>
          <w:rFonts w:ascii="Times New Roman" w:eastAsia="Times New Roman" w:hAnsi="Times New Roman" w:cs="Times New Roman"/>
        </w:rPr>
      </w:pPr>
      <w:r w:rsidRPr="00D26708">
        <w:rPr>
          <w:rFonts w:ascii="Times New Roman" w:eastAsia="Times New Roman" w:hAnsi="Times New Roman" w:cs="Times New Roman"/>
        </w:rPr>
        <w:t>Due to the lack of academic monitoring tools, lecturers </w:t>
      </w:r>
      <w:proofErr w:type="gramStart"/>
      <w:r w:rsidRPr="00D26708">
        <w:rPr>
          <w:rFonts w:ascii="Times New Roman" w:eastAsia="Times New Roman" w:hAnsi="Times New Roman" w:cs="Times New Roman"/>
        </w:rPr>
        <w:t>are not able to</w:t>
      </w:r>
      <w:proofErr w:type="gramEnd"/>
      <w:r w:rsidRPr="00D26708">
        <w:rPr>
          <w:rFonts w:ascii="Times New Roman" w:eastAsia="Times New Roman" w:hAnsi="Times New Roman" w:cs="Times New Roman"/>
        </w:rPr>
        <w:t> easily track their students’ progress and provide support when needed. A system that helps students track their own educational development and plan time efficiently while allowing lecturers to assist learning among students would solve these problems effectively. </w:t>
      </w:r>
    </w:p>
    <w:p w14:paraId="09E4207E" w14:textId="77777777" w:rsidR="00D26708" w:rsidRPr="00D26708" w:rsidRDefault="00D26708" w:rsidP="00D26708">
      <w:pPr>
        <w:spacing w:line="360" w:lineRule="auto"/>
        <w:jc w:val="both"/>
        <w:rPr>
          <w:rFonts w:ascii="Times New Roman" w:eastAsia="Times New Roman" w:hAnsi="Times New Roman" w:cs="Times New Roman"/>
        </w:rPr>
      </w:pPr>
      <w:r w:rsidRPr="00D26708">
        <w:rPr>
          <w:rFonts w:ascii="Times New Roman" w:eastAsia="Times New Roman" w:hAnsi="Times New Roman" w:cs="Times New Roman"/>
        </w:rPr>
        <w:t>  </w:t>
      </w:r>
    </w:p>
    <w:p w14:paraId="0FBF425D" w14:textId="77777777" w:rsidR="00D26708" w:rsidRPr="00D26708" w:rsidRDefault="00D26708" w:rsidP="00D26708">
      <w:pPr>
        <w:spacing w:line="360" w:lineRule="auto"/>
        <w:jc w:val="both"/>
        <w:rPr>
          <w:rFonts w:ascii="Times New Roman" w:eastAsia="Times New Roman" w:hAnsi="Times New Roman" w:cs="Times New Roman"/>
        </w:rPr>
      </w:pPr>
      <w:r w:rsidRPr="00D26708">
        <w:rPr>
          <w:rFonts w:ascii="Times New Roman" w:eastAsia="Times New Roman" w:hAnsi="Times New Roman" w:cs="Times New Roman"/>
          <w:b/>
          <w:bCs/>
        </w:rPr>
        <w:t>Proposed Solution</w:t>
      </w:r>
      <w:r w:rsidRPr="00D26708">
        <w:rPr>
          <w:rFonts w:ascii="Times New Roman" w:eastAsia="Times New Roman" w:hAnsi="Times New Roman" w:cs="Times New Roman"/>
        </w:rPr>
        <w:t> </w:t>
      </w:r>
    </w:p>
    <w:p w14:paraId="3761B34A" w14:textId="77777777" w:rsidR="00D26708" w:rsidRPr="00D26708" w:rsidRDefault="00D26708" w:rsidP="00D26708">
      <w:pPr>
        <w:spacing w:line="360" w:lineRule="auto"/>
        <w:jc w:val="both"/>
        <w:rPr>
          <w:rFonts w:ascii="Times New Roman" w:eastAsia="Times New Roman" w:hAnsi="Times New Roman" w:cs="Times New Roman"/>
        </w:rPr>
      </w:pPr>
      <w:proofErr w:type="spellStart"/>
      <w:r w:rsidRPr="00D26708">
        <w:rPr>
          <w:rFonts w:ascii="Times New Roman" w:eastAsia="Times New Roman" w:hAnsi="Times New Roman" w:cs="Times New Roman"/>
        </w:rPr>
        <w:t>Quix</w:t>
      </w:r>
      <w:proofErr w:type="spellEnd"/>
      <w:r w:rsidRPr="00D26708">
        <w:rPr>
          <w:rFonts w:ascii="Times New Roman" w:eastAsia="Times New Roman" w:hAnsi="Times New Roman" w:cs="Times New Roman"/>
        </w:rPr>
        <w:t xml:space="preserve"> is developed as a mobile application that combines interactive quizzes and study tracking functions to support students using productive learning tools. The software allows users to log </w:t>
      </w:r>
      <w:r w:rsidRPr="00D26708">
        <w:rPr>
          <w:rFonts w:ascii="Times New Roman" w:eastAsia="Times New Roman" w:hAnsi="Times New Roman" w:cs="Times New Roman"/>
        </w:rPr>
        <w:lastRenderedPageBreak/>
        <w:t>in as either a student, a lecturer, or an administrator, where each role is assigned different features. Students can utilise the platform to take quizzes, track study hours, and set weekly goals. On the other hand, lecturers can create quizzes for their own students and monitor each student’s progress in a module. Administrators hold the responsibility of managing user accounts and assigning modules for students and lecturers respectively. </w:t>
      </w:r>
    </w:p>
    <w:p w14:paraId="3A27FEFE" w14:textId="77777777" w:rsidR="00D26708" w:rsidRPr="00D26708" w:rsidRDefault="00D26708" w:rsidP="00D26708">
      <w:pPr>
        <w:spacing w:line="360" w:lineRule="auto"/>
        <w:jc w:val="both"/>
        <w:rPr>
          <w:rFonts w:ascii="Times New Roman" w:eastAsia="Times New Roman" w:hAnsi="Times New Roman" w:cs="Times New Roman"/>
        </w:rPr>
      </w:pPr>
      <w:r w:rsidRPr="00D26708">
        <w:rPr>
          <w:rFonts w:ascii="Times New Roman" w:eastAsia="Times New Roman" w:hAnsi="Times New Roman" w:cs="Times New Roman"/>
        </w:rPr>
        <w:t> </w:t>
      </w:r>
    </w:p>
    <w:p w14:paraId="2B6E1956" w14:textId="77777777" w:rsidR="00D26708" w:rsidRPr="00D26708" w:rsidRDefault="00D26708" w:rsidP="00D26708">
      <w:pPr>
        <w:spacing w:line="360" w:lineRule="auto"/>
        <w:jc w:val="both"/>
        <w:rPr>
          <w:rFonts w:ascii="Times New Roman" w:eastAsia="Times New Roman" w:hAnsi="Times New Roman" w:cs="Times New Roman"/>
        </w:rPr>
      </w:pPr>
      <w:r w:rsidRPr="00D26708">
        <w:rPr>
          <w:rFonts w:ascii="Times New Roman" w:eastAsia="Times New Roman" w:hAnsi="Times New Roman" w:cs="Times New Roman"/>
          <w:b/>
          <w:bCs/>
        </w:rPr>
        <w:t>Goals</w:t>
      </w:r>
      <w:r w:rsidRPr="00D26708">
        <w:rPr>
          <w:rFonts w:ascii="Times New Roman" w:eastAsia="Times New Roman" w:hAnsi="Times New Roman" w:cs="Times New Roman"/>
        </w:rPr>
        <w:t> </w:t>
      </w:r>
    </w:p>
    <w:p w14:paraId="39CEC186" w14:textId="77777777" w:rsidR="00D26708" w:rsidRPr="00D26708" w:rsidRDefault="00D26708" w:rsidP="00D26708">
      <w:pPr>
        <w:spacing w:line="360" w:lineRule="auto"/>
        <w:jc w:val="both"/>
        <w:rPr>
          <w:rFonts w:ascii="Times New Roman" w:eastAsia="Times New Roman" w:hAnsi="Times New Roman" w:cs="Times New Roman"/>
        </w:rPr>
      </w:pPr>
      <w:r w:rsidRPr="00D26708">
        <w:rPr>
          <w:rFonts w:ascii="Times New Roman" w:eastAsia="Times New Roman" w:hAnsi="Times New Roman" w:cs="Times New Roman"/>
        </w:rPr>
        <w:t>The system aims to improve learning effectiveness and develop productive study habits among students. Quiz creations allow lecturers to guide their students through courses in a structured manner while providing timely support to students in need. The application aligns with SDG 4 (Quality Education) by encouraging independent learning and helping students monitor and improve their academic progress. This enables students to identify areas that need improvement, which leads to better educational outcomes. </w:t>
      </w:r>
    </w:p>
    <w:p w14:paraId="4BE2FDE2" w14:textId="77777777" w:rsidR="00D26708" w:rsidRPr="00D26708" w:rsidRDefault="00D26708" w:rsidP="00D26708">
      <w:pPr>
        <w:spacing w:line="360" w:lineRule="auto"/>
        <w:jc w:val="both"/>
        <w:rPr>
          <w:rFonts w:ascii="Times New Roman" w:eastAsia="Times New Roman" w:hAnsi="Times New Roman" w:cs="Times New Roman"/>
        </w:rPr>
      </w:pPr>
      <w:r w:rsidRPr="00D26708">
        <w:rPr>
          <w:rFonts w:ascii="Times New Roman" w:eastAsia="Times New Roman" w:hAnsi="Times New Roman" w:cs="Times New Roman"/>
        </w:rPr>
        <w:t>  </w:t>
      </w:r>
    </w:p>
    <w:p w14:paraId="5E329686" w14:textId="77777777" w:rsidR="00D26708" w:rsidRPr="00D26708" w:rsidRDefault="00D26708" w:rsidP="00D26708">
      <w:pPr>
        <w:spacing w:line="360" w:lineRule="auto"/>
        <w:jc w:val="both"/>
        <w:rPr>
          <w:rFonts w:ascii="Times New Roman" w:eastAsia="Times New Roman" w:hAnsi="Times New Roman" w:cs="Times New Roman"/>
        </w:rPr>
      </w:pPr>
      <w:r w:rsidRPr="00D26708">
        <w:rPr>
          <w:rFonts w:ascii="Times New Roman" w:eastAsia="Times New Roman" w:hAnsi="Times New Roman" w:cs="Times New Roman"/>
          <w:b/>
          <w:bCs/>
        </w:rPr>
        <w:t>Value Proposition</w:t>
      </w:r>
      <w:r w:rsidRPr="00D26708">
        <w:rPr>
          <w:rFonts w:ascii="Times New Roman" w:eastAsia="Times New Roman" w:hAnsi="Times New Roman" w:cs="Times New Roman"/>
        </w:rPr>
        <w:t> </w:t>
      </w:r>
    </w:p>
    <w:p w14:paraId="55C58133" w14:textId="77777777" w:rsidR="00D26708" w:rsidRPr="00D26708" w:rsidRDefault="00D26708" w:rsidP="00D26708">
      <w:pPr>
        <w:spacing w:line="360" w:lineRule="auto"/>
        <w:jc w:val="both"/>
        <w:rPr>
          <w:rFonts w:ascii="Times New Roman" w:eastAsia="Times New Roman" w:hAnsi="Times New Roman" w:cs="Times New Roman"/>
        </w:rPr>
      </w:pPr>
      <w:r w:rsidRPr="00D26708">
        <w:rPr>
          <w:rFonts w:ascii="Times New Roman" w:eastAsia="Times New Roman" w:hAnsi="Times New Roman" w:cs="Times New Roman"/>
        </w:rPr>
        <w:t>While quiz-taking and study tracking platforms already exist respectively, </w:t>
      </w:r>
      <w:proofErr w:type="spellStart"/>
      <w:r w:rsidRPr="00D26708">
        <w:rPr>
          <w:rFonts w:ascii="Times New Roman" w:eastAsia="Times New Roman" w:hAnsi="Times New Roman" w:cs="Times New Roman"/>
        </w:rPr>
        <w:t>Quix</w:t>
      </w:r>
      <w:proofErr w:type="spellEnd"/>
      <w:r w:rsidRPr="00D26708">
        <w:rPr>
          <w:rFonts w:ascii="Times New Roman" w:eastAsia="Times New Roman" w:hAnsi="Times New Roman" w:cs="Times New Roman"/>
        </w:rPr>
        <w:t> is a combination of both, reducing the need to switch between multiple applications. Students </w:t>
      </w:r>
      <w:proofErr w:type="gramStart"/>
      <w:r w:rsidRPr="00D26708">
        <w:rPr>
          <w:rFonts w:ascii="Times New Roman" w:eastAsia="Times New Roman" w:hAnsi="Times New Roman" w:cs="Times New Roman"/>
        </w:rPr>
        <w:t>are able to</w:t>
      </w:r>
      <w:proofErr w:type="gramEnd"/>
      <w:r w:rsidRPr="00D26708">
        <w:rPr>
          <w:rFonts w:ascii="Times New Roman" w:eastAsia="Times New Roman" w:hAnsi="Times New Roman" w:cs="Times New Roman"/>
        </w:rPr>
        <w:t> manage their studies more effectively through these academic tools within a single platform. The features available for both students and lecturers improve learning efficiency and allow for better educational results overall. </w:t>
      </w:r>
    </w:p>
    <w:p w14:paraId="0DEB3697" w14:textId="6A2E6113" w:rsidR="00824406" w:rsidRPr="00824406" w:rsidRDefault="00824406" w:rsidP="00D26708">
      <w:pPr>
        <w:spacing w:line="360" w:lineRule="auto"/>
        <w:jc w:val="both"/>
        <w:rPr>
          <w:rFonts w:ascii="Times New Roman" w:hAnsi="Times New Roman" w:cs="Times New Roman"/>
        </w:rPr>
      </w:pPr>
    </w:p>
    <w:sectPr w:rsidR="00824406" w:rsidRPr="008244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D29"/>
    <w:rsid w:val="000E53B8"/>
    <w:rsid w:val="001B2746"/>
    <w:rsid w:val="003472B1"/>
    <w:rsid w:val="00355DE5"/>
    <w:rsid w:val="003D16D9"/>
    <w:rsid w:val="00470712"/>
    <w:rsid w:val="0056629F"/>
    <w:rsid w:val="00590044"/>
    <w:rsid w:val="006E5C5D"/>
    <w:rsid w:val="006E6543"/>
    <w:rsid w:val="00747D29"/>
    <w:rsid w:val="00790AA0"/>
    <w:rsid w:val="007D7036"/>
    <w:rsid w:val="00824406"/>
    <w:rsid w:val="008A055A"/>
    <w:rsid w:val="008A7D29"/>
    <w:rsid w:val="009C011C"/>
    <w:rsid w:val="009C0715"/>
    <w:rsid w:val="00A00573"/>
    <w:rsid w:val="00AF6F07"/>
    <w:rsid w:val="00AF744D"/>
    <w:rsid w:val="00D26708"/>
    <w:rsid w:val="00DE183C"/>
    <w:rsid w:val="00E45378"/>
    <w:rsid w:val="00E746B4"/>
    <w:rsid w:val="00EE7935"/>
    <w:rsid w:val="00F46551"/>
    <w:rsid w:val="00FA71C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0D9C1"/>
  <w15:chartTrackingRefBased/>
  <w15:docId w15:val="{563B56A3-8C4A-4C52-8D2A-C39D4DC12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7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D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D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D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D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7D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D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D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D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D29"/>
    <w:rPr>
      <w:rFonts w:eastAsiaTheme="majorEastAsia" w:cstheme="majorBidi"/>
      <w:color w:val="272727" w:themeColor="text1" w:themeTint="D8"/>
    </w:rPr>
  </w:style>
  <w:style w:type="paragraph" w:styleId="Title">
    <w:name w:val="Title"/>
    <w:basedOn w:val="Normal"/>
    <w:next w:val="Normal"/>
    <w:link w:val="TitleChar"/>
    <w:uiPriority w:val="10"/>
    <w:qFormat/>
    <w:rsid w:val="00747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D29"/>
    <w:pPr>
      <w:spacing w:before="160"/>
      <w:jc w:val="center"/>
    </w:pPr>
    <w:rPr>
      <w:i/>
      <w:iCs/>
      <w:color w:val="404040" w:themeColor="text1" w:themeTint="BF"/>
    </w:rPr>
  </w:style>
  <w:style w:type="character" w:customStyle="1" w:styleId="QuoteChar">
    <w:name w:val="Quote Char"/>
    <w:basedOn w:val="DefaultParagraphFont"/>
    <w:link w:val="Quote"/>
    <w:uiPriority w:val="29"/>
    <w:rsid w:val="00747D29"/>
    <w:rPr>
      <w:i/>
      <w:iCs/>
      <w:color w:val="404040" w:themeColor="text1" w:themeTint="BF"/>
    </w:rPr>
  </w:style>
  <w:style w:type="paragraph" w:styleId="ListParagraph">
    <w:name w:val="List Paragraph"/>
    <w:basedOn w:val="Normal"/>
    <w:uiPriority w:val="34"/>
    <w:qFormat/>
    <w:rsid w:val="00747D29"/>
    <w:pPr>
      <w:ind w:left="720"/>
      <w:contextualSpacing/>
    </w:pPr>
  </w:style>
  <w:style w:type="character" w:styleId="IntenseEmphasis">
    <w:name w:val="Intense Emphasis"/>
    <w:basedOn w:val="DefaultParagraphFont"/>
    <w:uiPriority w:val="21"/>
    <w:qFormat/>
    <w:rsid w:val="00747D29"/>
    <w:rPr>
      <w:i/>
      <w:iCs/>
      <w:color w:val="0F4761" w:themeColor="accent1" w:themeShade="BF"/>
    </w:rPr>
  </w:style>
  <w:style w:type="paragraph" w:styleId="IntenseQuote">
    <w:name w:val="Intense Quote"/>
    <w:basedOn w:val="Normal"/>
    <w:next w:val="Normal"/>
    <w:link w:val="IntenseQuoteChar"/>
    <w:uiPriority w:val="30"/>
    <w:qFormat/>
    <w:rsid w:val="00747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D29"/>
    <w:rPr>
      <w:i/>
      <w:iCs/>
      <w:color w:val="0F4761" w:themeColor="accent1" w:themeShade="BF"/>
    </w:rPr>
  </w:style>
  <w:style w:type="character" w:styleId="IntenseReference">
    <w:name w:val="Intense Reference"/>
    <w:basedOn w:val="DefaultParagraphFont"/>
    <w:uiPriority w:val="32"/>
    <w:qFormat/>
    <w:rsid w:val="00747D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2</Pages>
  <Words>478</Words>
  <Characters>2726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Hayley Chan</dc:creator>
  <cp:keywords/>
  <dc:description/>
  <cp:lastModifiedBy>Hayley Chan</cp:lastModifiedBy>
  <cp:revision>5</cp:revision>
  <dcterms:created xsi:type="dcterms:W3CDTF">2026-02-21T12:15:00Z</dcterms:created>
  <dcterms:modified xsi:type="dcterms:W3CDTF">2026-03-10T23:08:00Z</dcterms:modified>
</cp:coreProperties>
</file>