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dl-practicals"/>
    <w:p>
      <w:pPr>
        <w:pStyle w:val="Heading1"/>
      </w:pPr>
      <w:r>
        <w:t xml:space="preserve">PDL Practicals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Prompt Declaration Language (PDL) is IBM’s declarative framework for building reliable LLM applications using YAML-based specifications. This repository contains practical lab material and supporting lecture materials for my PDL masterclass.</w:t>
      </w:r>
    </w:p>
    <w:p>
      <w:pPr>
        <w:pStyle w:val="BodyText"/>
      </w:pPr>
      <w:r>
        <w:t xml:space="preserve">Created by Tim Hayes &amp; Supervised by Manuel Maarek</w:t>
      </w:r>
    </w:p>
    <w:p>
      <w:pPr>
        <w:pStyle w:val="BodyText"/>
      </w:pPr>
      <w:r>
        <w:t xml:space="preserve">Updated March 2026</w:t>
      </w:r>
    </w:p>
    <w:bookmarkEnd w:id="9"/>
    <w:bookmarkStart w:id="14" w:name="setup"/>
    <w:p>
      <w:pPr>
        <w:pStyle w:val="Heading2"/>
      </w:pPr>
      <w:r>
        <w:t xml:space="preserve">Setup</w:t>
      </w:r>
    </w:p>
    <w:bookmarkStart w:id="10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Docker Desktop (macOS, Windows, or Linux)</w:t>
      </w:r>
    </w:p>
    <w:p>
      <w:pPr>
        <w:pStyle w:val="Compact"/>
        <w:numPr>
          <w:ilvl w:val="0"/>
          <w:numId w:val="1001"/>
        </w:numPr>
      </w:pPr>
      <w:r>
        <w:t xml:space="preserve">10 GB free disk space</w:t>
      </w:r>
    </w:p>
    <w:bookmarkEnd w:id="10"/>
    <w:bookmarkStart w:id="13" w:name="installation"/>
    <w:p>
      <w:pPr>
        <w:pStyle w:val="Heading3"/>
      </w:pPr>
      <w:r>
        <w:t xml:space="preserve">Installation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Get the repository</w:t>
      </w:r>
    </w:p>
    <w:p>
      <w:pPr>
        <w:numPr>
          <w:ilvl w:val="0"/>
          <w:numId w:val="1000"/>
        </w:numPr>
      </w:pPr>
      <w:r>
        <w:t xml:space="preserve">Choose one option: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Option A: Clone from GitHub</w:t>
      </w:r>
      <w:r>
        <w:t xml:space="preserve"> </w:t>
      </w:r>
      <w:r>
        <w:t xml:space="preserve">(requires git)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git@github.com:haytim/PDL-Masterclass.git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PDL-Masterclass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Option B: Download from Onedrive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https://heriotwatt-my.sharepoint.com/:f:/g/personal/th2015_hw_ac_uk/IgACJFD0q0Q5RqRZJDIsX9qUAb8M-ujQK8xK430cQiXGwfc?e=zZB28a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 Docker Desktop</w:t>
      </w:r>
    </w:p>
    <w:p>
      <w:pPr>
        <w:pStyle w:val="Compact"/>
        <w:numPr>
          <w:ilvl w:val="1"/>
          <w:numId w:val="1003"/>
        </w:numPr>
      </w:pPr>
      <w:r>
        <w:t xml:space="preserve">Windows &amp; macOS:</w:t>
      </w:r>
      <w:r>
        <w:t xml:space="preserve"> </w:t>
      </w:r>
      <w:hyperlink r:id="rId11">
        <w:r>
          <w:rPr>
            <w:rStyle w:val="Hyperlink"/>
          </w:rPr>
          <w:t xml:space="preserve">Download and install</w:t>
        </w:r>
      </w:hyperlink>
    </w:p>
    <w:p>
      <w:pPr>
        <w:pStyle w:val="Compact"/>
        <w:numPr>
          <w:ilvl w:val="1"/>
          <w:numId w:val="1003"/>
        </w:numPr>
      </w:pPr>
      <w:r>
        <w:t xml:space="preserve">Linux: Follow</w:t>
      </w:r>
      <w:r>
        <w:t xml:space="preserve"> </w:t>
      </w:r>
      <w:hyperlink r:id="rId12">
        <w:r>
          <w:rPr>
            <w:rStyle w:val="Hyperlink"/>
          </w:rPr>
          <w:t xml:space="preserve">Docker documentation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Start the environment</w:t>
      </w:r>
      <w:r>
        <w:t xml:space="preserve"> </w:t>
      </w:r>
      <w:r>
        <w:t xml:space="preserve">(takes 4-6 minutes)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</w:t>
      </w:r>
      <w:r>
        <w:rPr>
          <w:rStyle w:val="CommentTok"/>
        </w:rPr>
        <w:t xml:space="preserve"># To verify both ollama and jupyter are running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Pull the language model</w:t>
      </w:r>
      <w:r>
        <w:t xml:space="preserve"> </w:t>
      </w:r>
      <w:r>
        <w:t xml:space="preserve">(first run only, takes 2-3 minutes):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ollama-server ollama pull granite-code:3b</w:t>
      </w:r>
    </w:p>
    <w:p>
      <w:pPr>
        <w:numPr>
          <w:ilvl w:val="0"/>
          <w:numId w:val="1000"/>
        </w:numPr>
      </w:pPr>
      <w:r>
        <w:t xml:space="preserve">This loads</w:t>
      </w:r>
      <w:r>
        <w:t xml:space="preserve"> </w:t>
      </w:r>
      <w:r>
        <w:rPr>
          <w:rStyle w:val="VerbatimChar"/>
        </w:rPr>
        <w:t xml:space="preserve">granite-code:3b</w:t>
      </w:r>
      <w:r>
        <w:t xml:space="preserve">, an IBM Granite Code model optimized for PDL declarations.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Access the notebook</w:t>
      </w:r>
    </w:p>
    <w:p>
      <w:pPr>
        <w:pStyle w:val="Compact"/>
        <w:numPr>
          <w:ilvl w:val="1"/>
          <w:numId w:val="1004"/>
        </w:numPr>
      </w:pPr>
      <w:r>
        <w:t xml:space="preserve">Open http://localhost:8888 in your browser</w:t>
      </w:r>
    </w:p>
    <w:p>
      <w:pPr>
        <w:pStyle w:val="Compact"/>
        <w:numPr>
          <w:ilvl w:val="1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PDL_Lab.ipynb</w:t>
      </w:r>
    </w:p>
    <w:bookmarkEnd w:id="13"/>
    <w:bookmarkEnd w:id="14"/>
    <w:bookmarkStart w:id="15" w:name="repository-contents"/>
    <w:p>
      <w:pPr>
        <w:pStyle w:val="Heading2"/>
      </w:pPr>
      <w:r>
        <w:t xml:space="preserve">Repository 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PDL_Lab.ipynb</w:t>
            </w:r>
          </w:p>
        </w:tc>
        <w:tc>
          <w:tcPr/>
          <w:p>
            <w:pPr>
              <w:pStyle w:val="Compact"/>
            </w:pPr>
            <w:r>
              <w:t xml:space="preserve">Main 50-minute practical 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PDL_Lecture.ipynb</w:t>
            </w:r>
          </w:p>
        </w:tc>
        <w:tc>
          <w:tcPr/>
          <w:p>
            <w:pPr>
              <w:pStyle w:val="Compact"/>
            </w:pPr>
            <w:r>
              <w:t xml:space="preserve">Lecture slides for your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Environment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Jupyter and PDL setup</w:t>
            </w:r>
          </w:p>
        </w:tc>
      </w:tr>
    </w:tbl>
    <w:bookmarkEnd w:id="15"/>
    <w:bookmarkStart w:id="16" w:name="usage"/>
    <w:p>
      <w:pPr>
        <w:pStyle w:val="Heading2"/>
      </w:pPr>
      <w:r>
        <w:t xml:space="preserve">Usage</w:t>
      </w:r>
    </w:p>
    <w:p>
      <w:pPr>
        <w:pStyle w:val="Compact"/>
        <w:numPr>
          <w:ilvl w:val="0"/>
          <w:numId w:val="1005"/>
        </w:numPr>
      </w:pPr>
      <w:r>
        <w:t xml:space="preserve">Run the first cell at the top to load the LLM</w:t>
      </w:r>
    </w:p>
    <w:p>
      <w:pPr>
        <w:pStyle w:val="Compact"/>
        <w:numPr>
          <w:ilvl w:val="0"/>
          <w:numId w:val="1005"/>
        </w:numPr>
      </w:pPr>
      <w:r>
        <w:t xml:space="preserve">Navgiate through each section from top to bottom, using shift + enter to run code cells</w:t>
      </w:r>
    </w:p>
    <w:p>
      <w:pPr>
        <w:pStyle w:val="Compact"/>
        <w:numPr>
          <w:ilvl w:val="0"/>
          <w:numId w:val="1005"/>
        </w:numPr>
      </w:pPr>
      <w:r>
        <w:t xml:space="preserve">Modify code to experiment and learn how to use PDL!</w:t>
      </w:r>
    </w:p>
    <w:p>
      <w:pPr>
        <w:pStyle w:val="Compact"/>
        <w:numPr>
          <w:ilvl w:val="0"/>
          <w:numId w:val="1005"/>
        </w:numPr>
      </w:pPr>
      <w:r>
        <w:t xml:space="preserve">Save your work frequently (Ctrl+S)</w:t>
      </w:r>
    </w:p>
    <w:bookmarkEnd w:id="16"/>
    <w:bookmarkStart w:id="17" w:name="language-model"/>
    <w:p>
      <w:pPr>
        <w:pStyle w:val="Heading2"/>
      </w:pPr>
      <w:r>
        <w:t xml:space="preserve">Language Model</w:t>
      </w:r>
    </w:p>
    <w:p>
      <w:pPr>
        <w:pStyle w:val="FirstParagraph"/>
      </w:pPr>
      <w:r>
        <w:t xml:space="preserve">The environment uses</w:t>
      </w:r>
      <w:r>
        <w:t xml:space="preserve"> </w:t>
      </w:r>
      <w:r>
        <w:rPr>
          <w:rStyle w:val="VerbatimChar"/>
        </w:rPr>
        <w:t xml:space="preserve">granite-code:3b</w:t>
      </w:r>
      <w:r>
        <w:t xml:space="preserve"> </w:t>
      </w:r>
      <w:r>
        <w:t xml:space="preserve">(2.0 GB), a lightweight IBM Granite Code model specialized for PDL declarations and fast responses.</w:t>
      </w:r>
    </w:p>
    <w:p>
      <w:pPr>
        <w:pStyle w:val="BodyText"/>
      </w:pPr>
      <w:r>
        <w:t xml:space="preserve">To check which models are loaded: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ollama-server ollama list</w:t>
      </w:r>
    </w:p>
    <w:bookmarkEnd w:id="17"/>
    <w:bookmarkStart w:id="18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Docker daemon won’t start (Linux):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docker        </w:t>
      </w:r>
      <w:r>
        <w:rPr>
          <w:rStyle w:val="CommentTok"/>
        </w:rPr>
        <w:t xml:space="preserve"># Starts the Docker daemon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Adds your user to the docker group to avoid user sudo in future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                      </w:t>
      </w:r>
      <w:r>
        <w:rPr>
          <w:rStyle w:val="CommentTok"/>
        </w:rPr>
        <w:t xml:space="preserve"># Activates the new group membership</w:t>
      </w:r>
    </w:p>
    <w:p>
      <w:pPr>
        <w:pStyle w:val="FirstParagraph"/>
      </w:pPr>
      <w:r>
        <w:rPr>
          <w:b/>
          <w:bCs/>
        </w:rPr>
        <w:t xml:space="preserve">Port 8888 in use: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rPr>
          <w:rStyle w:val="CommentTok"/>
        </w:rPr>
        <w:t xml:space="preserve"># Or change port in docker-compose.yml to 8889:8888</w:t>
      </w:r>
    </w:p>
    <w:p>
      <w:pPr>
        <w:pStyle w:val="FirstParagraph"/>
      </w:pPr>
      <w:r>
        <w:rPr>
          <w:b/>
          <w:bCs/>
        </w:rPr>
        <w:t xml:space="preserve">Cannot connect to Ollama from notebook: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ollama</w:t>
      </w:r>
      <w:r>
        <w:br/>
      </w:r>
      <w:r>
        <w:rPr>
          <w:rStyle w:val="CommentTok"/>
        </w:rPr>
        <w:t xml:space="preserve"># Wait 10-15 seconds for the model to load</w:t>
      </w:r>
    </w:p>
    <w:bookmarkEnd w:id="18"/>
    <w:bookmarkStart w:id="19" w:name="stopping"/>
    <w:p>
      <w:pPr>
        <w:pStyle w:val="Heading2"/>
      </w:pPr>
      <w:r>
        <w:t xml:space="preserve">Stopping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bookmarkEnd w:id="19"/>
    <w:bookmarkStart w:id="2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6"/>
        </w:numPr>
      </w:pPr>
      <w:hyperlink r:id="rId20">
        <w:r>
          <w:rPr>
            <w:rStyle w:val="Hyperlink"/>
          </w:rPr>
          <w:t xml:space="preserve">PDL Documentation</w:t>
        </w:r>
      </w:hyperlink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Ollama Models</w:t>
        </w:r>
      </w:hyperlink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JupyterLab</w:t>
        </w:r>
      </w:hyperlink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cs.docker.com/engine/install/" TargetMode="External" /><Relationship Type="http://schemas.openxmlformats.org/officeDocument/2006/relationships/hyperlink" Id="rId20" Target="https://github.com/IBM/prompt-declaration-language" TargetMode="External" /><Relationship Type="http://schemas.openxmlformats.org/officeDocument/2006/relationships/hyperlink" Id="rId22" Target="https://jupyterlab.readthedocs.io/" TargetMode="External" /><Relationship Type="http://schemas.openxmlformats.org/officeDocument/2006/relationships/hyperlink" Id="rId21" Target="https://ollama.ai/library" TargetMode="External" /><Relationship Type="http://schemas.openxmlformats.org/officeDocument/2006/relationships/hyperlink" Id="rId11" Target="https://www.docker.com/products/docker-deskto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cs.docker.com/engine/install/" TargetMode="External" /><Relationship Type="http://schemas.openxmlformats.org/officeDocument/2006/relationships/hyperlink" Id="rId20" Target="https://github.com/IBM/prompt-declaration-language" TargetMode="External" /><Relationship Type="http://schemas.openxmlformats.org/officeDocument/2006/relationships/hyperlink" Id="rId22" Target="https://jupyterlab.readthedocs.io/" TargetMode="External" /><Relationship Type="http://schemas.openxmlformats.org/officeDocument/2006/relationships/hyperlink" Id="rId21" Target="https://ollama.ai/library" TargetMode="External" /><Relationship Type="http://schemas.openxmlformats.org/officeDocument/2006/relationships/hyperlink" Id="rId11" Target="https://www.docker.com/products/docker-deskto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