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5D26FBE9" w:rsidR="005158A7" w:rsidRPr="005158A7" w:rsidRDefault="005158A7" w:rsidP="005158A7">
      <w:pPr>
        <w:pStyle w:val="Heading1"/>
        <w:jc w:val="center"/>
        <w:rPr>
          <w:b/>
          <w:bCs/>
        </w:rPr>
      </w:pPr>
      <w:r w:rsidRPr="005158A7">
        <w:rPr>
          <w:b/>
          <w:bCs/>
        </w:rPr>
        <w:t>Tsuro</w:t>
      </w:r>
    </w:p>
    <w:p w14:paraId="45EB4625" w14:textId="77777777" w:rsidR="005158A7" w:rsidRDefault="005158A7" w:rsidP="00FC301F">
      <w:pPr>
        <w:pStyle w:val="Heading1"/>
      </w:pPr>
    </w:p>
    <w:p w14:paraId="32DF67D3" w14:textId="3B9B0A6A" w:rsidR="00CD3757" w:rsidRDefault="005158A7" w:rsidP="00FC301F">
      <w:pPr>
        <w:pStyle w:val="Heading1"/>
      </w:pPr>
      <w:r w:rsidRPr="005158A7">
        <w:drawing>
          <wp:anchor distT="0" distB="0" distL="114300" distR="114300" simplePos="0" relativeHeight="251658240" behindDoc="0" locked="0" layoutInCell="1" allowOverlap="1" wp14:anchorId="0E4EBACA" wp14:editId="7B8C920A">
            <wp:simplePos x="0" y="0"/>
            <wp:positionH relativeFrom="column">
              <wp:posOffset>3395980</wp:posOffset>
            </wp:positionH>
            <wp:positionV relativeFrom="paragraph">
              <wp:posOffset>309790</wp:posOffset>
            </wp:positionV>
            <wp:extent cx="2688590" cy="2016125"/>
            <wp:effectExtent l="152400" t="152400" r="359410" b="365125"/>
            <wp:wrapSquare wrapText="bothSides"/>
            <wp:docPr id="1026" name="Picture 2" descr="Tsuro | A battle of flying dragons. | Louis Oliveira | Flickr">
              <a:extLst xmlns:a="http://schemas.openxmlformats.org/drawingml/2006/main">
                <a:ext uri="{FF2B5EF4-FFF2-40B4-BE49-F238E27FC236}">
                  <a16:creationId xmlns:a16="http://schemas.microsoft.com/office/drawing/2014/main" id="{4DED49F8-12BD-634E-3212-4C3B7441E4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suro | A battle of flying dragons. | Louis Oliveira | Flickr">
                      <a:extLst>
                        <a:ext uri="{FF2B5EF4-FFF2-40B4-BE49-F238E27FC236}">
                          <a16:creationId xmlns:a16="http://schemas.microsoft.com/office/drawing/2014/main" id="{4DED49F8-12BD-634E-3212-4C3B7441E4C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8590" cy="2016125"/>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rsidR="00AB7106">
        <w:t xml:space="preserve">Project </w:t>
      </w:r>
      <w:r w:rsidR="005533F0">
        <w:t>Summary</w:t>
      </w:r>
    </w:p>
    <w:p w14:paraId="1022489A" w14:textId="2711989C" w:rsidR="005158A7" w:rsidRPr="005158A7" w:rsidRDefault="005158A7" w:rsidP="005158A7">
      <w:r w:rsidRPr="005158A7">
        <w:t>The idea behind the game of Tsuro is that you place tiles (from your hand of 3 tiles) onto a cell in front of your piece. Then you must follow the path in front of you, until you can follow no further. Also, any other piece in front of your tile must move as well.</w:t>
      </w:r>
    </w:p>
    <w:p w14:paraId="33A98ECA" w14:textId="3AA3D881" w:rsidR="00FC301F" w:rsidRDefault="005158A7" w:rsidP="005158A7">
      <w:pPr>
        <w:rPr>
          <w:noProof/>
        </w:rPr>
      </w:pPr>
      <w:r w:rsidRPr="005158A7">
        <w:t>There are multiple players, and the last one standing, wins. We will model the idea of what happens when you place a tile, and determine which pieces remain and where they end up on the board.</w:t>
      </w:r>
      <w:r w:rsidRPr="005158A7">
        <w:rPr>
          <w:noProof/>
        </w:rPr>
        <w:t xml:space="preserve"> </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Pr="005158A7" w:rsidRDefault="005158A7" w:rsidP="005158A7">
      <w:r>
        <w:t>Draft:</w:t>
      </w:r>
    </w:p>
    <w:p w14:paraId="601BCD03" w14:textId="11C697B0" w:rsidR="005158A7" w:rsidRPr="005158A7" w:rsidRDefault="005158A7" w:rsidP="005158A7">
      <w:pPr>
        <w:pStyle w:val="ListParagraph"/>
        <w:numPr>
          <w:ilvl w:val="0"/>
          <w:numId w:val="2"/>
        </w:numPr>
      </w:pPr>
      <w:r w:rsidRPr="005158A7">
        <w:t>TileConnection(</w:t>
      </w:r>
      <w:r>
        <w:t>t,</w:t>
      </w:r>
      <w:r w:rsidRPr="005158A7">
        <w:t>x,y): says that edge point x is connected to edge point y, on tile t. There are 7 possible target points for every individual entry point. E.g., in the figure to the top right for tile T1, we could have edge_connected(H,C,T1) – this is shown with the red line</w:t>
      </w:r>
    </w:p>
    <w:p w14:paraId="2594D897" w14:textId="77777777" w:rsidR="005158A7" w:rsidRPr="005158A7" w:rsidRDefault="005158A7" w:rsidP="005158A7">
      <w:pPr>
        <w:pStyle w:val="ListParagraph"/>
        <w:numPr>
          <w:ilvl w:val="0"/>
          <w:numId w:val="2"/>
        </w:numPr>
      </w:pPr>
      <w:r w:rsidRPr="005158A7">
        <w:t>configuration(t, o): tile t is oriented in direction o. The orientation can be NSEW, and we will assume that A,B endpoints are on the N side (again, see the figure above)</w:t>
      </w:r>
    </w:p>
    <w:p w14:paraId="5A45CCEE" w14:textId="77777777" w:rsidR="005158A7" w:rsidRPr="005158A7" w:rsidRDefault="005158A7" w:rsidP="005158A7">
      <w:pPr>
        <w:pStyle w:val="ListParagraph"/>
        <w:numPr>
          <w:ilvl w:val="0"/>
          <w:numId w:val="2"/>
        </w:numPr>
      </w:pPr>
      <w:r w:rsidRPr="005158A7">
        <w:t>location(t, loc): tile t is at location loc. The location is where on the board that things exist.</w:t>
      </w:r>
    </w:p>
    <w:p w14:paraId="42D3A984" w14:textId="77777777" w:rsidR="005158A7" w:rsidRPr="005158A7" w:rsidRDefault="005158A7" w:rsidP="005158A7">
      <w:pPr>
        <w:pStyle w:val="ListParagraph"/>
        <w:numPr>
          <w:ilvl w:val="0"/>
          <w:numId w:val="2"/>
        </w:numPr>
      </w:pPr>
      <w:r w:rsidRPr="005158A7">
        <w:t>at(p, t, ep): piece p is on tile t, at the edge point ep (e.g., A, B, …).</w:t>
      </w:r>
    </w:p>
    <w:p w14:paraId="4D1B0BBD" w14:textId="77777777" w:rsidR="005158A7" w:rsidRPr="005158A7" w:rsidRDefault="005158A7" w:rsidP="005158A7">
      <w:pPr>
        <w:pStyle w:val="ListParagraph"/>
        <w:numPr>
          <w:ilvl w:val="0"/>
          <w:numId w:val="2"/>
        </w:numPr>
      </w:pPr>
      <w:r w:rsidRPr="005158A7">
        <w:t>can_reach(p, t, ep): given the path in front of it, piece p can reach tile t’s endpoint ep</w:t>
      </w:r>
    </w:p>
    <w:p w14:paraId="33C1CC34" w14:textId="219E22E2" w:rsidR="00FC301F" w:rsidRPr="005158A7" w:rsidRDefault="005158A7" w:rsidP="005158A7">
      <w:pPr>
        <w:pStyle w:val="ListParagraph"/>
        <w:numPr>
          <w:ilvl w:val="0"/>
          <w:numId w:val="2"/>
        </w:numPr>
      </w:pPr>
      <w:r w:rsidRPr="005158A7">
        <w:t>connected(t1, ep1, t2, ep2): there is a direct connection between tile t1’s edge point ep1 and tile t2’s edge point ep2</w:t>
      </w:r>
    </w:p>
    <w:p w14:paraId="6E8E44D0" w14:textId="540DE2C7" w:rsidR="000C6CCA" w:rsidRDefault="000C6CCA" w:rsidP="00FC301F">
      <w:pPr>
        <w:pStyle w:val="Heading1"/>
      </w:pPr>
      <w:r>
        <w:lastRenderedPageBreak/>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5B1AE996" w14:textId="54EEBE55" w:rsidR="005158A7" w:rsidRPr="005158A7" w:rsidRDefault="005158A7" w:rsidP="005158A7">
      <w:pPr>
        <w:pStyle w:val="ListParagraph"/>
        <w:numPr>
          <w:ilvl w:val="0"/>
          <w:numId w:val="5"/>
        </w:numPr>
      </w:pPr>
      <w:r w:rsidRPr="005158A7">
        <w:t>No tile can be in two locations at the same time. For every tile and pair of unique locations loc1 and loc2, we have,</w:t>
      </w:r>
      <w:r w:rsidRPr="005158A7">
        <w:br/>
        <w:t xml:space="preserve"> ¬ (location(t, loc1) /\ location(t, loc2))</w:t>
      </w:r>
    </w:p>
    <w:p w14:paraId="32801954" w14:textId="77777777" w:rsidR="005158A7" w:rsidRPr="005158A7" w:rsidRDefault="005158A7" w:rsidP="005158A7">
      <w:pPr>
        <w:pStyle w:val="ListParagraph"/>
        <w:numPr>
          <w:ilvl w:val="0"/>
          <w:numId w:val="5"/>
        </w:numPr>
      </w:pPr>
      <w:r w:rsidRPr="005158A7">
        <w:t>No pair of tiles can be at the same location. For every tiles t1 and t2 and location loc, we have,</w:t>
      </w:r>
      <w:r w:rsidRPr="005158A7">
        <w:br/>
        <w:t xml:space="preserve"> ¬ location(t1, loc) \/ ¬ location(t2, loc)</w:t>
      </w:r>
    </w:p>
    <w:p w14:paraId="77586C53" w14:textId="77777777" w:rsidR="005158A7" w:rsidRPr="005158A7" w:rsidRDefault="005158A7" w:rsidP="005158A7">
      <w:pPr>
        <w:pStyle w:val="ListParagraph"/>
        <w:numPr>
          <w:ilvl w:val="0"/>
          <w:numId w:val="5"/>
        </w:numPr>
      </w:pPr>
      <w:r w:rsidRPr="005158A7">
        <w:t>If things are connected, then reachability transitively holds. For example,</w:t>
      </w:r>
      <w:r w:rsidRPr="005158A7">
        <w:br/>
        <w:t xml:space="preserve">(edge_connected(x,y,t) /\ can_reach(p, t, x)) </w:t>
      </w:r>
      <w:r w:rsidRPr="005158A7">
        <w:t> can_reach(p, t, y)</w:t>
      </w:r>
    </w:p>
    <w:p w14:paraId="1640B0EE" w14:textId="77777777" w:rsidR="005158A7" w:rsidRPr="005158A7" w:rsidRDefault="005158A7" w:rsidP="005158A7">
      <w:pPr>
        <w:pStyle w:val="ListParagraph"/>
        <w:numPr>
          <w:ilvl w:val="0"/>
          <w:numId w:val="5"/>
        </w:numPr>
      </w:pPr>
      <w:r w:rsidRPr="005158A7">
        <w:t>I am not yet sure how to force can_reach(p, t, y) to be false, when there is no way to actually reach it. Halp!!!</w:t>
      </w:r>
    </w:p>
    <w:p w14:paraId="4AD048D7" w14:textId="77777777" w:rsidR="005158A7" w:rsidRPr="005158A7" w:rsidRDefault="005158A7" w:rsidP="005158A7">
      <w:pPr>
        <w:pStyle w:val="ListParagraph"/>
        <w:numPr>
          <w:ilvl w:val="0"/>
          <w:numId w:val="5"/>
        </w:numPr>
      </w:pPr>
      <w:r w:rsidRPr="005158A7">
        <w:t xml:space="preserve">If there is a connection in a tile, then the edge points are connected: edge_connected(x,y,t) </w:t>
      </w:r>
      <w:r w:rsidRPr="005158A7">
        <w:t> connected(t, x, t, y)</w:t>
      </w:r>
    </w:p>
    <w:p w14:paraId="33874AA8" w14:textId="77777777" w:rsidR="005158A7" w:rsidRPr="005158A7" w:rsidRDefault="005158A7" w:rsidP="005158A7">
      <w:pPr>
        <w:pStyle w:val="ListParagraph"/>
        <w:numPr>
          <w:ilvl w:val="0"/>
          <w:numId w:val="5"/>
        </w:numPr>
      </w:pPr>
      <w:r w:rsidRPr="005158A7">
        <w:t>Connect neighbouring edge points for tiles next to each other. For loc1 and loc2 that are next to each other,</w:t>
      </w:r>
      <w:r w:rsidRPr="005158A7">
        <w:br/>
        <w:t xml:space="preserve">“right/top of loc1” /\ “left/top of loc2” </w:t>
      </w:r>
      <w:r w:rsidRPr="005158A7">
        <w:t> connected(t1, “right/top”, t2, “left/top”)</w:t>
      </w:r>
    </w:p>
    <w:p w14:paraId="1E4FAC70" w14:textId="6847CDBE" w:rsidR="00FC301F" w:rsidRPr="005158A7" w:rsidRDefault="005158A7" w:rsidP="005158A7">
      <w:pPr>
        <w:pStyle w:val="ListParagraph"/>
        <w:numPr>
          <w:ilvl w:val="0"/>
          <w:numId w:val="5"/>
        </w:numPr>
      </w:pPr>
      <w:r w:rsidRPr="005158A7">
        <w:t>“right/top of loc1” needs to be a logical formula that captures the edge point of the tile that is located at loc1, and needs to take the orientation into account. Not yet sure how to best do this.</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5EE4433" w14:textId="33D460F0" w:rsidR="005158A7" w:rsidRDefault="005158A7" w:rsidP="005158A7">
      <w:pPr>
        <w:pStyle w:val="Heading2"/>
      </w:pPr>
      <w:r>
        <w:t>Fixing the Bug With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lastRenderedPageBreak/>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8"/>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r>
        <w:t>So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9"/>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Note that the 3 tiles in the setup are placed at 11, 12, and 21, and that we’re trying to have a location connection on the 22 location.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0"/>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lastRenderedPageBreak/>
        <w:t>This was also the first time that I had to start using the And and Or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7C846621" w14:textId="5E50B18C" w:rsidR="001F51C5" w:rsidRDefault="005158A7" w:rsidP="001F51C5">
      <w:r>
        <w:t>Haven’t started on my Jape proofs yet, but here are some ideas I might try in the remaining few weeks of the course:</w:t>
      </w:r>
    </w:p>
    <w:p w14:paraId="2DBA81A1" w14:textId="6AEA7E26" w:rsidR="005158A7" w:rsidRDefault="005158A7" w:rsidP="005158A7">
      <w:pPr>
        <w:pStyle w:val="ListParagraph"/>
        <w:numPr>
          <w:ilvl w:val="0"/>
          <w:numId w:val="6"/>
        </w:numPr>
      </w:pPr>
      <w:r>
        <w:t>For a single tile, if there are links 1-2, 3-4, and not 5-6, then 5 must be connected to 7 or 8.</w:t>
      </w:r>
    </w:p>
    <w:p w14:paraId="455EF069" w14:textId="415B1A53" w:rsidR="005158A7" w:rsidRDefault="005158A7" w:rsidP="005158A7">
      <w:pPr>
        <w:pStyle w:val="ListParagraph"/>
        <w:numPr>
          <w:ilvl w:val="0"/>
          <w:numId w:val="6"/>
        </w:numPr>
      </w:pPr>
      <w:r>
        <w:t>If I can get to a location in 1 step, I can’t get there in 2.</w:t>
      </w:r>
    </w:p>
    <w:p w14:paraId="2C64F749" w14:textId="7F44F5AD" w:rsidR="005158A7" w:rsidRDefault="005158A7" w:rsidP="005158A7">
      <w:pPr>
        <w:pStyle w:val="ListParagraph"/>
        <w:numPr>
          <w:ilvl w:val="1"/>
          <w:numId w:val="6"/>
        </w:numPr>
      </w:pPr>
      <w:r>
        <w:t>Perhaps, if location distances are unique, then if you get there in 3, you can’t get there in 4</w:t>
      </w:r>
    </w:p>
    <w:p w14:paraId="5F32A83B" w14:textId="197A2C08" w:rsidR="005158A7" w:rsidRPr="005158A7" w:rsidRDefault="005158A7" w:rsidP="005158A7">
      <w:pPr>
        <w:pStyle w:val="ListParagraph"/>
        <w:numPr>
          <w:ilvl w:val="0"/>
          <w:numId w:val="6"/>
        </w:numPr>
      </w:pPr>
      <w:r>
        <w:t>Stretch goal: there is no way to get to a location in 2 different distances</w:t>
      </w:r>
    </w:p>
    <w:p w14:paraId="0A695C42" w14:textId="5F6CA196" w:rsidR="001F51C5" w:rsidRDefault="001F51C5" w:rsidP="001F51C5">
      <w:pPr>
        <w:pStyle w:val="Heading1"/>
      </w:pPr>
      <w:r>
        <w:t>Requested Feedback</w:t>
      </w:r>
    </w:p>
    <w:p w14:paraId="36237C6E" w14:textId="2A93F099" w:rsidR="001F51C5" w:rsidRDefault="001F51C5" w:rsidP="001F51C5">
      <w:pPr>
        <w:rPr>
          <w:i/>
          <w:iCs/>
        </w:rPr>
      </w:pPr>
      <w:r>
        <w:rPr>
          <w:i/>
          <w:iCs/>
        </w:rPr>
        <w:t>Provide 2-3 questions you’d like the TA’s and other students to comment on.</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0D5590EE" w:rsidR="008F5939" w:rsidRDefault="005158A7">
                        <w:pPr>
                          <w:spacing w:after="0" w:line="240" w:lineRule="auto"/>
                        </w:pPr>
                        <w:r>
                          <w:t>Tsuro</w:t>
                        </w:r>
                        <w:r w:rsidR="00EB0921">
                          <w:t xml:space="preserve">  </w:t>
                        </w:r>
                        <w:r w:rsidR="002C60C1">
                          <w:t xml:space="preserve">                                                                                            </w:t>
                        </w:r>
                        <w:r>
                          <w:t>999</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4"/>
  </w:num>
  <w:num w:numId="6" w16cid:durableId="2137066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559A4"/>
    <w:rsid w:val="001D51D6"/>
    <w:rsid w:val="001F51C5"/>
    <w:rsid w:val="0023252F"/>
    <w:rsid w:val="00232919"/>
    <w:rsid w:val="002745B2"/>
    <w:rsid w:val="002C60C1"/>
    <w:rsid w:val="002D2EE3"/>
    <w:rsid w:val="002F2497"/>
    <w:rsid w:val="003B59D2"/>
    <w:rsid w:val="003F4372"/>
    <w:rsid w:val="00436C1B"/>
    <w:rsid w:val="004902BA"/>
    <w:rsid w:val="005158A7"/>
    <w:rsid w:val="005533F0"/>
    <w:rsid w:val="00631A13"/>
    <w:rsid w:val="007A5542"/>
    <w:rsid w:val="008519E5"/>
    <w:rsid w:val="008662FD"/>
    <w:rsid w:val="008F5939"/>
    <w:rsid w:val="00937A3A"/>
    <w:rsid w:val="00960752"/>
    <w:rsid w:val="009737D6"/>
    <w:rsid w:val="009A53E3"/>
    <w:rsid w:val="009E4B59"/>
    <w:rsid w:val="00A260AB"/>
    <w:rsid w:val="00A72A67"/>
    <w:rsid w:val="00AB7106"/>
    <w:rsid w:val="00AD6B9F"/>
    <w:rsid w:val="00B46A06"/>
    <w:rsid w:val="00B523AE"/>
    <w:rsid w:val="00B90622"/>
    <w:rsid w:val="00BF4223"/>
    <w:rsid w:val="00BF651F"/>
    <w:rsid w:val="00CD3757"/>
    <w:rsid w:val="00D84C65"/>
    <w:rsid w:val="00E71BBA"/>
    <w:rsid w:val="00E77076"/>
    <w:rsid w:val="00EA2DC7"/>
    <w:rsid w:val="00EB0921"/>
    <w:rsid w:val="00F01163"/>
    <w:rsid w:val="00F87BB5"/>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Tsuro                                                                                              999</dc:title>
  <dc:subject/>
  <dc:creator>Christian Muise</dc:creator>
  <cp:keywords/>
  <dc:description/>
  <cp:lastModifiedBy>Christian Muise</cp:lastModifiedBy>
  <cp:revision>39</cp:revision>
  <dcterms:created xsi:type="dcterms:W3CDTF">2020-08-27T17:08:00Z</dcterms:created>
  <dcterms:modified xsi:type="dcterms:W3CDTF">2024-10-30T15:19:00Z</dcterms:modified>
</cp:coreProperties>
</file>