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5D26FBE9" w:rsidR="005158A7" w:rsidRPr="005158A7" w:rsidRDefault="005158A7" w:rsidP="005158A7">
      <w:pPr>
        <w:pStyle w:val="Heading1"/>
        <w:jc w:val="center"/>
        <w:rPr>
          <w:b/>
          <w:bCs/>
        </w:rPr>
      </w:pPr>
      <w:r w:rsidRPr="005158A7">
        <w:rPr>
          <w:b/>
          <w:bCs/>
        </w:rPr>
        <w:t>Tsuro</w:t>
      </w:r>
    </w:p>
    <w:p w14:paraId="45EB4625" w14:textId="77777777" w:rsidR="005158A7" w:rsidRDefault="005158A7" w:rsidP="00FC301F">
      <w:pPr>
        <w:pStyle w:val="Heading1"/>
      </w:pPr>
    </w:p>
    <w:p w14:paraId="32DF67D3" w14:textId="3B9B0A6A" w:rsidR="00CD3757" w:rsidRDefault="005158A7" w:rsidP="00FC301F">
      <w:pPr>
        <w:pStyle w:val="Heading1"/>
      </w:pPr>
      <w:r w:rsidRPr="005158A7">
        <w:rPr>
          <w:noProof/>
        </w:rPr>
        <w:drawing>
          <wp:anchor distT="0" distB="0" distL="114300" distR="114300" simplePos="0" relativeHeight="251658240" behindDoc="0" locked="0" layoutInCell="1" allowOverlap="1" wp14:anchorId="0E4EBACA" wp14:editId="7B8C920A">
            <wp:simplePos x="0" y="0"/>
            <wp:positionH relativeFrom="column">
              <wp:posOffset>3395980</wp:posOffset>
            </wp:positionH>
            <wp:positionV relativeFrom="paragraph">
              <wp:posOffset>309790</wp:posOffset>
            </wp:positionV>
            <wp:extent cx="2688590" cy="2016125"/>
            <wp:effectExtent l="152400" t="152400" r="359410" b="365125"/>
            <wp:wrapSquare wrapText="bothSides"/>
            <wp:docPr id="1026" name="Picture 2" descr="Tsuro | A battle of flying dragons. | Louis Oliveira | Flickr">
              <a:extLst xmlns:a="http://schemas.openxmlformats.org/drawingml/2006/main">
                <a:ext uri="{FF2B5EF4-FFF2-40B4-BE49-F238E27FC236}">
                  <a16:creationId xmlns:a16="http://schemas.microsoft.com/office/drawing/2014/main" id="{4DED49F8-12BD-634E-3212-4C3B7441E4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suro | A battle of flying dragons. | Louis Oliveira | Flickr">
                      <a:extLst>
                        <a:ext uri="{FF2B5EF4-FFF2-40B4-BE49-F238E27FC236}">
                          <a16:creationId xmlns:a16="http://schemas.microsoft.com/office/drawing/2014/main" id="{4DED49F8-12BD-634E-3212-4C3B7441E4C8}"/>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8590" cy="201612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anchor>
        </w:drawing>
      </w:r>
      <w:r w:rsidR="00AB7106">
        <w:t xml:space="preserve">Project </w:t>
      </w:r>
      <w:r w:rsidR="005533F0">
        <w:t>Summary</w:t>
      </w:r>
    </w:p>
    <w:p w14:paraId="1022489A" w14:textId="2711989C" w:rsidR="005158A7" w:rsidRPr="005158A7" w:rsidRDefault="005158A7" w:rsidP="005158A7">
      <w:r w:rsidRPr="005158A7">
        <w:t>The idea behind the game of Tsuro is that you place tiles (from your hand of 3 tiles) onto a cell in front of your piece. Then you must follow the path in front of you, until you can follow no further. Also, any other piece in front of your tile must move as well.</w:t>
      </w:r>
    </w:p>
    <w:p w14:paraId="33A98ECA" w14:textId="3AA3D881" w:rsidR="00FC301F" w:rsidRDefault="005158A7" w:rsidP="005158A7">
      <w:pPr>
        <w:rPr>
          <w:noProof/>
        </w:rPr>
      </w:pPr>
      <w:r w:rsidRPr="005158A7">
        <w:t>There are multiple players, and the last one standing, wins. We will model the idea of what happens when you place a tile, and determine which pieces remain and where they end up on the board.</w:t>
      </w:r>
      <w:r w:rsidRPr="005158A7">
        <w:rPr>
          <w:noProof/>
        </w:rPr>
        <w:t xml:space="preserve"> </w:t>
      </w:r>
    </w:p>
    <w:p w14:paraId="3C3FAB2C" w14:textId="77777777" w:rsidR="005158A7" w:rsidRDefault="005158A7" w:rsidP="005158A7">
      <w:pPr>
        <w:rPr>
          <w:noProof/>
        </w:rPr>
      </w:pPr>
    </w:p>
    <w:p w14:paraId="36A692B0" w14:textId="77777777" w:rsidR="005158A7" w:rsidRPr="005158A7" w:rsidRDefault="005158A7" w:rsidP="005158A7"/>
    <w:p w14:paraId="258FF7CC" w14:textId="306C427D" w:rsidR="000C6CCA" w:rsidRDefault="009A53E3" w:rsidP="00FC301F">
      <w:pPr>
        <w:pStyle w:val="Heading1"/>
      </w:pPr>
      <w:r>
        <w:t>Propositions</w:t>
      </w:r>
    </w:p>
    <w:p w14:paraId="01993DE6" w14:textId="1934C9F6" w:rsidR="005158A7" w:rsidRDefault="008716F7" w:rsidP="005158A7">
      <w:r w:rsidRPr="008716F7">
        <w:drawing>
          <wp:anchor distT="0" distB="0" distL="114300" distR="114300" simplePos="0" relativeHeight="251660288" behindDoc="0" locked="0" layoutInCell="1" allowOverlap="1" wp14:anchorId="5D4C8DDD" wp14:editId="40B26BC0">
            <wp:simplePos x="0" y="0"/>
            <wp:positionH relativeFrom="margin">
              <wp:posOffset>2773094</wp:posOffset>
            </wp:positionH>
            <wp:positionV relativeFrom="paragraph">
              <wp:posOffset>245745</wp:posOffset>
            </wp:positionV>
            <wp:extent cx="1570350" cy="1711569"/>
            <wp:effectExtent l="0" t="0" r="0" b="3175"/>
            <wp:wrapSquare wrapText="bothSides"/>
            <wp:docPr id="166819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94335" name=""/>
                    <pic:cNvPicPr/>
                  </pic:nvPicPr>
                  <pic:blipFill>
                    <a:blip r:embed="rId8">
                      <a:extLst>
                        <a:ext uri="{28A0092B-C50C-407E-A947-70E740481C1C}">
                          <a14:useLocalDpi xmlns:a14="http://schemas.microsoft.com/office/drawing/2010/main" val="0"/>
                        </a:ext>
                      </a:extLst>
                    </a:blip>
                    <a:stretch>
                      <a:fillRect/>
                    </a:stretch>
                  </pic:blipFill>
                  <pic:spPr>
                    <a:xfrm>
                      <a:off x="0" y="0"/>
                      <a:ext cx="1570350" cy="1711569"/>
                    </a:xfrm>
                    <a:prstGeom prst="rect">
                      <a:avLst/>
                    </a:prstGeom>
                  </pic:spPr>
                </pic:pic>
              </a:graphicData>
            </a:graphic>
          </wp:anchor>
        </w:drawing>
      </w:r>
    </w:p>
    <w:p w14:paraId="3306702C" w14:textId="69706E0D" w:rsidR="008716F7" w:rsidRDefault="008716F7" w:rsidP="005158A7">
      <w:r>
        <w:t>Location and tile propositions will</w:t>
      </w:r>
      <w:r>
        <w:br/>
      </w:r>
      <w:r>
        <w:br/>
        <w:t>both have 8 edge locations associated</w:t>
      </w:r>
      <w:r>
        <w:br/>
      </w:r>
      <w:r>
        <w:br/>
        <w:t>with them (pictured on the right).</w:t>
      </w:r>
    </w:p>
    <w:p w14:paraId="067B234E" w14:textId="77777777" w:rsidR="008716F7" w:rsidRDefault="008716F7" w:rsidP="005158A7"/>
    <w:p w14:paraId="4062BC77" w14:textId="77777777" w:rsidR="008716F7" w:rsidRDefault="008716F7" w:rsidP="005158A7"/>
    <w:p w14:paraId="3B581E01" w14:textId="77777777" w:rsidR="008716F7" w:rsidRDefault="008716F7" w:rsidP="005158A7"/>
    <w:p w14:paraId="61859434" w14:textId="77777777" w:rsidR="008716F7" w:rsidRDefault="008716F7" w:rsidP="005158A7"/>
    <w:p w14:paraId="04DD55E8" w14:textId="42A2876C" w:rsidR="005158A7" w:rsidRPr="005158A7" w:rsidRDefault="00177326" w:rsidP="005158A7">
      <w:r>
        <w:t>These are the propositions used in the encoding:</w:t>
      </w:r>
    </w:p>
    <w:p w14:paraId="601BCD03" w14:textId="430ABF6A" w:rsidR="005158A7" w:rsidRDefault="005158A7" w:rsidP="005158A7">
      <w:pPr>
        <w:pStyle w:val="ListParagraph"/>
        <w:numPr>
          <w:ilvl w:val="0"/>
          <w:numId w:val="2"/>
        </w:numPr>
      </w:pPr>
      <w:proofErr w:type="spellStart"/>
      <w:r w:rsidRPr="005158A7">
        <w:t>TileConnection</w:t>
      </w:r>
      <w:proofErr w:type="spellEnd"/>
      <w:r w:rsidRPr="005158A7">
        <w:t>(</w:t>
      </w:r>
      <w:proofErr w:type="spellStart"/>
      <w:proofErr w:type="gramStart"/>
      <w:r>
        <w:t>t,</w:t>
      </w:r>
      <w:r w:rsidRPr="005158A7">
        <w:t>x</w:t>
      </w:r>
      <w:proofErr w:type="gramEnd"/>
      <w:r w:rsidRPr="005158A7">
        <w:t>,y</w:t>
      </w:r>
      <w:proofErr w:type="spellEnd"/>
      <w:r w:rsidRPr="005158A7">
        <w:t>): says that edge point x is connected to edge point y, on tile t. There are 7 possible target points for every individual entry point.</w:t>
      </w:r>
    </w:p>
    <w:p w14:paraId="4D863840" w14:textId="4346FEA9" w:rsidR="00177326" w:rsidRDefault="00177326" w:rsidP="005158A7">
      <w:pPr>
        <w:pStyle w:val="ListParagraph"/>
        <w:numPr>
          <w:ilvl w:val="0"/>
          <w:numId w:val="2"/>
        </w:numPr>
      </w:pPr>
      <w:proofErr w:type="spellStart"/>
      <w:r>
        <w:t>LocationConnection</w:t>
      </w:r>
      <w:proofErr w:type="spellEnd"/>
      <w:r>
        <w:t>(</w:t>
      </w:r>
      <w:proofErr w:type="spellStart"/>
      <w:proofErr w:type="gramStart"/>
      <w:r>
        <w:t>loc,x</w:t>
      </w:r>
      <w:proofErr w:type="gramEnd"/>
      <w:r>
        <w:t>,y</w:t>
      </w:r>
      <w:proofErr w:type="spellEnd"/>
      <w:r>
        <w:t>): there is a connection between x and y edge points on location l</w:t>
      </w:r>
    </w:p>
    <w:p w14:paraId="61FF49CB" w14:textId="3037BB7F" w:rsidR="00177326" w:rsidRDefault="00177326" w:rsidP="005158A7">
      <w:pPr>
        <w:pStyle w:val="ListParagraph"/>
        <w:numPr>
          <w:ilvl w:val="0"/>
          <w:numId w:val="2"/>
        </w:numPr>
      </w:pPr>
      <w:proofErr w:type="spellStart"/>
      <w:proofErr w:type="gramStart"/>
      <w:r>
        <w:t>CrossLocationConnection</w:t>
      </w:r>
      <w:proofErr w:type="spellEnd"/>
      <w:r>
        <w:t>(</w:t>
      </w:r>
      <w:proofErr w:type="gramEnd"/>
      <w:r>
        <w:t>loc1, loc2, x, y): edge point x on loc1 is touching edge point y on loc2</w:t>
      </w:r>
    </w:p>
    <w:p w14:paraId="5A45CCEE" w14:textId="23C9E1DB" w:rsidR="005158A7" w:rsidRPr="005158A7" w:rsidRDefault="00177326" w:rsidP="005158A7">
      <w:pPr>
        <w:pStyle w:val="ListParagraph"/>
        <w:numPr>
          <w:ilvl w:val="0"/>
          <w:numId w:val="2"/>
        </w:numPr>
      </w:pPr>
      <w:proofErr w:type="gramStart"/>
      <w:r>
        <w:t>L</w:t>
      </w:r>
      <w:r w:rsidR="005158A7" w:rsidRPr="005158A7">
        <w:t>ocation(</w:t>
      </w:r>
      <w:proofErr w:type="gramEnd"/>
      <w:r w:rsidR="005158A7" w:rsidRPr="005158A7">
        <w:t>t, loc): tile t is at location loc. The location is where on the board that things exist.</w:t>
      </w:r>
    </w:p>
    <w:p w14:paraId="33C1CC34" w14:textId="1E0E5CEE" w:rsidR="00FC301F" w:rsidRDefault="00177326" w:rsidP="005158A7">
      <w:pPr>
        <w:pStyle w:val="ListParagraph"/>
        <w:numPr>
          <w:ilvl w:val="0"/>
          <w:numId w:val="2"/>
        </w:numPr>
      </w:pPr>
      <w:proofErr w:type="gramStart"/>
      <w:r>
        <w:t>Reachable(</w:t>
      </w:r>
      <w:proofErr w:type="gramEnd"/>
      <w:r>
        <w:t>loc, x, k): edge point x on location loc is reachable in k hops</w:t>
      </w:r>
    </w:p>
    <w:p w14:paraId="03778EB2" w14:textId="77777777" w:rsidR="00177326" w:rsidRPr="005158A7" w:rsidRDefault="00177326" w:rsidP="00177326"/>
    <w:p w14:paraId="6E8E44D0" w14:textId="540DE2C7" w:rsidR="000C6CCA" w:rsidRDefault="000C6CCA" w:rsidP="00FC301F">
      <w:pPr>
        <w:pStyle w:val="Heading1"/>
      </w:pPr>
      <w:r>
        <w:lastRenderedPageBreak/>
        <w:t>Constraints</w:t>
      </w:r>
    </w:p>
    <w:p w14:paraId="669D403F" w14:textId="50880B7A" w:rsidR="001D5985" w:rsidRDefault="001D5985" w:rsidP="001D5985">
      <w:r>
        <w:t>There are three core types of constraints for the model: those primarily involving Tiles, Locations, and Reachability propositions.</w:t>
      </w:r>
    </w:p>
    <w:p w14:paraId="43430A6F" w14:textId="5CC40268" w:rsidR="001D5985" w:rsidRDefault="001D5985" w:rsidP="00CB6106">
      <w:pPr>
        <w:pStyle w:val="Heading2"/>
      </w:pPr>
      <w:r>
        <w:t>Tiles</w:t>
      </w:r>
    </w:p>
    <w:p w14:paraId="79435C50" w14:textId="7612312D" w:rsidR="00177326" w:rsidRDefault="00177326" w:rsidP="005158A7">
      <w:pPr>
        <w:pStyle w:val="ListParagraph"/>
        <w:numPr>
          <w:ilvl w:val="0"/>
          <w:numId w:val="5"/>
        </w:numPr>
      </w:pPr>
      <w:r w:rsidRPr="00177326">
        <w:t>A tile is placed in exactly one configuration somewhere on the board</w:t>
      </w:r>
      <w:r w:rsidR="001D5985">
        <w:t>:</w:t>
      </w:r>
      <w:r w:rsidR="001D5985">
        <w:br/>
        <w:t xml:space="preserve">For every orientation of a tile (e.g. t in {t1N, t1E, t1S, t1W}) and location loc, exactly one of the </w:t>
      </w:r>
      <w:proofErr w:type="gramStart"/>
      <w:r w:rsidR="001D5985">
        <w:t>Location(</w:t>
      </w:r>
      <w:proofErr w:type="gramEnd"/>
      <w:r w:rsidR="001D5985">
        <w:t xml:space="preserve">t, loc) propositions are true. The “exactly one” constraint was implemented by Bauhaus using a disjunction and </w:t>
      </w:r>
      <w:proofErr w:type="gramStart"/>
      <w:r w:rsidR="001D5985">
        <w:t>a number of</w:t>
      </w:r>
      <w:proofErr w:type="gramEnd"/>
      <w:r w:rsidR="001D5985">
        <w:t xml:space="preserve"> binary constraints saying any pair couldn’t both be true.</w:t>
      </w:r>
      <w:r w:rsidR="001D5985">
        <w:br/>
      </w:r>
    </w:p>
    <w:p w14:paraId="1C209209" w14:textId="0D973F7C" w:rsidR="00177326" w:rsidRDefault="001D5985" w:rsidP="005158A7">
      <w:pPr>
        <w:pStyle w:val="ListParagraph"/>
        <w:numPr>
          <w:ilvl w:val="0"/>
          <w:numId w:val="5"/>
        </w:numPr>
      </w:pPr>
      <w:r w:rsidRPr="001D5985">
        <w:t>For any given location, at most one tile is placed there</w:t>
      </w:r>
      <w:r w:rsidR="00CB6106">
        <w:t>:</w:t>
      </w:r>
      <w:r>
        <w:br/>
        <w:t xml:space="preserve">For every pair of unique tiles t1 and t2, we have </w:t>
      </w:r>
      <m:oMath>
        <m:d>
          <m:dPr>
            <m:ctrlPr>
              <w:rPr>
                <w:rFonts w:ascii="Cambria Math" w:hAnsi="Cambria Math"/>
                <w:i/>
              </w:rPr>
            </m:ctrlPr>
          </m:dPr>
          <m:e>
            <m:r>
              <w:rPr>
                <w:rFonts w:ascii="Cambria Math" w:hAnsi="Cambria Math"/>
              </w:rPr>
              <m:t>¬t1∨¬t2</m:t>
            </m:r>
          </m:e>
        </m:d>
      </m:oMath>
      <w:r>
        <w:rPr>
          <w:rFonts w:eastAsiaTheme="minorEastAsia"/>
        </w:rPr>
        <w:br/>
      </w:r>
    </w:p>
    <w:p w14:paraId="406B5C28" w14:textId="5D2FEB9F" w:rsidR="001D5985" w:rsidRDefault="001D5985" w:rsidP="005158A7">
      <w:pPr>
        <w:pStyle w:val="ListParagraph"/>
        <w:numPr>
          <w:ilvl w:val="0"/>
          <w:numId w:val="5"/>
        </w:numPr>
      </w:pPr>
      <w:r w:rsidRPr="001D5985">
        <w:t>Tiles we have, have their connections set</w:t>
      </w:r>
      <w:r>
        <w:t xml:space="preserve">: these were just unit constraints that added </w:t>
      </w:r>
      <w:proofErr w:type="spellStart"/>
      <w:proofErr w:type="gramStart"/>
      <w:r>
        <w:t>TileConnection</w:t>
      </w:r>
      <w:proofErr w:type="spellEnd"/>
      <w:r>
        <w:t>(</w:t>
      </w:r>
      <w:proofErr w:type="gramEnd"/>
      <w:r>
        <w:t>t, x, y) as a constraint when x was connected to y for tile t in our example.</w:t>
      </w:r>
      <w:r w:rsidR="00CB6106">
        <w:t xml:space="preserve"> All others are manually set to false.</w:t>
      </w:r>
      <w:r>
        <w:br/>
      </w:r>
    </w:p>
    <w:p w14:paraId="66658062" w14:textId="06B4925A" w:rsidR="001D5985" w:rsidRDefault="001D5985" w:rsidP="005158A7">
      <w:pPr>
        <w:pStyle w:val="ListParagraph"/>
        <w:numPr>
          <w:ilvl w:val="0"/>
          <w:numId w:val="5"/>
        </w:numPr>
      </w:pPr>
      <w:r>
        <w:t>Tile c</w:t>
      </w:r>
      <w:r w:rsidRPr="001D5985">
        <w:t>onnections are symmetric</w:t>
      </w:r>
      <w:r w:rsidR="00CB6106">
        <w:t>:</w:t>
      </w:r>
      <w:r w:rsidR="00CB6106">
        <w:br/>
        <w:t xml:space="preserve">For every tile t and pair of edges x and y, </w:t>
      </w:r>
      <m:oMath>
        <m:r>
          <w:rPr>
            <w:rFonts w:ascii="Cambria Math" w:hAnsi="Cambria Math"/>
          </w:rPr>
          <m:t>TileConnection</m:t>
        </m:r>
        <m:d>
          <m:dPr>
            <m:ctrlPr>
              <w:rPr>
                <w:rFonts w:ascii="Cambria Math" w:hAnsi="Cambria Math"/>
                <w:i/>
              </w:rPr>
            </m:ctrlPr>
          </m:dPr>
          <m:e>
            <m:r>
              <w:rPr>
                <w:rFonts w:ascii="Cambria Math" w:hAnsi="Cambria Math"/>
              </w:rPr>
              <m:t>t,x,y</m:t>
            </m:r>
          </m:e>
        </m:d>
        <m:r>
          <w:rPr>
            <w:rFonts w:ascii="Cambria Math" w:hAnsi="Cambria Math"/>
          </w:rPr>
          <m:t>→TileConnection</m:t>
        </m:r>
        <m:d>
          <m:dPr>
            <m:ctrlPr>
              <w:rPr>
                <w:rFonts w:ascii="Cambria Math" w:hAnsi="Cambria Math"/>
                <w:i/>
              </w:rPr>
            </m:ctrlPr>
          </m:dPr>
          <m:e>
            <m:r>
              <w:rPr>
                <w:rFonts w:ascii="Cambria Math" w:hAnsi="Cambria Math"/>
              </w:rPr>
              <m:t>t,y,x</m:t>
            </m:r>
          </m:e>
        </m:d>
      </m:oMath>
      <w:r w:rsidR="00CB6106">
        <w:rPr>
          <w:rFonts w:eastAsiaTheme="minorEastAsia"/>
        </w:rPr>
        <w:br/>
      </w:r>
    </w:p>
    <w:p w14:paraId="345473E8" w14:textId="6CA96873" w:rsidR="001D5985" w:rsidRDefault="001D5985" w:rsidP="005158A7">
      <w:pPr>
        <w:pStyle w:val="ListParagraph"/>
        <w:numPr>
          <w:ilvl w:val="0"/>
          <w:numId w:val="5"/>
        </w:numPr>
      </w:pPr>
      <w:r>
        <w:t>Tile c</w:t>
      </w:r>
      <w:r w:rsidRPr="001D5985">
        <w:t>onnections are to exactly one other</w:t>
      </w:r>
      <w:r w:rsidR="00CB6106">
        <w:br/>
        <w:t xml:space="preserve">An “exactly one” constraint was used for all of the </w:t>
      </w:r>
      <w:proofErr w:type="spellStart"/>
      <w:r w:rsidR="00CB6106">
        <w:t>edgepoints</w:t>
      </w:r>
      <w:proofErr w:type="spellEnd"/>
      <w:r w:rsidR="00CB6106">
        <w:t xml:space="preserve"> y, given a tile t and edge point x:</w:t>
      </w:r>
      <w:r w:rsidR="00CB6106">
        <w:br/>
      </w:r>
      <m:oMathPara>
        <m:oMath>
          <m:r>
            <w:rPr>
              <w:rFonts w:ascii="Cambria Math" w:hAnsi="Cambria Math"/>
            </w:rPr>
            <m:t>exactly_one</m:t>
          </m:r>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TileConnection</m:t>
                  </m:r>
                  <m:d>
                    <m:dPr>
                      <m:endChr m:val="|"/>
                      <m:ctrlPr>
                        <w:rPr>
                          <w:rFonts w:ascii="Cambria Math" w:hAnsi="Cambria Math"/>
                          <w:i/>
                        </w:rPr>
                      </m:ctrlPr>
                    </m:dPr>
                    <m:e>
                      <m:r>
                        <w:rPr>
                          <w:rFonts w:ascii="Cambria Math" w:hAnsi="Cambria Math"/>
                        </w:rPr>
                        <m:t xml:space="preserve">t,x,y) </m:t>
                      </m:r>
                    </m:e>
                  </m:d>
                  <m:r>
                    <w:rPr>
                      <w:rFonts w:ascii="Cambria Math" w:hAnsi="Cambria Math"/>
                    </w:rPr>
                    <m:t xml:space="preserve"> for edge point y </m:t>
                  </m:r>
                </m:e>
              </m:d>
              <m:r>
                <w:rPr>
                  <w:rFonts w:ascii="Cambria Math" w:hAnsi="Cambria Math"/>
                </w:rPr>
                <m:t xml:space="preserve"> </m:t>
              </m:r>
            </m:e>
          </m:d>
          <m:r>
            <w:rPr>
              <w:rFonts w:eastAsiaTheme="minorEastAsia"/>
            </w:rPr>
            <w:br/>
          </m:r>
        </m:oMath>
      </m:oMathPara>
    </w:p>
    <w:p w14:paraId="0AC96034" w14:textId="665E5FB1" w:rsidR="001D5985" w:rsidRPr="00B0331E" w:rsidRDefault="001D5985" w:rsidP="005158A7">
      <w:pPr>
        <w:pStyle w:val="ListParagraph"/>
        <w:numPr>
          <w:ilvl w:val="0"/>
          <w:numId w:val="5"/>
        </w:numPr>
      </w:pPr>
      <w:r w:rsidRPr="001D5985">
        <w:t>Make sure no self-loops are allowed</w:t>
      </w:r>
      <w:r>
        <w:t xml:space="preserve"> for tiles</w:t>
      </w:r>
      <w:r w:rsidR="00CB6106">
        <w:t>:</w:t>
      </w:r>
      <w:r w:rsidR="00CB6106">
        <w:br/>
        <w:t xml:space="preserve">For every tile t and edge point x, we have </w:t>
      </w:r>
      <m:oMath>
        <m:r>
          <w:rPr>
            <w:rFonts w:ascii="Cambria Math" w:hAnsi="Cambria Math"/>
          </w:rPr>
          <m:t>¬TileConnection</m:t>
        </m:r>
        <m:d>
          <m:dPr>
            <m:ctrlPr>
              <w:rPr>
                <w:rFonts w:ascii="Cambria Math" w:hAnsi="Cambria Math"/>
                <w:i/>
              </w:rPr>
            </m:ctrlPr>
          </m:dPr>
          <m:e>
            <m:r>
              <w:rPr>
                <w:rFonts w:ascii="Cambria Math" w:hAnsi="Cambria Math"/>
              </w:rPr>
              <m:t>t, x, x</m:t>
            </m:r>
          </m:e>
        </m:d>
      </m:oMath>
    </w:p>
    <w:p w14:paraId="66F1630E" w14:textId="77777777" w:rsidR="00B0331E" w:rsidRDefault="00B0331E" w:rsidP="00B0331E"/>
    <w:p w14:paraId="64377CC5" w14:textId="155CEC38" w:rsidR="001D5985" w:rsidRDefault="001D5985" w:rsidP="00CB6106">
      <w:pPr>
        <w:pStyle w:val="Heading2"/>
      </w:pPr>
      <w:r>
        <w:t>Locations</w:t>
      </w:r>
    </w:p>
    <w:p w14:paraId="15FF0AED" w14:textId="3EB021CF" w:rsidR="001D5985" w:rsidRDefault="001D5985" w:rsidP="005158A7">
      <w:pPr>
        <w:pStyle w:val="ListParagraph"/>
        <w:numPr>
          <w:ilvl w:val="0"/>
          <w:numId w:val="5"/>
        </w:numPr>
      </w:pPr>
      <w:r>
        <w:t>Location c</w:t>
      </w:r>
      <w:r w:rsidRPr="001D5985">
        <w:t>onnections are symmetric</w:t>
      </w:r>
      <w:r w:rsidR="00CB6106">
        <w:br/>
        <w:t xml:space="preserve">    </w:t>
      </w:r>
      <w:r w:rsidR="00CB6106">
        <w:rPr>
          <w:i/>
          <w:iCs/>
        </w:rPr>
        <w:t>Similar to the Tile constraint above</w:t>
      </w:r>
      <w:r w:rsidR="00CB6106">
        <w:rPr>
          <w:i/>
          <w:iCs/>
        </w:rPr>
        <w:br/>
      </w:r>
    </w:p>
    <w:p w14:paraId="2BD1ABEF" w14:textId="466E6C48" w:rsidR="001D5985" w:rsidRDefault="001D5985" w:rsidP="005158A7">
      <w:pPr>
        <w:pStyle w:val="ListParagraph"/>
        <w:numPr>
          <w:ilvl w:val="0"/>
          <w:numId w:val="5"/>
        </w:numPr>
      </w:pPr>
      <w:r w:rsidRPr="001D5985">
        <w:t>For every location and edge on it, there is at most one connection</w:t>
      </w:r>
      <w:r w:rsidR="00CB6106">
        <w:t>:</w:t>
      </w:r>
      <w:r w:rsidR="00CB6106">
        <w:br/>
        <w:t xml:space="preserve">For a location loc and 3 unique edge points </w:t>
      </w:r>
      <w:proofErr w:type="spellStart"/>
      <w:r w:rsidR="00CB6106">
        <w:t>x,y,z</w:t>
      </w:r>
      <w:proofErr w:type="spellEnd"/>
      <w:r w:rsidR="00CB6106">
        <w:t>, we have</w:t>
      </w:r>
      <w:r w:rsidR="00CB6106">
        <w:br/>
        <w:t xml:space="preserve"> </w:t>
      </w:r>
      <m:oMath>
        <m:r>
          <w:rPr>
            <w:rFonts w:ascii="Cambria Math" w:hAnsi="Cambria Math"/>
          </w:rPr>
          <m:t>¬LocationConnection</m:t>
        </m:r>
        <m:d>
          <m:dPr>
            <m:ctrlPr>
              <w:rPr>
                <w:rFonts w:ascii="Cambria Math" w:hAnsi="Cambria Math"/>
                <w:i/>
              </w:rPr>
            </m:ctrlPr>
          </m:dPr>
          <m:e>
            <m:r>
              <w:rPr>
                <w:rFonts w:ascii="Cambria Math" w:hAnsi="Cambria Math"/>
              </w:rPr>
              <m:t>loc,x,y</m:t>
            </m:r>
          </m:e>
        </m:d>
        <m:r>
          <w:rPr>
            <w:rFonts w:ascii="Cambria Math" w:hAnsi="Cambria Math"/>
          </w:rPr>
          <m:t>∨¬LocationConnection</m:t>
        </m:r>
        <m:d>
          <m:dPr>
            <m:ctrlPr>
              <w:rPr>
                <w:rFonts w:ascii="Cambria Math" w:hAnsi="Cambria Math"/>
                <w:i/>
              </w:rPr>
            </m:ctrlPr>
          </m:dPr>
          <m:e>
            <m:r>
              <w:rPr>
                <w:rFonts w:ascii="Cambria Math" w:hAnsi="Cambria Math"/>
              </w:rPr>
              <m:t>loc,x,z</m:t>
            </m:r>
          </m:e>
        </m:d>
      </m:oMath>
      <w:r w:rsidR="00CB6106">
        <w:rPr>
          <w:rFonts w:eastAsiaTheme="minorEastAsia"/>
        </w:rPr>
        <w:br/>
      </w:r>
    </w:p>
    <w:p w14:paraId="7561B86C" w14:textId="4D2B2D68" w:rsidR="001D5985" w:rsidRDefault="001D5985" w:rsidP="005158A7">
      <w:pPr>
        <w:pStyle w:val="ListParagraph"/>
        <w:numPr>
          <w:ilvl w:val="0"/>
          <w:numId w:val="5"/>
        </w:numPr>
      </w:pPr>
      <w:r w:rsidRPr="001D5985">
        <w:t>If a tile is placed at a location, then the tile connections force the location connections to be the same</w:t>
      </w:r>
      <w:r w:rsidR="0048334A">
        <w:t xml:space="preserve">. I.e., for every location loc, tile t, and pair of edge points </w:t>
      </w:r>
      <w:proofErr w:type="spellStart"/>
      <w:r w:rsidR="0048334A">
        <w:t>x,y</w:t>
      </w:r>
      <w:proofErr w:type="spellEnd"/>
      <w:r w:rsidR="0048334A">
        <w:t>, we have</w:t>
      </w:r>
      <w:r w:rsidR="0048334A">
        <w:br/>
      </w:r>
      <m:oMathPara>
        <m:oMath>
          <m:d>
            <m:dPr>
              <m:ctrlPr>
                <w:rPr>
                  <w:rFonts w:ascii="Cambria Math" w:hAnsi="Cambria Math"/>
                  <w:i/>
                </w:rPr>
              </m:ctrlPr>
            </m:dPr>
            <m:e>
              <m:r>
                <w:rPr>
                  <w:rFonts w:ascii="Cambria Math" w:hAnsi="Cambria Math"/>
                </w:rPr>
                <m:t>Location</m:t>
              </m:r>
              <m:d>
                <m:dPr>
                  <m:ctrlPr>
                    <w:rPr>
                      <w:rFonts w:ascii="Cambria Math" w:hAnsi="Cambria Math"/>
                      <w:i/>
                    </w:rPr>
                  </m:ctrlPr>
                </m:dPr>
                <m:e>
                  <m:r>
                    <w:rPr>
                      <w:rFonts w:ascii="Cambria Math" w:hAnsi="Cambria Math"/>
                    </w:rPr>
                    <m:t>t,loc</m:t>
                  </m:r>
                </m:e>
              </m:d>
              <m:r>
                <w:rPr>
                  <w:rFonts w:ascii="Cambria Math" w:hAnsi="Cambria Math"/>
                </w:rPr>
                <m:t>∧TileConnection</m:t>
              </m:r>
              <m:d>
                <m:dPr>
                  <m:ctrlPr>
                    <w:rPr>
                      <w:rFonts w:ascii="Cambria Math" w:hAnsi="Cambria Math"/>
                      <w:i/>
                    </w:rPr>
                  </m:ctrlPr>
                </m:dPr>
                <m:e>
                  <m:r>
                    <w:rPr>
                      <w:rFonts w:ascii="Cambria Math" w:hAnsi="Cambria Math"/>
                    </w:rPr>
                    <m:t>t,x,y</m:t>
                  </m:r>
                </m:e>
              </m:d>
            </m:e>
          </m:d>
          <m:r>
            <w:rPr>
              <w:rFonts w:ascii="Cambria Math" w:hAnsi="Cambria Math"/>
            </w:rPr>
            <m:t>→LocationConnection</m:t>
          </m:r>
          <m:d>
            <m:dPr>
              <m:ctrlPr>
                <w:rPr>
                  <w:rFonts w:ascii="Cambria Math" w:hAnsi="Cambria Math"/>
                  <w:i/>
                </w:rPr>
              </m:ctrlPr>
            </m:dPr>
            <m:e>
              <m:r>
                <w:rPr>
                  <w:rFonts w:ascii="Cambria Math" w:hAnsi="Cambria Math"/>
                </w:rPr>
                <m:t>loc, x, y</m:t>
              </m:r>
            </m:e>
          </m:d>
          <m:r>
            <w:rPr>
              <w:rFonts w:eastAsiaTheme="minorEastAsia"/>
            </w:rPr>
            <w:br/>
          </m:r>
        </m:oMath>
      </m:oMathPara>
    </w:p>
    <w:p w14:paraId="6A01ABD5" w14:textId="6DA0A83C" w:rsidR="001D5985" w:rsidRDefault="001D5985" w:rsidP="005158A7">
      <w:pPr>
        <w:pStyle w:val="ListParagraph"/>
        <w:numPr>
          <w:ilvl w:val="0"/>
          <w:numId w:val="5"/>
        </w:numPr>
      </w:pPr>
      <w:r w:rsidRPr="001D5985">
        <w:t>If there is no tile at a location, then there are no connections on that location</w:t>
      </w:r>
      <w:r w:rsidR="0048334A">
        <w:br/>
      </w:r>
      <w:r w:rsidR="002C3742">
        <w:t>The first part is a big disjunction of all the Location(</w:t>
      </w:r>
      <w:proofErr w:type="spellStart"/>
      <w:proofErr w:type="gramStart"/>
      <w:r w:rsidR="002C3742">
        <w:t>t,loc</w:t>
      </w:r>
      <w:proofErr w:type="spellEnd"/>
      <w:proofErr w:type="gramEnd"/>
      <w:r w:rsidR="002C3742">
        <w:t xml:space="preserve">) propositions (given a location loc, and disjoined over various tiles t). Let’s call this </w:t>
      </w:r>
      <w:proofErr w:type="spellStart"/>
      <w:r w:rsidR="002C3742">
        <w:t>SomeTilePlaced</w:t>
      </w:r>
      <w:proofErr w:type="spellEnd"/>
      <w:r w:rsidR="002C3742">
        <w:t xml:space="preserve">(loc). Further, let’s use </w:t>
      </w:r>
      <w:proofErr w:type="spellStart"/>
      <w:r w:rsidR="002C3742">
        <w:lastRenderedPageBreak/>
        <w:t>SomeConnection</w:t>
      </w:r>
      <w:proofErr w:type="spellEnd"/>
      <w:r w:rsidR="002C3742">
        <w:t xml:space="preserve">(loc) to be the disjunction over all </w:t>
      </w:r>
      <w:proofErr w:type="spellStart"/>
      <w:r w:rsidR="002C3742">
        <w:t>LocationConnection</w:t>
      </w:r>
      <w:proofErr w:type="spellEnd"/>
      <w:r w:rsidR="002C3742">
        <w:t>(</w:t>
      </w:r>
      <w:proofErr w:type="spellStart"/>
      <w:proofErr w:type="gramStart"/>
      <w:r w:rsidR="002C3742">
        <w:t>loc,x</w:t>
      </w:r>
      <w:proofErr w:type="gramEnd"/>
      <w:r w:rsidR="002C3742">
        <w:t>,y</w:t>
      </w:r>
      <w:proofErr w:type="spellEnd"/>
      <w:r w:rsidR="002C3742">
        <w:t>) propositions, given the location loc. Then the constraint would be:</w:t>
      </w:r>
      <w:r w:rsidR="002C3742">
        <w:br/>
      </w:r>
      <m:oMathPara>
        <m:oMath>
          <m:r>
            <w:rPr>
              <w:rFonts w:ascii="Cambria Math" w:hAnsi="Cambria Math"/>
            </w:rPr>
            <m:t>¬SomeTilePlaced(loc)→¬SomeConnection</m:t>
          </m:r>
          <m:d>
            <m:dPr>
              <m:ctrlPr>
                <w:rPr>
                  <w:rFonts w:ascii="Cambria Math" w:hAnsi="Cambria Math"/>
                  <w:i/>
                </w:rPr>
              </m:ctrlPr>
            </m:dPr>
            <m:e>
              <m:r>
                <w:rPr>
                  <w:rFonts w:ascii="Cambria Math" w:hAnsi="Cambria Math"/>
                </w:rPr>
                <m:t>loc</m:t>
              </m:r>
            </m:e>
          </m:d>
          <m:r>
            <w:rPr>
              <w:rFonts w:eastAsiaTheme="minorEastAsia"/>
            </w:rPr>
            <w:br/>
          </m:r>
        </m:oMath>
      </m:oMathPara>
    </w:p>
    <w:p w14:paraId="59714754" w14:textId="1CEA4AE4" w:rsidR="001D5985" w:rsidRDefault="001D5985" w:rsidP="005158A7">
      <w:pPr>
        <w:pStyle w:val="ListParagraph"/>
        <w:numPr>
          <w:ilvl w:val="0"/>
          <w:numId w:val="5"/>
        </w:numPr>
      </w:pPr>
      <w:r w:rsidRPr="001D5985">
        <w:t>Make sure no self-loops are allowed</w:t>
      </w:r>
      <w:r>
        <w:t xml:space="preserve"> for locations</w:t>
      </w:r>
      <w:r w:rsidR="0048334A">
        <w:br/>
        <w:t xml:space="preserve">    </w:t>
      </w:r>
      <w:proofErr w:type="gramStart"/>
      <w:r w:rsidR="0048334A">
        <w:rPr>
          <w:i/>
          <w:iCs/>
        </w:rPr>
        <w:t>Similar to</w:t>
      </w:r>
      <w:proofErr w:type="gramEnd"/>
      <w:r w:rsidR="0048334A">
        <w:rPr>
          <w:i/>
          <w:iCs/>
        </w:rPr>
        <w:t xml:space="preserve"> the Tile constraint above</w:t>
      </w:r>
      <w:r w:rsidR="0048334A">
        <w:rPr>
          <w:i/>
          <w:iCs/>
        </w:rPr>
        <w:br/>
      </w:r>
    </w:p>
    <w:p w14:paraId="53CA59AC" w14:textId="5271A471" w:rsidR="001D5985" w:rsidRDefault="001D5985" w:rsidP="005158A7">
      <w:pPr>
        <w:pStyle w:val="ListParagraph"/>
        <w:numPr>
          <w:ilvl w:val="0"/>
          <w:numId w:val="5"/>
        </w:numPr>
      </w:pPr>
      <w:r w:rsidRPr="001D5985">
        <w:t>Neighbouring locations have their matching edges connected</w:t>
      </w:r>
    </w:p>
    <w:p w14:paraId="583A1DF9" w14:textId="620CE6BA" w:rsidR="001D5985" w:rsidRDefault="001D5985" w:rsidP="005158A7">
      <w:pPr>
        <w:pStyle w:val="ListParagraph"/>
        <w:numPr>
          <w:ilvl w:val="0"/>
          <w:numId w:val="5"/>
        </w:numPr>
      </w:pPr>
      <w:r w:rsidRPr="001D5985">
        <w:t>Create all the other location/edge pairs to say that they are /not/ connected</w:t>
      </w:r>
      <w:r w:rsidR="0048334A">
        <w:br/>
      </w:r>
      <w:r w:rsidR="0048334A">
        <w:br/>
        <w:t xml:space="preserve">These two types of constraints were just several unit clauses (propositions that must be true or false) to </w:t>
      </w:r>
      <w:proofErr w:type="gramStart"/>
      <w:r w:rsidR="0048334A">
        <w:t>connect up</w:t>
      </w:r>
      <w:proofErr w:type="gramEnd"/>
      <w:r w:rsidR="0048334A">
        <w:t xml:space="preserve"> neighbouring locations with the </w:t>
      </w:r>
      <w:proofErr w:type="spellStart"/>
      <w:r w:rsidR="0048334A">
        <w:t>CrossLocationConnection</w:t>
      </w:r>
      <w:proofErr w:type="spellEnd"/>
      <w:r w:rsidR="0048334A">
        <w:t xml:space="preserve"> propositions. This figure shows an example of two tiles side by side (connections between 3-8 and 4-7):</w:t>
      </w:r>
    </w:p>
    <w:p w14:paraId="242EEC12" w14:textId="77777777" w:rsidR="0048334A" w:rsidRDefault="0048334A" w:rsidP="0048334A"/>
    <w:p w14:paraId="714F5153" w14:textId="5D729D93" w:rsidR="0048334A" w:rsidRDefault="0048334A" w:rsidP="0048334A">
      <w:pPr>
        <w:jc w:val="center"/>
      </w:pPr>
      <w:r w:rsidRPr="0048334A">
        <w:drawing>
          <wp:inline distT="0" distB="0" distL="0" distR="0" wp14:anchorId="1114031F" wp14:editId="08140281">
            <wp:extent cx="3587262" cy="1909374"/>
            <wp:effectExtent l="0" t="0" r="0" b="0"/>
            <wp:docPr id="2051403185"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03185" name="Picture 1" descr="A black background with white numbers and symbols&#10;&#10;Description automatically generated"/>
                    <pic:cNvPicPr/>
                  </pic:nvPicPr>
                  <pic:blipFill>
                    <a:blip r:embed="rId9"/>
                    <a:stretch>
                      <a:fillRect/>
                    </a:stretch>
                  </pic:blipFill>
                  <pic:spPr>
                    <a:xfrm>
                      <a:off x="0" y="0"/>
                      <a:ext cx="3603879" cy="1918219"/>
                    </a:xfrm>
                    <a:prstGeom prst="rect">
                      <a:avLst/>
                    </a:prstGeom>
                  </pic:spPr>
                </pic:pic>
              </a:graphicData>
            </a:graphic>
          </wp:inline>
        </w:drawing>
      </w:r>
    </w:p>
    <w:p w14:paraId="627ED956" w14:textId="7DEBDE81" w:rsidR="001D5985" w:rsidRDefault="001D5985" w:rsidP="00CB6106">
      <w:pPr>
        <w:pStyle w:val="Heading2"/>
      </w:pPr>
      <w:r>
        <w:t>Hops</w:t>
      </w:r>
    </w:p>
    <w:p w14:paraId="676532AD" w14:textId="71076CF3" w:rsidR="001D5985" w:rsidRDefault="001D5985" w:rsidP="005158A7">
      <w:pPr>
        <w:pStyle w:val="ListParagraph"/>
        <w:numPr>
          <w:ilvl w:val="0"/>
          <w:numId w:val="5"/>
        </w:numPr>
      </w:pPr>
      <w:r w:rsidRPr="001D5985">
        <w:t>You can get to the starting spot in 0 hops, but nowhere else in 0 hops</w:t>
      </w:r>
      <w:r w:rsidR="005723A4">
        <w:t xml:space="preserve">: this is simple a number of unit clauses that fixes the starting location/edge point loc/x to be reachable in 0 (i.e., </w:t>
      </w:r>
      <w:proofErr w:type="gramStart"/>
      <w:r w:rsidR="005723A4">
        <w:t>Reachable(</w:t>
      </w:r>
      <w:proofErr w:type="gramEnd"/>
      <w:r w:rsidR="005723A4">
        <w:t xml:space="preserve">loc, x, 0)), and all others </w:t>
      </w:r>
      <w:r w:rsidR="0011583B">
        <w:t xml:space="preserve">(y) </w:t>
      </w:r>
      <w:r w:rsidR="005723A4">
        <w:t xml:space="preserve">not be reachable in 0 (i.e., </w:t>
      </w:r>
      <m:oMath>
        <m:r>
          <w:rPr>
            <w:rFonts w:ascii="Cambria Math" w:hAnsi="Cambria Math"/>
          </w:rPr>
          <m:t>¬</m:t>
        </m:r>
      </m:oMath>
      <w:r w:rsidR="0011583B">
        <w:t>Reachable(loc, y, 0)).</w:t>
      </w:r>
      <w:r w:rsidR="0011583B">
        <w:br/>
      </w:r>
    </w:p>
    <w:p w14:paraId="6E6D876B" w14:textId="74A75A1B" w:rsidR="001D5985" w:rsidRDefault="001D5985" w:rsidP="005158A7">
      <w:pPr>
        <w:pStyle w:val="ListParagraph"/>
        <w:numPr>
          <w:ilvl w:val="0"/>
          <w:numId w:val="5"/>
        </w:numPr>
      </w:pPr>
      <w:r w:rsidRPr="001D5985">
        <w:t>If you can get to a location in k hops, then you can get to a neighbour of it in k+1 hops</w:t>
      </w:r>
    </w:p>
    <w:p w14:paraId="3F26D592" w14:textId="566AD641" w:rsidR="001D5985" w:rsidRDefault="001D5985" w:rsidP="005158A7">
      <w:pPr>
        <w:pStyle w:val="ListParagraph"/>
        <w:numPr>
          <w:ilvl w:val="0"/>
          <w:numId w:val="5"/>
        </w:numPr>
      </w:pPr>
      <w:r w:rsidRPr="001D5985">
        <w:t xml:space="preserve">If you set </w:t>
      </w:r>
      <w:proofErr w:type="gramStart"/>
      <w:r w:rsidRPr="001D5985">
        <w:t>Reachable(</w:t>
      </w:r>
      <w:proofErr w:type="gramEnd"/>
      <w:r w:rsidRPr="001D5985">
        <w:t>l, e, k) to be true, then there must be something connected to it that is reachable in k-1 hops</w:t>
      </w:r>
      <w:r w:rsidR="0011583B">
        <w:br/>
      </w:r>
      <w:r w:rsidR="0011583B">
        <w:br/>
        <w:t>Both of these constraints required careful quantification over certain objects, and so the constraint is left to the first-order logic section.</w:t>
      </w:r>
    </w:p>
    <w:p w14:paraId="7181DEDD" w14:textId="71787A2F" w:rsidR="00FC301F" w:rsidRDefault="00FC301F">
      <w:pPr>
        <w:pBdr>
          <w:bottom w:val="single" w:sz="6" w:space="1" w:color="auto"/>
        </w:pBdr>
      </w:pPr>
    </w:p>
    <w:p w14:paraId="455271E1" w14:textId="77777777" w:rsidR="003B59D2" w:rsidRDefault="003B59D2"/>
    <w:p w14:paraId="0887232D" w14:textId="7B9825BF" w:rsidR="000C6CCA" w:rsidRDefault="00FC301F" w:rsidP="00FC301F">
      <w:pPr>
        <w:pStyle w:val="Heading1"/>
      </w:pPr>
      <w:r>
        <w:lastRenderedPageBreak/>
        <w:t>Model Exploration</w:t>
      </w:r>
    </w:p>
    <w:p w14:paraId="05EE4433" w14:textId="33D460F0" w:rsidR="005158A7" w:rsidRDefault="005158A7" w:rsidP="005158A7">
      <w:pPr>
        <w:pStyle w:val="Heading2"/>
      </w:pPr>
      <w:r>
        <w:t xml:space="preserve">Fixing the Bug </w:t>
      </w:r>
      <w:proofErr w:type="gramStart"/>
      <w:r>
        <w:t>With</w:t>
      </w:r>
      <w:proofErr w:type="gramEnd"/>
      <w:r>
        <w:t xml:space="preserve"> More Tiles Than Locations</w:t>
      </w:r>
    </w:p>
    <w:p w14:paraId="79946B28" w14:textId="747FDA26" w:rsidR="003B59D2" w:rsidRDefault="003B59D2" w:rsidP="003B59D2">
      <w:r>
        <w:t xml:space="preserve">When I started adding more tile possibilities, I found that 5 tiles happened to be placed on only four locations (2x2 grid). This </w:t>
      </w:r>
      <w:r>
        <w:rPr>
          <w:i/>
          <w:iCs/>
        </w:rPr>
        <w:t xml:space="preserve">shouldn’t </w:t>
      </w:r>
      <w:r>
        <w:t>be possible. This came about with 5 tiles, and just 4 locations, and looking at the final solution, I found that two separate tiles were assigned to the same location.</w:t>
      </w:r>
    </w:p>
    <w:p w14:paraId="3AA3465F" w14:textId="4612DCD8" w:rsidR="003B59D2" w:rsidRDefault="003B59D2" w:rsidP="003B59D2">
      <w:r>
        <w:t>This immediately raised the fact that I was missing a constraint saying that at most one tile appears at a location. I fixed this by adding a constraint that looks like:</w:t>
      </w:r>
    </w:p>
    <w:p w14:paraId="453EE5D0" w14:textId="77777777" w:rsidR="003B59D2" w:rsidRDefault="003B59D2" w:rsidP="003B59D2"/>
    <w:p w14:paraId="2A50CA58" w14:textId="785DD283" w:rsidR="003B59D2" w:rsidRPr="003B59D2" w:rsidRDefault="003B59D2" w:rsidP="003B59D2">
      <w:r w:rsidRPr="003B59D2">
        <w:rPr>
          <w:noProof/>
        </w:rPr>
        <w:drawing>
          <wp:inline distT="0" distB="0" distL="0" distR="0" wp14:anchorId="4261E0B4" wp14:editId="790A5C22">
            <wp:extent cx="3309257" cy="883176"/>
            <wp:effectExtent l="0" t="0" r="5715" b="0"/>
            <wp:docPr id="7279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3738" name=""/>
                    <pic:cNvPicPr/>
                  </pic:nvPicPr>
                  <pic:blipFill>
                    <a:blip r:embed="rId10"/>
                    <a:stretch>
                      <a:fillRect/>
                    </a:stretch>
                  </pic:blipFill>
                  <pic:spPr>
                    <a:xfrm>
                      <a:off x="0" y="0"/>
                      <a:ext cx="3319278" cy="885850"/>
                    </a:xfrm>
                    <a:prstGeom prst="rect">
                      <a:avLst/>
                    </a:prstGeom>
                  </pic:spPr>
                </pic:pic>
              </a:graphicData>
            </a:graphic>
          </wp:inline>
        </w:drawing>
      </w:r>
    </w:p>
    <w:p w14:paraId="2C0F299F" w14:textId="1A16DADA" w:rsidR="003B59D2" w:rsidRDefault="003B59D2" w:rsidP="003B59D2">
      <w:pPr>
        <w:pBdr>
          <w:bottom w:val="single" w:sz="6" w:space="1" w:color="auto"/>
        </w:pBdr>
      </w:pPr>
      <w:proofErr w:type="gramStart"/>
      <w:r>
        <w:t>So</w:t>
      </w:r>
      <w:proofErr w:type="gramEnd"/>
      <w:r>
        <w:t xml:space="preserve"> for every location, we have this constraint added that says “at most one tile can be there”. Originally, I thought this might have to be “exactly one”, but then decided that I want to allow for some locations to have no tile placed.</w:t>
      </w:r>
    </w:p>
    <w:p w14:paraId="38256066" w14:textId="015BA4F8" w:rsidR="003B59D2" w:rsidRDefault="003B59D2" w:rsidP="003B59D2">
      <w:pPr>
        <w:pBdr>
          <w:bottom w:val="single" w:sz="6" w:space="1" w:color="auto"/>
        </w:pBdr>
      </w:pPr>
      <w:r>
        <w:t>After adding this constraint, I confirmed that having 5 tiles and 4 locations was unsolvable.</w:t>
      </w:r>
    </w:p>
    <w:p w14:paraId="6D80F475" w14:textId="77777777" w:rsidR="003B59D2" w:rsidRDefault="003B59D2" w:rsidP="003B59D2">
      <w:pPr>
        <w:pBdr>
          <w:bottom w:val="single" w:sz="6" w:space="1" w:color="auto"/>
        </w:pBdr>
      </w:pPr>
    </w:p>
    <w:p w14:paraId="6B423C58" w14:textId="77777777" w:rsidR="003B59D2" w:rsidRDefault="003B59D2" w:rsidP="003B59D2">
      <w:pPr>
        <w:pStyle w:val="Heading2"/>
      </w:pPr>
    </w:p>
    <w:p w14:paraId="53C9A8B7" w14:textId="46028F5A" w:rsidR="003B59D2" w:rsidRDefault="003B59D2" w:rsidP="003B59D2">
      <w:pPr>
        <w:pStyle w:val="Heading2"/>
      </w:pPr>
      <w:r>
        <w:t>Ensuring no Location Connections When No Tile</w:t>
      </w:r>
    </w:p>
    <w:p w14:paraId="5C2345C8" w14:textId="5F582B11" w:rsidR="003B59D2" w:rsidRPr="003B59D2" w:rsidRDefault="003B59D2" w:rsidP="003B59D2">
      <w:r>
        <w:t>We wanted to make sure that locations don’t require a tile to be there. But leaving the connections on a location be free to be true/false, means that we might have phantom connections created. To test this theory out, I created an example that I would hope leads to no solution:</w:t>
      </w:r>
    </w:p>
    <w:p w14:paraId="7A5A5150" w14:textId="77777777" w:rsidR="003B59D2" w:rsidRDefault="003B59D2" w:rsidP="003B59D2">
      <w:pPr>
        <w:pStyle w:val="Heading2"/>
      </w:pPr>
      <w:r w:rsidRPr="003B59D2">
        <w:rPr>
          <w:noProof/>
        </w:rPr>
        <w:drawing>
          <wp:inline distT="0" distB="0" distL="0" distR="0" wp14:anchorId="75EE6C49" wp14:editId="56BD2108">
            <wp:extent cx="3477986" cy="1264114"/>
            <wp:effectExtent l="0" t="0" r="8255" b="0"/>
            <wp:docPr id="1698190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9080" name="Picture 1" descr="A screen shot of a computer code&#10;&#10;Description automatically generated"/>
                    <pic:cNvPicPr/>
                  </pic:nvPicPr>
                  <pic:blipFill>
                    <a:blip r:embed="rId11"/>
                    <a:stretch>
                      <a:fillRect/>
                    </a:stretch>
                  </pic:blipFill>
                  <pic:spPr>
                    <a:xfrm>
                      <a:off x="0" y="0"/>
                      <a:ext cx="3494613" cy="1270157"/>
                    </a:xfrm>
                    <a:prstGeom prst="rect">
                      <a:avLst/>
                    </a:prstGeom>
                  </pic:spPr>
                </pic:pic>
              </a:graphicData>
            </a:graphic>
          </wp:inline>
        </w:drawing>
      </w:r>
    </w:p>
    <w:p w14:paraId="35929778" w14:textId="77777777" w:rsidR="003B59D2" w:rsidRDefault="003B59D2" w:rsidP="003B59D2">
      <w:pPr>
        <w:pBdr>
          <w:bottom w:val="single" w:sz="6" w:space="1" w:color="auto"/>
        </w:pBdr>
      </w:pPr>
    </w:p>
    <w:p w14:paraId="451DB575" w14:textId="528FECA2" w:rsidR="003B59D2" w:rsidRDefault="003B59D2" w:rsidP="003B59D2">
      <w:pPr>
        <w:pBdr>
          <w:bottom w:val="single" w:sz="6" w:space="1" w:color="auto"/>
        </w:pBdr>
      </w:pPr>
      <w:r>
        <w:t xml:space="preserve">Note that the 3 tiles in the setup are placed at 11, 12, and 21, and that we’re trying to have a location connection on the 22 </w:t>
      </w:r>
      <w:proofErr w:type="gramStart"/>
      <w:r>
        <w:t>location</w:t>
      </w:r>
      <w:proofErr w:type="gramEnd"/>
      <w:r>
        <w:t>. This happened to be solvable, because there was nothing forcing these propositions to be false when no tile was put down. The way I resolved this was to use the following constraints:</w:t>
      </w:r>
    </w:p>
    <w:p w14:paraId="22EDE07C" w14:textId="7D4D6CDB" w:rsidR="003B59D2" w:rsidRDefault="003B59D2" w:rsidP="003B59D2">
      <w:pPr>
        <w:pBdr>
          <w:bottom w:val="single" w:sz="6" w:space="1" w:color="auto"/>
        </w:pBdr>
      </w:pPr>
      <w:r w:rsidRPr="003B59D2">
        <w:rPr>
          <w:noProof/>
        </w:rPr>
        <w:lastRenderedPageBreak/>
        <w:drawing>
          <wp:inline distT="0" distB="0" distL="0" distR="0" wp14:anchorId="1E561B66" wp14:editId="60E46F0C">
            <wp:extent cx="5943600" cy="2323465"/>
            <wp:effectExtent l="0" t="0" r="0" b="635"/>
            <wp:docPr id="14088533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3397" name="Picture 1" descr="A screen shot of a computer program&#10;&#10;Description automatically generated"/>
                    <pic:cNvPicPr/>
                  </pic:nvPicPr>
                  <pic:blipFill>
                    <a:blip r:embed="rId12"/>
                    <a:stretch>
                      <a:fillRect/>
                    </a:stretch>
                  </pic:blipFill>
                  <pic:spPr>
                    <a:xfrm>
                      <a:off x="0" y="0"/>
                      <a:ext cx="5943600" cy="2323465"/>
                    </a:xfrm>
                    <a:prstGeom prst="rect">
                      <a:avLst/>
                    </a:prstGeom>
                  </pic:spPr>
                </pic:pic>
              </a:graphicData>
            </a:graphic>
          </wp:inline>
        </w:drawing>
      </w:r>
    </w:p>
    <w:p w14:paraId="2744B799" w14:textId="67947205" w:rsidR="003B59D2" w:rsidRDefault="003B59D2" w:rsidP="003B59D2">
      <w:pPr>
        <w:pBdr>
          <w:bottom w:val="single" w:sz="6" w:space="1" w:color="auto"/>
        </w:pBdr>
      </w:pPr>
      <w:r>
        <w:t xml:space="preserve">This was also the first time that I had to start using the And </w:t>
      </w:r>
      <w:proofErr w:type="spellStart"/>
      <w:r>
        <w:t>and</w:t>
      </w:r>
      <w:proofErr w:type="spellEnd"/>
      <w:r>
        <w:t xml:space="preserve"> </w:t>
      </w:r>
      <w:proofErr w:type="gramStart"/>
      <w:r>
        <w:t>Or</w:t>
      </w:r>
      <w:proofErr w:type="gramEnd"/>
      <w:r>
        <w:t xml:space="preserve"> functionality. After this constraint, the test case led to an unsolvable theory, just as I had hoped.</w:t>
      </w:r>
    </w:p>
    <w:p w14:paraId="7427C3C2" w14:textId="77777777" w:rsidR="003B59D2" w:rsidRDefault="003B59D2" w:rsidP="003B59D2">
      <w:pPr>
        <w:pBdr>
          <w:bottom w:val="single" w:sz="6" w:space="1" w:color="auto"/>
        </w:pBdr>
      </w:pPr>
    </w:p>
    <w:p w14:paraId="448F5B45" w14:textId="77777777" w:rsidR="003B59D2" w:rsidRDefault="003B59D2" w:rsidP="003B59D2">
      <w:pPr>
        <w:pBdr>
          <w:bottom w:val="single" w:sz="6" w:space="1" w:color="auto"/>
        </w:pBdr>
      </w:pPr>
    </w:p>
    <w:p w14:paraId="1CA50413" w14:textId="2BB37E39" w:rsidR="003B59D2" w:rsidRDefault="007C7F9B" w:rsidP="007C7F9B">
      <w:pPr>
        <w:pStyle w:val="Heading2"/>
      </w:pPr>
      <w:r>
        <w:t>Bug With Viz</w:t>
      </w:r>
    </w:p>
    <w:p w14:paraId="604B9DC2" w14:textId="15488D53" w:rsidR="007C7F9B" w:rsidRDefault="000240A6" w:rsidP="007C7F9B">
      <w:r>
        <w:t>For this one, I had an issue with some of solutions being visualized. In the end, it turned out to be a problem with the visualization code rather than the model, but the exploration to figure that out still required going through both:</w:t>
      </w:r>
    </w:p>
    <w:p w14:paraId="2A59DDB3" w14:textId="047DA510" w:rsidR="000240A6" w:rsidRDefault="000240A6" w:rsidP="000240A6">
      <w:pPr>
        <w:pStyle w:val="ListParagraph"/>
        <w:numPr>
          <w:ilvl w:val="0"/>
          <w:numId w:val="7"/>
        </w:numPr>
      </w:pPr>
      <w:r>
        <w:t>For some reason, this created the following edges</w:t>
      </w:r>
      <w:proofErr w:type="gramStart"/>
      <w:r>
        <w:t>:  (</w:t>
      </w:r>
      <w:proofErr w:type="gramEnd"/>
      <w:r>
        <w:t>1,6) (2,7) (3,8) (6,7)</w:t>
      </w:r>
    </w:p>
    <w:p w14:paraId="11A4CBDA" w14:textId="4052E879" w:rsidR="000240A6" w:rsidRDefault="000240A6" w:rsidP="000240A6">
      <w:pPr>
        <w:pStyle w:val="ListParagraph"/>
        <w:numPr>
          <w:ilvl w:val="0"/>
          <w:numId w:val="7"/>
        </w:numPr>
      </w:pPr>
      <w:r>
        <w:t>I c</w:t>
      </w:r>
      <w:r>
        <w:t>onfirmed these are the tiles created for t3</w:t>
      </w:r>
      <w:r>
        <w:br/>
      </w:r>
      <w:r>
        <w:t>t3N: [(1, 8), (2, 5), (3, 6), (4, 7)]</w:t>
      </w:r>
      <w:r>
        <w:br/>
      </w:r>
      <w:r>
        <w:t>t3E: [(3, 2), (4, 7), (5, 8), (6, 1)]</w:t>
      </w:r>
      <w:r>
        <w:br/>
      </w:r>
      <w:r>
        <w:t>t3S: [(5, 4), (6, 1), (7, 2), (8, 3)]</w:t>
      </w:r>
      <w:r>
        <w:br/>
      </w:r>
      <w:r>
        <w:t>t3W: [(7, 6), (8, 3), (1, 4), (2, 5)]</w:t>
      </w:r>
    </w:p>
    <w:p w14:paraId="6980F29B" w14:textId="3D99F309" w:rsidR="000240A6" w:rsidRDefault="000240A6" w:rsidP="000240A6">
      <w:pPr>
        <w:pStyle w:val="ListParagraph"/>
        <w:numPr>
          <w:ilvl w:val="0"/>
          <w:numId w:val="7"/>
        </w:numPr>
      </w:pPr>
      <w:proofErr w:type="gramStart"/>
      <w:r>
        <w:t>So</w:t>
      </w:r>
      <w:proofErr w:type="gramEnd"/>
      <w:r>
        <w:t xml:space="preserve"> for t3S, the 5,4 is turned into 6,7</w:t>
      </w:r>
    </w:p>
    <w:p w14:paraId="03B1876C" w14:textId="192D711F" w:rsidR="000240A6" w:rsidRDefault="000240A6" w:rsidP="000240A6">
      <w:pPr>
        <w:pStyle w:val="ListParagraph"/>
        <w:numPr>
          <w:ilvl w:val="0"/>
          <w:numId w:val="7"/>
        </w:numPr>
      </w:pPr>
      <w:r>
        <w:t>Inspecting the propositions in the solution, we have:</w:t>
      </w:r>
      <w:r>
        <w:br/>
      </w:r>
      <w:r>
        <w:t>(l11: 1 -&gt; 6)</w:t>
      </w:r>
      <w:r>
        <w:br/>
      </w:r>
      <w:r>
        <w:t>(l11: 2 -&gt; 7)</w:t>
      </w:r>
      <w:r>
        <w:br/>
      </w:r>
      <w:r>
        <w:t>(l11: 3 -&gt; 8)</w:t>
      </w:r>
      <w:r>
        <w:br/>
      </w:r>
      <w:r>
        <w:t>(l11: 4 -&gt; 5)</w:t>
      </w:r>
      <w:r>
        <w:br/>
      </w:r>
      <w:r>
        <w:t>(l11: 5 -&gt; 4)</w:t>
      </w:r>
      <w:r>
        <w:br/>
      </w:r>
      <w:r>
        <w:t>(l11: 6 -&gt; 1)</w:t>
      </w:r>
      <w:r>
        <w:br/>
      </w:r>
      <w:r>
        <w:t>(l11: 7 -&gt; 2)</w:t>
      </w:r>
      <w:r>
        <w:br/>
      </w:r>
      <w:r>
        <w:t>(l11: 8 -&gt; 3)</w:t>
      </w:r>
    </w:p>
    <w:p w14:paraId="128476B9" w14:textId="16ADB7E4" w:rsidR="000240A6" w:rsidRDefault="000240A6" w:rsidP="000240A6">
      <w:pPr>
        <w:pStyle w:val="ListParagraph"/>
        <w:numPr>
          <w:ilvl w:val="0"/>
          <w:numId w:val="7"/>
        </w:numPr>
      </w:pPr>
      <w:proofErr w:type="gramStart"/>
      <w:r>
        <w:t>So</w:t>
      </w:r>
      <w:proofErr w:type="gramEnd"/>
      <w:r>
        <w:t xml:space="preserve"> it looks like it's just the viz that is getting it wrong. Testing the various draw methods, it doesn't look like the problem is there. All of these rendered correctly:</w:t>
      </w:r>
      <w:r>
        <w:br/>
      </w:r>
      <w:proofErr w:type="spellStart"/>
      <w:r>
        <w:t>draw_tile</w:t>
      </w:r>
      <w:proofErr w:type="spellEnd"/>
      <w:r>
        <w:t>([(1,2), (3,4), (5,6), (7,8)])[0].show()</w:t>
      </w:r>
      <w:r>
        <w:br/>
      </w:r>
      <w:proofErr w:type="spellStart"/>
      <w:r>
        <w:t>draw_tile</w:t>
      </w:r>
      <w:proofErr w:type="spellEnd"/>
      <w:r>
        <w:t>([(2,3), (4,5), (6,7), (8,1)])[0].show()</w:t>
      </w:r>
      <w:r>
        <w:br/>
      </w:r>
      <w:proofErr w:type="spellStart"/>
      <w:r>
        <w:lastRenderedPageBreak/>
        <w:t>draw_tile</w:t>
      </w:r>
      <w:proofErr w:type="spellEnd"/>
      <w:r>
        <w:t>([(1,4), (2,7), (3,6), (5,8)])[0].show()</w:t>
      </w:r>
      <w:r>
        <w:br/>
      </w:r>
      <w:proofErr w:type="spellStart"/>
      <w:r>
        <w:t>draw_tile</w:t>
      </w:r>
      <w:proofErr w:type="spellEnd"/>
      <w:r>
        <w:t>([(1,3), (1,7), (2,4), (2,8), (3,5), (4,6), (5,7), (6,8)])[0].show()</w:t>
      </w:r>
    </w:p>
    <w:p w14:paraId="59D1782A" w14:textId="09955FDD" w:rsidR="000240A6" w:rsidRDefault="000240A6" w:rsidP="000240A6">
      <w:pPr>
        <w:pStyle w:val="ListParagraph"/>
        <w:numPr>
          <w:ilvl w:val="0"/>
          <w:numId w:val="7"/>
        </w:numPr>
      </w:pPr>
      <w:r>
        <w:t>Drilled down into trying the links one by one</w:t>
      </w:r>
    </w:p>
    <w:p w14:paraId="5A76B8A7" w14:textId="731AA13F" w:rsidR="000240A6" w:rsidRDefault="000240A6" w:rsidP="000240A6">
      <w:pPr>
        <w:pStyle w:val="ListParagraph"/>
        <w:numPr>
          <w:ilvl w:val="0"/>
          <w:numId w:val="7"/>
        </w:numPr>
      </w:pPr>
      <w:r>
        <w:t>Eventually found it was a bad function some draw methods were swapped), and found with this:</w:t>
      </w:r>
      <w:r>
        <w:br/>
      </w:r>
      <w:proofErr w:type="spellStart"/>
      <w:r>
        <w:t>draw_</w:t>
      </w:r>
      <w:proofErr w:type="gramStart"/>
      <w:r>
        <w:t>tile</w:t>
      </w:r>
      <w:proofErr w:type="spellEnd"/>
      <w:r>
        <w:t>(</w:t>
      </w:r>
      <w:proofErr w:type="gramEnd"/>
      <w:r>
        <w:t>[(4,1), (4,2), (4,3), (4,5), (4,6), (4,7), (4,8)])[0].show()</w:t>
      </w:r>
    </w:p>
    <w:p w14:paraId="6F04D733" w14:textId="11F88D88" w:rsidR="000240A6" w:rsidRDefault="000240A6" w:rsidP="000240A6">
      <w:pPr>
        <w:pStyle w:val="ListParagraph"/>
        <w:numPr>
          <w:ilvl w:val="0"/>
          <w:numId w:val="7"/>
        </w:numPr>
      </w:pPr>
      <w:r w:rsidRPr="000240A6">
        <w:rPr>
          <w:b/>
          <w:bCs/>
        </w:rPr>
        <w:t>Solution</w:t>
      </w:r>
      <w:r>
        <w:t xml:space="preserve"> was to swap the implementation of draw45 and draw67.</w:t>
      </w:r>
    </w:p>
    <w:p w14:paraId="38850F16" w14:textId="272995AB" w:rsidR="007C7F9B" w:rsidRDefault="000240A6" w:rsidP="007C7F9B">
      <w:r>
        <w:t>This was the final output of testing the draw functions sourced from every individual edge position.</w:t>
      </w:r>
    </w:p>
    <w:p w14:paraId="23954F3C" w14:textId="1012CE7B" w:rsidR="007C7F9B" w:rsidRDefault="007C7F9B" w:rsidP="007C7F9B">
      <w:r w:rsidRPr="007C7F9B">
        <w:rPr>
          <w:noProof/>
        </w:rPr>
        <w:drawing>
          <wp:inline distT="0" distB="0" distL="0" distR="0" wp14:anchorId="3C87F46A" wp14:editId="1DFB0C87">
            <wp:extent cx="5943600" cy="4174490"/>
            <wp:effectExtent l="0" t="0" r="0" b="0"/>
            <wp:docPr id="21124597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59721" name="Picture 1" descr="A screenshot of a computer screen&#10;&#10;Description automatically generated"/>
                    <pic:cNvPicPr/>
                  </pic:nvPicPr>
                  <pic:blipFill>
                    <a:blip r:embed="rId13"/>
                    <a:stretch>
                      <a:fillRect/>
                    </a:stretch>
                  </pic:blipFill>
                  <pic:spPr>
                    <a:xfrm>
                      <a:off x="0" y="0"/>
                      <a:ext cx="5943600" cy="4174490"/>
                    </a:xfrm>
                    <a:prstGeom prst="rect">
                      <a:avLst/>
                    </a:prstGeom>
                  </pic:spPr>
                </pic:pic>
              </a:graphicData>
            </a:graphic>
          </wp:inline>
        </w:drawing>
      </w:r>
    </w:p>
    <w:p w14:paraId="1692E363" w14:textId="77777777" w:rsidR="008716F7" w:rsidRDefault="008716F7" w:rsidP="007C7F9B"/>
    <w:p w14:paraId="156D9D8D" w14:textId="77777777" w:rsidR="008716F7" w:rsidRDefault="008716F7" w:rsidP="007C7F9B"/>
    <w:p w14:paraId="33BC2984" w14:textId="4ABF2842" w:rsidR="00D60B17" w:rsidRDefault="00D60B17" w:rsidP="007C7F9B">
      <w:r w:rsidRPr="00D60B17">
        <w:rPr>
          <w:noProof/>
        </w:rPr>
        <w:lastRenderedPageBreak/>
        <w:drawing>
          <wp:anchor distT="0" distB="0" distL="114300" distR="114300" simplePos="0" relativeHeight="251659264" behindDoc="0" locked="0" layoutInCell="1" allowOverlap="1" wp14:anchorId="633179D5" wp14:editId="7C6005FB">
            <wp:simplePos x="0" y="0"/>
            <wp:positionH relativeFrom="margin">
              <wp:align>right</wp:align>
            </wp:positionH>
            <wp:positionV relativeFrom="paragraph">
              <wp:posOffset>43180</wp:posOffset>
            </wp:positionV>
            <wp:extent cx="2981325" cy="3105150"/>
            <wp:effectExtent l="0" t="0" r="9525" b="0"/>
            <wp:wrapSquare wrapText="bothSides"/>
            <wp:docPr id="1945628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28432"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1325" cy="3105150"/>
                    </a:xfrm>
                    <a:prstGeom prst="rect">
                      <a:avLst/>
                    </a:prstGeom>
                  </pic:spPr>
                </pic:pic>
              </a:graphicData>
            </a:graphic>
          </wp:anchor>
        </w:drawing>
      </w:r>
    </w:p>
    <w:p w14:paraId="6DDE8C10" w14:textId="242AA7A6" w:rsidR="00D60B17" w:rsidRDefault="00D60B17" w:rsidP="00D60B17">
      <w:pPr>
        <w:pStyle w:val="Heading2"/>
      </w:pPr>
      <w:r>
        <w:t>Long Path Forced</w:t>
      </w:r>
    </w:p>
    <w:p w14:paraId="38F77893" w14:textId="41DC023D" w:rsidR="00D60B17" w:rsidRDefault="00D60B17" w:rsidP="00D60B17">
      <w:r>
        <w:t>Here, I wanted to see if I could create a set of tiles, and required reachability distances, so that it had the longest possible path on the 2x2 grid. This is a path that goes around the outside of the tiles and then loops back around to return to the same edge as where it began. The solution looks like the image on the right.</w:t>
      </w:r>
    </w:p>
    <w:p w14:paraId="27B3293F" w14:textId="2FDAD735" w:rsidR="00D60B17" w:rsidRDefault="00D60B17" w:rsidP="00D60B17">
      <w:r>
        <w:t>This required two reachability propositions to be set:</w:t>
      </w:r>
    </w:p>
    <w:p w14:paraId="2196607A" w14:textId="1A9B8FC5" w:rsidR="00D60B17" w:rsidRPr="00D60B17" w:rsidRDefault="00D60B17" w:rsidP="00D60B17">
      <w:proofErr w:type="spellStart"/>
      <w:r>
        <w:t>E.add_</w:t>
      </w:r>
      <w:proofErr w:type="gramStart"/>
      <w:r>
        <w:t>constraint</w:t>
      </w:r>
      <w:proofErr w:type="spellEnd"/>
      <w:r>
        <w:t>(</w:t>
      </w:r>
      <w:proofErr w:type="gramEnd"/>
      <w:r>
        <w:t>Reachable('l11', 2, 17))</w:t>
      </w:r>
      <w:r>
        <w:br/>
      </w:r>
      <w:proofErr w:type="spellStart"/>
      <w:r>
        <w:t>E.add_constraint</w:t>
      </w:r>
      <w:proofErr w:type="spellEnd"/>
      <w:r>
        <w:t>(Reachable('l11', 3, 8))</w:t>
      </w:r>
    </w:p>
    <w:p w14:paraId="6AEEB141" w14:textId="6D81B0B8" w:rsidR="00D60B17" w:rsidRDefault="00D60B17" w:rsidP="007C7F9B"/>
    <w:p w14:paraId="3B26E48D" w14:textId="732F1D1B" w:rsidR="00D60B17" w:rsidRPr="007C7F9B" w:rsidRDefault="00D60B17" w:rsidP="007C7F9B"/>
    <w:p w14:paraId="6C052F1D" w14:textId="2E6414FA" w:rsidR="001F51C5" w:rsidRDefault="001F51C5" w:rsidP="001F51C5">
      <w:pPr>
        <w:pStyle w:val="Heading1"/>
      </w:pPr>
      <w:r>
        <w:t>Jape Proofs</w:t>
      </w:r>
    </w:p>
    <w:p w14:paraId="570CDC50" w14:textId="508583E0" w:rsidR="005E14D1" w:rsidRDefault="00B0331E" w:rsidP="005E14D1">
      <w:pPr>
        <w:pStyle w:val="Heading2"/>
      </w:pPr>
      <w:r w:rsidRPr="00721462">
        <w:rPr>
          <w:noProof/>
        </w:rPr>
        <w:drawing>
          <wp:anchor distT="0" distB="0" distL="114300" distR="114300" simplePos="0" relativeHeight="251661312" behindDoc="0" locked="0" layoutInCell="1" allowOverlap="1" wp14:anchorId="67200409" wp14:editId="75C966F1">
            <wp:simplePos x="0" y="0"/>
            <wp:positionH relativeFrom="column">
              <wp:posOffset>2965597</wp:posOffset>
            </wp:positionH>
            <wp:positionV relativeFrom="paragraph">
              <wp:posOffset>29210</wp:posOffset>
            </wp:positionV>
            <wp:extent cx="2670048" cy="2670048"/>
            <wp:effectExtent l="0" t="0" r="0" b="0"/>
            <wp:wrapSquare wrapText="bothSides"/>
            <wp:docPr id="211401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1956"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70048" cy="2670048"/>
                    </a:xfrm>
                    <a:prstGeom prst="rect">
                      <a:avLst/>
                    </a:prstGeom>
                  </pic:spPr>
                </pic:pic>
              </a:graphicData>
            </a:graphic>
          </wp:anchor>
        </w:drawing>
      </w:r>
      <w:r w:rsidR="005E14D1">
        <w:t>Forced Configuration of Tile</w:t>
      </w:r>
    </w:p>
    <w:p w14:paraId="5CEDD6EA" w14:textId="4465DCA1" w:rsidR="005E14D1" w:rsidRDefault="005E14D1" w:rsidP="005E14D1">
      <w:r>
        <w:rPr>
          <w:i/>
          <w:iCs/>
        </w:rPr>
        <w:t>If a tile is not oriented NSE, then it must be W.</w:t>
      </w:r>
    </w:p>
    <w:p w14:paraId="019F43F5" w14:textId="6B774744" w:rsidR="005E14D1" w:rsidRDefault="005E14D1" w:rsidP="005E14D1">
      <w:r>
        <w:t>Following assumptions are used:</w:t>
      </w:r>
    </w:p>
    <w:p w14:paraId="4A835F69" w14:textId="1EC761C0" w:rsidR="005E14D1" w:rsidRDefault="00721462" w:rsidP="005E14D1">
      <w:pPr>
        <w:pStyle w:val="ListParagraph"/>
        <w:numPr>
          <w:ilvl w:val="0"/>
          <w:numId w:val="5"/>
        </w:numPr>
      </w:pPr>
      <w:r>
        <w:t>Not facing NSE:</w:t>
      </w:r>
      <w:r>
        <w:br/>
        <w:t xml:space="preserve"> </w:t>
      </w:r>
      <w:r w:rsidRPr="00721462">
        <w:t xml:space="preserve"> ¬PN, ¬PS, ¬PE</w:t>
      </w:r>
    </w:p>
    <w:p w14:paraId="6F607022" w14:textId="11540329" w:rsidR="00721462" w:rsidRPr="00721462" w:rsidRDefault="00721462" w:rsidP="005E14D1">
      <w:pPr>
        <w:pStyle w:val="ListParagraph"/>
        <w:numPr>
          <w:ilvl w:val="0"/>
          <w:numId w:val="5"/>
        </w:numPr>
      </w:pPr>
      <w:r>
        <w:t>Must face one of the directions:</w:t>
      </w:r>
      <w:r>
        <w:br/>
        <w:t xml:space="preserve">  </w:t>
      </w:r>
      <w:r w:rsidRPr="00721462">
        <w:t>PN</w:t>
      </w:r>
      <w:r>
        <w:t xml:space="preserve"> </w:t>
      </w:r>
      <w:r w:rsidRPr="00721462">
        <w:rPr>
          <w:rFonts w:ascii="Cambria Math" w:hAnsi="Cambria Math" w:cs="Cambria Math"/>
        </w:rPr>
        <w:t xml:space="preserve">∨ </w:t>
      </w:r>
      <w:r w:rsidRPr="00721462">
        <w:t>PS</w:t>
      </w:r>
      <w:r>
        <w:t xml:space="preserve"> </w:t>
      </w:r>
      <w:r w:rsidRPr="00721462">
        <w:rPr>
          <w:rFonts w:ascii="Cambria Math" w:hAnsi="Cambria Math" w:cs="Cambria Math"/>
        </w:rPr>
        <w:t xml:space="preserve">∨ </w:t>
      </w:r>
      <w:r w:rsidRPr="00721462">
        <w:t>PE</w:t>
      </w:r>
      <w:r>
        <w:t xml:space="preserve"> </w:t>
      </w:r>
      <w:r w:rsidRPr="00721462">
        <w:rPr>
          <w:rFonts w:ascii="Cambria Math" w:hAnsi="Cambria Math" w:cs="Cambria Math"/>
        </w:rPr>
        <w:t xml:space="preserve">∨ </w:t>
      </w:r>
      <w:r w:rsidRPr="00721462">
        <w:t>PW</w:t>
      </w:r>
    </w:p>
    <w:p w14:paraId="497B7AE7" w14:textId="481A34CA" w:rsidR="00721462" w:rsidRDefault="00721462" w:rsidP="00721462">
      <w:r>
        <w:t>Want to prove PW holds. The full Jape proof:</w:t>
      </w:r>
    </w:p>
    <w:p w14:paraId="21421407" w14:textId="078D2273" w:rsidR="00721462" w:rsidRDefault="00721462" w:rsidP="00721462"/>
    <w:p w14:paraId="55CD916C" w14:textId="14EFEDE1" w:rsidR="00721462" w:rsidRDefault="00721462" w:rsidP="00721462"/>
    <w:p w14:paraId="2E32F333" w14:textId="77777777" w:rsidR="00B0331E" w:rsidRDefault="00B0331E" w:rsidP="00721462"/>
    <w:p w14:paraId="7DBD1BC5" w14:textId="77777777" w:rsidR="00B0331E" w:rsidRDefault="00B0331E" w:rsidP="00721462"/>
    <w:p w14:paraId="252A23C9" w14:textId="77777777" w:rsidR="00B0331E" w:rsidRDefault="00B0331E" w:rsidP="00721462"/>
    <w:p w14:paraId="3EC33C69" w14:textId="77777777" w:rsidR="00B0331E" w:rsidRDefault="00B0331E" w:rsidP="00721462"/>
    <w:p w14:paraId="5DEA7904" w14:textId="77777777" w:rsidR="00B0331E" w:rsidRDefault="00B0331E" w:rsidP="00721462"/>
    <w:p w14:paraId="43344D37" w14:textId="77777777" w:rsidR="00B0331E" w:rsidRPr="005E14D1" w:rsidRDefault="00B0331E" w:rsidP="00721462"/>
    <w:p w14:paraId="2A151640" w14:textId="228157AA" w:rsidR="005E14D1" w:rsidRDefault="005E14D1" w:rsidP="005E14D1">
      <w:pPr>
        <w:pStyle w:val="Heading2"/>
      </w:pPr>
      <w:r>
        <w:lastRenderedPageBreak/>
        <w:t>Forced Connection Given Other Connections</w:t>
      </w:r>
    </w:p>
    <w:p w14:paraId="3EC5ECE3" w14:textId="77777777" w:rsidR="005E14D1" w:rsidRPr="005E14D1" w:rsidRDefault="005E14D1" w:rsidP="005E14D1">
      <w:pPr>
        <w:rPr>
          <w:i/>
          <w:iCs/>
        </w:rPr>
      </w:pPr>
      <w:r w:rsidRPr="005E14D1">
        <w:rPr>
          <w:i/>
          <w:iCs/>
        </w:rPr>
        <w:t>For a single tile, if there are links 1-2, 3-4, and not 5-6, then 5 must be connected to 7 or 8.</w:t>
      </w:r>
    </w:p>
    <w:p w14:paraId="595B0034" w14:textId="0E34A5EC" w:rsidR="005E14D1" w:rsidRPr="005E14D1" w:rsidRDefault="005E14D1" w:rsidP="005E14D1">
      <w:r>
        <w:t>The following assumptions are placed into Jape to set things up.</w:t>
      </w:r>
    </w:p>
    <w:p w14:paraId="5DD24E97" w14:textId="046CE706" w:rsidR="005E14D1" w:rsidRDefault="005E14D1" w:rsidP="00D072B1">
      <w:pPr>
        <w:pStyle w:val="ListParagraph"/>
        <w:numPr>
          <w:ilvl w:val="0"/>
          <w:numId w:val="5"/>
        </w:numPr>
      </w:pPr>
      <w:r>
        <w:t>Existing propositions:</w:t>
      </w:r>
      <w:r>
        <w:br/>
        <w:t xml:space="preserve">  </w:t>
      </w:r>
      <w:r w:rsidRPr="005E14D1">
        <w:t>P12, P21, P34, P43, ¬P56</w:t>
      </w:r>
    </w:p>
    <w:p w14:paraId="0ED48573" w14:textId="5F693884" w:rsidR="00D072B1" w:rsidRDefault="00D072B1" w:rsidP="00D072B1">
      <w:pPr>
        <w:pStyle w:val="ListParagraph"/>
        <w:numPr>
          <w:ilvl w:val="0"/>
          <w:numId w:val="5"/>
        </w:numPr>
      </w:pPr>
      <w:r>
        <w:t>5 is connected to at least one of 1-8 (</w:t>
      </w:r>
      <w:r w:rsidR="005E14D1">
        <w:t xml:space="preserve">not including </w:t>
      </w:r>
      <w:r>
        <w:t>5</w:t>
      </w:r>
      <w:r w:rsidR="005E14D1">
        <w:t xml:space="preserve"> itself</w:t>
      </w:r>
      <w:r>
        <w:t>)</w:t>
      </w:r>
      <w:r w:rsidR="005E14D1">
        <w:t>:</w:t>
      </w:r>
      <w:r w:rsidR="005E14D1">
        <w:br/>
        <w:t xml:space="preserve">  </w:t>
      </w:r>
      <w:r w:rsidR="005E14D1" w:rsidRPr="005E14D1">
        <w:t xml:space="preserve">P51 </w:t>
      </w:r>
      <w:r w:rsidR="005E14D1" w:rsidRPr="005E14D1">
        <w:rPr>
          <w:rFonts w:ascii="Cambria Math" w:hAnsi="Cambria Math" w:cs="Cambria Math"/>
        </w:rPr>
        <w:t>∨</w:t>
      </w:r>
      <w:r w:rsidR="005E14D1" w:rsidRPr="005E14D1">
        <w:t xml:space="preserve"> P52 </w:t>
      </w:r>
      <w:r w:rsidR="005E14D1" w:rsidRPr="005E14D1">
        <w:rPr>
          <w:rFonts w:ascii="Cambria Math" w:hAnsi="Cambria Math" w:cs="Cambria Math"/>
        </w:rPr>
        <w:t>∨</w:t>
      </w:r>
      <w:r w:rsidR="005E14D1" w:rsidRPr="005E14D1">
        <w:t xml:space="preserve"> P53 </w:t>
      </w:r>
      <w:r w:rsidR="005E14D1" w:rsidRPr="005E14D1">
        <w:rPr>
          <w:rFonts w:ascii="Cambria Math" w:hAnsi="Cambria Math" w:cs="Cambria Math"/>
        </w:rPr>
        <w:t>∨</w:t>
      </w:r>
      <w:r w:rsidR="005E14D1" w:rsidRPr="005E14D1">
        <w:t xml:space="preserve"> P54 </w:t>
      </w:r>
      <w:r w:rsidR="005E14D1" w:rsidRPr="005E14D1">
        <w:rPr>
          <w:rFonts w:ascii="Cambria Math" w:hAnsi="Cambria Math" w:cs="Cambria Math"/>
        </w:rPr>
        <w:t>∨</w:t>
      </w:r>
      <w:r w:rsidR="005E14D1" w:rsidRPr="005E14D1">
        <w:t xml:space="preserve"> P56 </w:t>
      </w:r>
      <w:r w:rsidR="005E14D1" w:rsidRPr="005E14D1">
        <w:rPr>
          <w:rFonts w:ascii="Cambria Math" w:hAnsi="Cambria Math" w:cs="Cambria Math"/>
        </w:rPr>
        <w:t>∨</w:t>
      </w:r>
      <w:r w:rsidR="005E14D1" w:rsidRPr="005E14D1">
        <w:t xml:space="preserve"> P57 </w:t>
      </w:r>
      <w:r w:rsidR="005E14D1" w:rsidRPr="005E14D1">
        <w:rPr>
          <w:rFonts w:ascii="Cambria Math" w:hAnsi="Cambria Math" w:cs="Cambria Math"/>
        </w:rPr>
        <w:t>∨</w:t>
      </w:r>
      <w:r w:rsidR="005E14D1" w:rsidRPr="005E14D1">
        <w:t xml:space="preserve"> P58</w:t>
      </w:r>
    </w:p>
    <w:p w14:paraId="09A6573E" w14:textId="7634B6EC" w:rsidR="00D072B1" w:rsidRDefault="00D072B1" w:rsidP="00D072B1">
      <w:pPr>
        <w:pStyle w:val="ListParagraph"/>
        <w:numPr>
          <w:ilvl w:val="0"/>
          <w:numId w:val="5"/>
        </w:numPr>
      </w:pPr>
      <w:r>
        <w:t>If there is a connection, 5 can’t be connected to it</w:t>
      </w:r>
      <w:r w:rsidR="005E14D1">
        <w:t>:</w:t>
      </w:r>
      <w:r w:rsidR="005E14D1">
        <w:br/>
        <w:t xml:space="preserve">  </w:t>
      </w:r>
      <w:r w:rsidR="005E14D1" w:rsidRPr="005E14D1">
        <w:t>P12→¬P51, P21→¬P52, P34→¬P53, P43→¬P54</w:t>
      </w:r>
    </w:p>
    <w:p w14:paraId="05E627AE" w14:textId="7E78AE1E" w:rsidR="00D072B1" w:rsidRDefault="005E14D1" w:rsidP="005E14D1">
      <w:r>
        <w:t>What we want to prove:</w:t>
      </w:r>
      <w:r w:rsidRPr="005E14D1">
        <w:t xml:space="preserve"> P57 </w:t>
      </w:r>
      <w:r w:rsidRPr="005E14D1">
        <w:rPr>
          <w:rFonts w:ascii="Cambria Math" w:hAnsi="Cambria Math" w:cs="Cambria Math"/>
        </w:rPr>
        <w:t>∨</w:t>
      </w:r>
      <w:r w:rsidRPr="005E14D1">
        <w:t xml:space="preserve"> P58</w:t>
      </w:r>
    </w:p>
    <w:p w14:paraId="5A479316" w14:textId="05BA24E4" w:rsidR="005E14D1" w:rsidRDefault="005E14D1" w:rsidP="00D072B1">
      <w:r>
        <w:t>The complete Jape Proof:</w:t>
      </w:r>
    </w:p>
    <w:p w14:paraId="37886F1D" w14:textId="25014E05" w:rsidR="005E14D1" w:rsidRDefault="005E14D1" w:rsidP="00D072B1">
      <w:r w:rsidRPr="005E14D1">
        <w:rPr>
          <w:noProof/>
        </w:rPr>
        <w:drawing>
          <wp:inline distT="0" distB="0" distL="0" distR="0" wp14:anchorId="1DB35EAF" wp14:editId="00B11206">
            <wp:extent cx="5943600" cy="5153660"/>
            <wp:effectExtent l="0" t="0" r="0" b="8890"/>
            <wp:docPr id="561204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4647" name="Picture 1" descr="A screenshot of a computer&#10;&#10;Description automatically generated"/>
                    <pic:cNvPicPr/>
                  </pic:nvPicPr>
                  <pic:blipFill>
                    <a:blip r:embed="rId16"/>
                    <a:stretch>
                      <a:fillRect/>
                    </a:stretch>
                  </pic:blipFill>
                  <pic:spPr>
                    <a:xfrm>
                      <a:off x="0" y="0"/>
                      <a:ext cx="5943600" cy="5153660"/>
                    </a:xfrm>
                    <a:prstGeom prst="rect">
                      <a:avLst/>
                    </a:prstGeom>
                  </pic:spPr>
                </pic:pic>
              </a:graphicData>
            </a:graphic>
          </wp:inline>
        </w:drawing>
      </w:r>
    </w:p>
    <w:p w14:paraId="3CC8B2F9" w14:textId="77777777" w:rsidR="005E14D1" w:rsidRDefault="005E14D1" w:rsidP="00D072B1"/>
    <w:p w14:paraId="277083E9" w14:textId="536B58E6" w:rsidR="005E14D1" w:rsidRDefault="009E0F27" w:rsidP="00721462">
      <w:pPr>
        <w:pStyle w:val="Heading2"/>
      </w:pPr>
      <w:r>
        <w:lastRenderedPageBreak/>
        <w:t>Application of Repeated Reachability</w:t>
      </w:r>
    </w:p>
    <w:p w14:paraId="5EB9D12B" w14:textId="29F18B2D" w:rsidR="00721462" w:rsidRDefault="00721462" w:rsidP="00721462">
      <w:pPr>
        <w:rPr>
          <w:i/>
          <w:iCs/>
        </w:rPr>
      </w:pPr>
      <w:r>
        <w:rPr>
          <w:i/>
          <w:iCs/>
        </w:rPr>
        <w:t>If we can reach l3 in 3 hops, then it is reachable</w:t>
      </w:r>
    </w:p>
    <w:p w14:paraId="513B1BC8" w14:textId="147137A2" w:rsidR="00721462" w:rsidRDefault="00721462" w:rsidP="00721462">
      <w:pPr>
        <w:pStyle w:val="ListParagraph"/>
        <w:numPr>
          <w:ilvl w:val="0"/>
          <w:numId w:val="5"/>
        </w:numPr>
      </w:pPr>
      <w:r>
        <w:t>If two locations are connected (PC), then you can reach (PR) the destination from the source:</w:t>
      </w:r>
      <w:r>
        <w:br/>
        <w:t xml:space="preserve">  </w:t>
      </w:r>
      <w:r w:rsidRPr="00721462">
        <w:rPr>
          <w:rFonts w:ascii="Cambria Math" w:hAnsi="Cambria Math" w:cs="Cambria Math"/>
        </w:rPr>
        <w:t>∀</w:t>
      </w:r>
      <w:proofErr w:type="spellStart"/>
      <w:r w:rsidRPr="00721462">
        <w:t>x.</w:t>
      </w:r>
      <w:r w:rsidRPr="00721462">
        <w:rPr>
          <w:rFonts w:ascii="Cambria Math" w:hAnsi="Cambria Math" w:cs="Cambria Math"/>
        </w:rPr>
        <w:t>∀</w:t>
      </w:r>
      <w:proofErr w:type="gramStart"/>
      <w:r w:rsidRPr="00721462">
        <w:t>y</w:t>
      </w:r>
      <w:proofErr w:type="spellEnd"/>
      <w:r w:rsidRPr="00721462">
        <w:t>.(</w:t>
      </w:r>
      <w:proofErr w:type="gramEnd"/>
      <w:r w:rsidRPr="00721462">
        <w:t>PC(</w:t>
      </w:r>
      <w:proofErr w:type="spellStart"/>
      <w:r w:rsidRPr="00721462">
        <w:t>x,y</w:t>
      </w:r>
      <w:proofErr w:type="spellEnd"/>
      <w:r w:rsidRPr="00721462">
        <w:t>)</w:t>
      </w:r>
      <w:r w:rsidRPr="00721462">
        <w:rPr>
          <w:rFonts w:ascii="Calibri" w:hAnsi="Calibri" w:cs="Calibri"/>
        </w:rPr>
        <w:t>→</w:t>
      </w:r>
      <w:r w:rsidRPr="00721462">
        <w:t>PR(</w:t>
      </w:r>
      <w:proofErr w:type="spellStart"/>
      <w:r w:rsidRPr="00721462">
        <w:t>x,y</w:t>
      </w:r>
      <w:proofErr w:type="spellEnd"/>
      <w:r w:rsidRPr="00721462">
        <w:t>))</w:t>
      </w:r>
      <w:r>
        <w:br/>
      </w:r>
    </w:p>
    <w:p w14:paraId="44B7FBEF" w14:textId="321B51DA" w:rsidR="00721462" w:rsidRDefault="00721462" w:rsidP="00721462">
      <w:pPr>
        <w:pStyle w:val="ListParagraph"/>
        <w:numPr>
          <w:ilvl w:val="0"/>
          <w:numId w:val="5"/>
        </w:numPr>
      </w:pPr>
      <w:r>
        <w:t xml:space="preserve">If you can reach </w:t>
      </w:r>
      <w:proofErr w:type="spellStart"/>
      <w:r>
        <w:t>lj</w:t>
      </w:r>
      <w:proofErr w:type="spellEnd"/>
      <w:r>
        <w:t xml:space="preserve"> from li and </w:t>
      </w:r>
      <w:proofErr w:type="spellStart"/>
      <w:r>
        <w:t>lk</w:t>
      </w:r>
      <w:proofErr w:type="spellEnd"/>
      <w:r>
        <w:t xml:space="preserve"> from </w:t>
      </w:r>
      <w:proofErr w:type="spellStart"/>
      <w:r>
        <w:t>lj</w:t>
      </w:r>
      <w:proofErr w:type="spellEnd"/>
      <w:r>
        <w:t xml:space="preserve">, then you can reach </w:t>
      </w:r>
      <w:proofErr w:type="spellStart"/>
      <w:r>
        <w:t>lk</w:t>
      </w:r>
      <w:proofErr w:type="spellEnd"/>
      <w:r>
        <w:t xml:space="preserve"> from li</w:t>
      </w:r>
      <w:r w:rsidR="009E0F27">
        <w:t>:</w:t>
      </w:r>
      <w:r w:rsidR="009E0F27">
        <w:br/>
        <w:t xml:space="preserve">  </w:t>
      </w:r>
      <w:r w:rsidR="009E0F27" w:rsidRPr="009E0F27">
        <w:rPr>
          <w:rFonts w:ascii="Cambria Math" w:hAnsi="Cambria Math" w:cs="Cambria Math"/>
        </w:rPr>
        <w:t>∀</w:t>
      </w:r>
      <w:proofErr w:type="spellStart"/>
      <w:r w:rsidR="009E0F27" w:rsidRPr="009E0F27">
        <w:t>x.</w:t>
      </w:r>
      <w:r w:rsidR="009E0F27" w:rsidRPr="009E0F27">
        <w:rPr>
          <w:rFonts w:ascii="Cambria Math" w:hAnsi="Cambria Math" w:cs="Cambria Math"/>
        </w:rPr>
        <w:t>∀</w:t>
      </w:r>
      <w:r w:rsidR="009E0F27" w:rsidRPr="009E0F27">
        <w:t>y.</w:t>
      </w:r>
      <w:r w:rsidR="009E0F27" w:rsidRPr="009E0F27">
        <w:rPr>
          <w:rFonts w:ascii="Cambria Math" w:hAnsi="Cambria Math" w:cs="Cambria Math"/>
        </w:rPr>
        <w:t>∀</w:t>
      </w:r>
      <w:r w:rsidR="009E0F27" w:rsidRPr="009E0F27">
        <w:t>z</w:t>
      </w:r>
      <w:proofErr w:type="spellEnd"/>
      <w:r w:rsidR="009E0F27" w:rsidRPr="009E0F27">
        <w:t>.((PR(</w:t>
      </w:r>
      <w:proofErr w:type="spellStart"/>
      <w:proofErr w:type="gramStart"/>
      <w:r w:rsidR="009E0F27" w:rsidRPr="009E0F27">
        <w:t>x,y</w:t>
      </w:r>
      <w:proofErr w:type="spellEnd"/>
      <w:proofErr w:type="gramEnd"/>
      <w:r w:rsidR="009E0F27" w:rsidRPr="009E0F27">
        <w:t>)</w:t>
      </w:r>
      <w:r w:rsidR="009E0F27" w:rsidRPr="009E0F27">
        <w:rPr>
          <w:rFonts w:ascii="Cambria Math" w:hAnsi="Cambria Math" w:cs="Cambria Math"/>
        </w:rPr>
        <w:t>∧</w:t>
      </w:r>
      <w:r w:rsidR="009E0F27" w:rsidRPr="009E0F27">
        <w:t>PR(</w:t>
      </w:r>
      <w:proofErr w:type="spellStart"/>
      <w:r w:rsidR="009E0F27" w:rsidRPr="009E0F27">
        <w:t>y,z</w:t>
      </w:r>
      <w:proofErr w:type="spellEnd"/>
      <w:r w:rsidR="009E0F27" w:rsidRPr="009E0F27">
        <w:t>))</w:t>
      </w:r>
      <w:r w:rsidR="009E0F27" w:rsidRPr="009E0F27">
        <w:rPr>
          <w:rFonts w:ascii="Calibri" w:hAnsi="Calibri" w:cs="Calibri"/>
        </w:rPr>
        <w:t>→</w:t>
      </w:r>
      <w:r w:rsidR="009E0F27" w:rsidRPr="009E0F27">
        <w:t>PR(</w:t>
      </w:r>
      <w:proofErr w:type="spellStart"/>
      <w:r w:rsidR="009E0F27" w:rsidRPr="009E0F27">
        <w:t>x,z</w:t>
      </w:r>
      <w:proofErr w:type="spellEnd"/>
      <w:r w:rsidR="009E0F27" w:rsidRPr="009E0F27">
        <w:t>))</w:t>
      </w:r>
      <w:r w:rsidR="009E0F27">
        <w:br/>
      </w:r>
    </w:p>
    <w:p w14:paraId="3C1BE7B9" w14:textId="04DC0AAD" w:rsidR="009E0F27" w:rsidRDefault="009E0F27" w:rsidP="00721462">
      <w:pPr>
        <w:pStyle w:val="ListParagraph"/>
        <w:numPr>
          <w:ilvl w:val="0"/>
          <w:numId w:val="5"/>
        </w:numPr>
      </w:pPr>
      <w:r>
        <w:t>Set up the initial configuration:</w:t>
      </w:r>
      <w:r>
        <w:br/>
        <w:t xml:space="preserve">   actual</w:t>
      </w:r>
      <w:r w:rsidRPr="009E0F27">
        <w:t xml:space="preserve"> i1, </w:t>
      </w:r>
      <w:r>
        <w:t xml:space="preserve">actual </w:t>
      </w:r>
      <w:r w:rsidRPr="009E0F27">
        <w:t xml:space="preserve">i2, </w:t>
      </w:r>
      <w:r>
        <w:t xml:space="preserve">actual </w:t>
      </w:r>
      <w:r w:rsidRPr="009E0F27">
        <w:t xml:space="preserve">i3, </w:t>
      </w:r>
      <w:r>
        <w:t xml:space="preserve">actual </w:t>
      </w:r>
      <w:r w:rsidRPr="009E0F27">
        <w:t>i4, PC(i</w:t>
      </w:r>
      <w:proofErr w:type="gramStart"/>
      <w:r w:rsidRPr="009E0F27">
        <w:t>1,i</w:t>
      </w:r>
      <w:proofErr w:type="gramEnd"/>
      <w:r w:rsidRPr="009E0F27">
        <w:t>2), PC(i2, i3), PC(i3,i4)</w:t>
      </w:r>
    </w:p>
    <w:p w14:paraId="38038956" w14:textId="5BD7576F" w:rsidR="009E0F27" w:rsidRDefault="009E0F27" w:rsidP="009E0F27">
      <w:pPr>
        <w:ind w:left="360"/>
      </w:pPr>
      <w:r>
        <w:t xml:space="preserve">What we want to prove: </w:t>
      </w:r>
      <w:proofErr w:type="gramStart"/>
      <w:r>
        <w:t>PR(</w:t>
      </w:r>
      <w:proofErr w:type="gramEnd"/>
      <w:r>
        <w:t>i1, i4)</w:t>
      </w:r>
    </w:p>
    <w:p w14:paraId="021E57CF" w14:textId="039D4D48" w:rsidR="009E0F27" w:rsidRDefault="009E0F27" w:rsidP="009E0F27">
      <w:pPr>
        <w:ind w:left="360"/>
      </w:pPr>
      <w:r>
        <w:t>The full proof in Jape:</w:t>
      </w:r>
    </w:p>
    <w:p w14:paraId="5A063CFD" w14:textId="0B852E6B" w:rsidR="009E0F27" w:rsidRPr="00721462" w:rsidRDefault="009E0F27" w:rsidP="009E0F27">
      <w:pPr>
        <w:ind w:left="360"/>
      </w:pPr>
      <w:r w:rsidRPr="009E0F27">
        <w:rPr>
          <w:noProof/>
        </w:rPr>
        <w:drawing>
          <wp:inline distT="0" distB="0" distL="0" distR="0" wp14:anchorId="0F528203" wp14:editId="6230A0A0">
            <wp:extent cx="5943600" cy="2459990"/>
            <wp:effectExtent l="0" t="0" r="0" b="0"/>
            <wp:docPr id="95449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4107" name=""/>
                    <pic:cNvPicPr/>
                  </pic:nvPicPr>
                  <pic:blipFill>
                    <a:blip r:embed="rId17"/>
                    <a:stretch>
                      <a:fillRect/>
                    </a:stretch>
                  </pic:blipFill>
                  <pic:spPr>
                    <a:xfrm>
                      <a:off x="0" y="0"/>
                      <a:ext cx="5943600" cy="2459990"/>
                    </a:xfrm>
                    <a:prstGeom prst="rect">
                      <a:avLst/>
                    </a:prstGeom>
                  </pic:spPr>
                </pic:pic>
              </a:graphicData>
            </a:graphic>
          </wp:inline>
        </w:drawing>
      </w:r>
    </w:p>
    <w:p w14:paraId="659A503D" w14:textId="77777777" w:rsidR="001F51C5" w:rsidRDefault="001F51C5" w:rsidP="00FC301F"/>
    <w:p w14:paraId="78BC59FD" w14:textId="149058EB" w:rsidR="0023252F" w:rsidRDefault="00A72A67" w:rsidP="00A72A67">
      <w:pPr>
        <w:pStyle w:val="Heading1"/>
      </w:pPr>
      <w:r>
        <w:t>First-Order Extension</w:t>
      </w:r>
    </w:p>
    <w:p w14:paraId="486F0739" w14:textId="7005E239" w:rsidR="00AB7106" w:rsidRDefault="00D60B17">
      <w:r>
        <w:t>To start with, we’ll define some of the predicates that we might have</w:t>
      </w:r>
      <w:r w:rsidR="00C30C8A">
        <w:t>, following the propositions above:</w:t>
      </w:r>
    </w:p>
    <w:p w14:paraId="30FA3181" w14:textId="7D226668" w:rsidR="00D60B17" w:rsidRDefault="00D60B17" w:rsidP="00D60B17">
      <w:pPr>
        <w:pStyle w:val="ListParagraph"/>
        <w:numPr>
          <w:ilvl w:val="0"/>
          <w:numId w:val="2"/>
        </w:numPr>
      </w:pPr>
      <w:proofErr w:type="spellStart"/>
      <w:proofErr w:type="gramStart"/>
      <w:r w:rsidRPr="00D60B17">
        <w:rPr>
          <w:b/>
          <w:bCs/>
        </w:rPr>
        <w:t>TileConnection</w:t>
      </w:r>
      <w:proofErr w:type="spellEnd"/>
      <w:r w:rsidRPr="00D60B17">
        <w:rPr>
          <w:b/>
          <w:bCs/>
        </w:rPr>
        <w:t>(</w:t>
      </w:r>
      <w:proofErr w:type="gramEnd"/>
      <w:r w:rsidRPr="00D60B17">
        <w:rPr>
          <w:b/>
          <w:bCs/>
        </w:rPr>
        <w:t>t, e1, e2)</w:t>
      </w:r>
      <w:r>
        <w:t xml:space="preserve">: The tile </w:t>
      </w:r>
      <w:r w:rsidRPr="00D60B17">
        <w:rPr>
          <w:b/>
          <w:bCs/>
        </w:rPr>
        <w:t>t</w:t>
      </w:r>
      <w:r>
        <w:t xml:space="preserve"> has a connection between edge</w:t>
      </w:r>
      <w:r w:rsidR="00497E23">
        <w:t>s</w:t>
      </w:r>
      <w:r>
        <w:t xml:space="preserve"> </w:t>
      </w:r>
      <w:r w:rsidRPr="00D60B17">
        <w:rPr>
          <w:b/>
          <w:bCs/>
        </w:rPr>
        <w:t>e1</w:t>
      </w:r>
      <w:r>
        <w:t xml:space="preserve"> and </w:t>
      </w:r>
      <w:r w:rsidRPr="00D60B17">
        <w:rPr>
          <w:b/>
          <w:bCs/>
        </w:rPr>
        <w:t>e2</w:t>
      </w:r>
      <w:r>
        <w:t>.</w:t>
      </w:r>
    </w:p>
    <w:p w14:paraId="5B2C8D2A" w14:textId="51E0AC03" w:rsidR="00D60B17" w:rsidRDefault="00497E23" w:rsidP="00D60B17">
      <w:pPr>
        <w:pStyle w:val="ListParagraph"/>
        <w:numPr>
          <w:ilvl w:val="0"/>
          <w:numId w:val="2"/>
        </w:numPr>
      </w:pPr>
      <w:proofErr w:type="spellStart"/>
      <w:proofErr w:type="gramStart"/>
      <w:r>
        <w:rPr>
          <w:b/>
          <w:bCs/>
        </w:rPr>
        <w:t>LocationConnection</w:t>
      </w:r>
      <w:proofErr w:type="spellEnd"/>
      <w:r>
        <w:rPr>
          <w:b/>
          <w:bCs/>
        </w:rPr>
        <w:t>(</w:t>
      </w:r>
      <w:proofErr w:type="gramEnd"/>
      <w:r>
        <w:rPr>
          <w:b/>
          <w:bCs/>
        </w:rPr>
        <w:t>l, e1, e2)</w:t>
      </w:r>
      <w:r>
        <w:t xml:space="preserve">: Similarly, a location </w:t>
      </w:r>
      <w:r>
        <w:rPr>
          <w:b/>
          <w:bCs/>
        </w:rPr>
        <w:t>l</w:t>
      </w:r>
      <w:r>
        <w:t xml:space="preserve"> has a connection between edges </w:t>
      </w:r>
      <w:r w:rsidRPr="00D60B17">
        <w:rPr>
          <w:b/>
          <w:bCs/>
        </w:rPr>
        <w:t>e1</w:t>
      </w:r>
      <w:r>
        <w:t xml:space="preserve"> and </w:t>
      </w:r>
      <w:r w:rsidRPr="00D60B17">
        <w:rPr>
          <w:b/>
          <w:bCs/>
        </w:rPr>
        <w:t>e2</w:t>
      </w:r>
      <w:r>
        <w:t>.</w:t>
      </w:r>
    </w:p>
    <w:p w14:paraId="4BCD8564" w14:textId="1882B18B" w:rsidR="00497E23" w:rsidRDefault="00497E23" w:rsidP="00D60B17">
      <w:pPr>
        <w:pStyle w:val="ListParagraph"/>
        <w:numPr>
          <w:ilvl w:val="0"/>
          <w:numId w:val="2"/>
        </w:numPr>
      </w:pPr>
      <w:proofErr w:type="spellStart"/>
      <w:proofErr w:type="gramStart"/>
      <w:r>
        <w:rPr>
          <w:b/>
          <w:bCs/>
        </w:rPr>
        <w:t>CrossLocationConnection</w:t>
      </w:r>
      <w:proofErr w:type="spellEnd"/>
      <w:r>
        <w:rPr>
          <w:b/>
          <w:bCs/>
        </w:rPr>
        <w:t>(</w:t>
      </w:r>
      <w:proofErr w:type="gramEnd"/>
      <w:r>
        <w:rPr>
          <w:b/>
          <w:bCs/>
        </w:rPr>
        <w:t>l1, l2, e1, e2)</w:t>
      </w:r>
      <w:r w:rsidRPr="00497E23">
        <w:t>:</w:t>
      </w:r>
      <w:r>
        <w:t xml:space="preserve"> The edge </w:t>
      </w:r>
      <w:r w:rsidRPr="00497E23">
        <w:rPr>
          <w:b/>
          <w:bCs/>
        </w:rPr>
        <w:t>e1</w:t>
      </w:r>
      <w:r>
        <w:t xml:space="preserve"> at location </w:t>
      </w:r>
      <w:r w:rsidRPr="00497E23">
        <w:rPr>
          <w:b/>
          <w:bCs/>
        </w:rPr>
        <w:t>l1</w:t>
      </w:r>
      <w:r>
        <w:t xml:space="preserve"> is touching edge </w:t>
      </w:r>
      <w:r w:rsidRPr="00497E23">
        <w:rPr>
          <w:b/>
          <w:bCs/>
        </w:rPr>
        <w:t>e2</w:t>
      </w:r>
      <w:r>
        <w:t xml:space="preserve"> at location </w:t>
      </w:r>
      <w:r w:rsidRPr="00497E23">
        <w:rPr>
          <w:b/>
          <w:bCs/>
        </w:rPr>
        <w:t>l2</w:t>
      </w:r>
      <w:r>
        <w:t>.</w:t>
      </w:r>
    </w:p>
    <w:p w14:paraId="6A066CB7" w14:textId="18A10035" w:rsidR="00497E23" w:rsidRDefault="0036089A" w:rsidP="00D60B17">
      <w:pPr>
        <w:pStyle w:val="ListParagraph"/>
        <w:numPr>
          <w:ilvl w:val="0"/>
          <w:numId w:val="2"/>
        </w:numPr>
      </w:pPr>
      <w:proofErr w:type="gramStart"/>
      <w:r>
        <w:rPr>
          <w:b/>
          <w:bCs/>
        </w:rPr>
        <w:t>Placed</w:t>
      </w:r>
      <w:r w:rsidR="00497E23">
        <w:rPr>
          <w:b/>
          <w:bCs/>
        </w:rPr>
        <w:t>(</w:t>
      </w:r>
      <w:proofErr w:type="gramEnd"/>
      <w:r w:rsidR="00497E23">
        <w:rPr>
          <w:b/>
          <w:bCs/>
        </w:rPr>
        <w:t>t, l)</w:t>
      </w:r>
      <w:r w:rsidR="00497E23" w:rsidRPr="00497E23">
        <w:t>:</w:t>
      </w:r>
      <w:r w:rsidR="00497E23">
        <w:t xml:space="preserve"> </w:t>
      </w:r>
      <w:r w:rsidR="00497E23" w:rsidRPr="00497E23">
        <w:t>Til</w:t>
      </w:r>
      <w:r w:rsidR="00497E23">
        <w:t xml:space="preserve">e </w:t>
      </w:r>
      <w:r w:rsidR="00497E23" w:rsidRPr="00497E23">
        <w:rPr>
          <w:b/>
          <w:bCs/>
        </w:rPr>
        <w:t>t</w:t>
      </w:r>
      <w:r w:rsidR="00497E23">
        <w:t xml:space="preserve"> is placed at location </w:t>
      </w:r>
      <w:r w:rsidR="00497E23" w:rsidRPr="00497E23">
        <w:rPr>
          <w:b/>
          <w:bCs/>
        </w:rPr>
        <w:t>l</w:t>
      </w:r>
      <w:r w:rsidR="00497E23">
        <w:t>.</w:t>
      </w:r>
    </w:p>
    <w:p w14:paraId="242D55EA" w14:textId="5837D18A" w:rsidR="007C12F5" w:rsidRDefault="00497E23" w:rsidP="00C30C8A">
      <w:pPr>
        <w:pStyle w:val="ListParagraph"/>
        <w:numPr>
          <w:ilvl w:val="0"/>
          <w:numId w:val="2"/>
        </w:numPr>
        <w:jc w:val="both"/>
      </w:pPr>
      <w:proofErr w:type="gramStart"/>
      <w:r>
        <w:rPr>
          <w:b/>
          <w:bCs/>
        </w:rPr>
        <w:t>Reachable(</w:t>
      </w:r>
      <w:proofErr w:type="gramEnd"/>
      <w:r>
        <w:rPr>
          <w:b/>
          <w:bCs/>
        </w:rPr>
        <w:t>l, e, k)</w:t>
      </w:r>
      <w:r w:rsidRPr="00497E23">
        <w:t>:</w:t>
      </w:r>
      <w:r>
        <w:t xml:space="preserve"> The edge </w:t>
      </w:r>
      <w:r>
        <w:rPr>
          <w:b/>
          <w:bCs/>
        </w:rPr>
        <w:t>e</w:t>
      </w:r>
      <w:r>
        <w:t xml:space="preserve"> at location </w:t>
      </w:r>
      <w:r>
        <w:rPr>
          <w:b/>
          <w:bCs/>
        </w:rPr>
        <w:t>l</w:t>
      </w:r>
      <w:r>
        <w:t xml:space="preserve"> is reachable in </w:t>
      </w:r>
      <w:r>
        <w:rPr>
          <w:b/>
          <w:bCs/>
        </w:rPr>
        <w:t>k</w:t>
      </w:r>
      <w:r>
        <w:t xml:space="preserve"> hops.</w:t>
      </w:r>
    </w:p>
    <w:p w14:paraId="0DE91C8D" w14:textId="05944525" w:rsidR="00C30C8A" w:rsidRDefault="00C30C8A" w:rsidP="00C30C8A">
      <w:pPr>
        <w:jc w:val="both"/>
      </w:pPr>
      <w:r>
        <w:t>In addition, we will also need some new predicates to help with the formulae:</w:t>
      </w:r>
    </w:p>
    <w:p w14:paraId="493649B6" w14:textId="1D845EAC" w:rsidR="00C30C8A" w:rsidRDefault="00C30C8A" w:rsidP="00C30C8A">
      <w:pPr>
        <w:pStyle w:val="ListParagraph"/>
        <w:numPr>
          <w:ilvl w:val="0"/>
          <w:numId w:val="2"/>
        </w:numPr>
        <w:jc w:val="both"/>
      </w:pPr>
      <w:r w:rsidRPr="00C30C8A">
        <w:rPr>
          <w:b/>
          <w:bCs/>
        </w:rPr>
        <w:t>Used(t)</w:t>
      </w:r>
      <w:r>
        <w:t xml:space="preserve">: Tile </w:t>
      </w:r>
      <w:r w:rsidRPr="00C30C8A">
        <w:rPr>
          <w:b/>
          <w:bCs/>
        </w:rPr>
        <w:t>t</w:t>
      </w:r>
      <w:r>
        <w:t xml:space="preserve"> is used on the board somewhere.</w:t>
      </w:r>
    </w:p>
    <w:p w14:paraId="36DFCD41" w14:textId="4DC525EB" w:rsidR="00C30C8A" w:rsidRDefault="0036089A" w:rsidP="00C30C8A">
      <w:pPr>
        <w:pStyle w:val="ListParagraph"/>
        <w:numPr>
          <w:ilvl w:val="0"/>
          <w:numId w:val="2"/>
        </w:numPr>
        <w:jc w:val="both"/>
      </w:pPr>
      <w:proofErr w:type="gramStart"/>
      <w:r>
        <w:rPr>
          <w:b/>
          <w:bCs/>
        </w:rPr>
        <w:t>Orientations</w:t>
      </w:r>
      <w:r w:rsidR="00C30C8A">
        <w:rPr>
          <w:b/>
          <w:bCs/>
        </w:rPr>
        <w:t>(</w:t>
      </w:r>
      <w:proofErr w:type="gramEnd"/>
      <w:r w:rsidR="00C30C8A">
        <w:rPr>
          <w:b/>
          <w:bCs/>
        </w:rPr>
        <w:t>t1, t2)</w:t>
      </w:r>
      <w:r w:rsidR="00C30C8A" w:rsidRPr="00C30C8A">
        <w:t>:</w:t>
      </w:r>
      <w:r w:rsidR="00C30C8A">
        <w:t xml:space="preserve"> </w:t>
      </w:r>
      <w:r w:rsidR="00C30C8A" w:rsidRPr="00C30C8A">
        <w:t>Til</w:t>
      </w:r>
      <w:r w:rsidR="00C30C8A">
        <w:t xml:space="preserve">e </w:t>
      </w:r>
      <w:r w:rsidR="00C30C8A" w:rsidRPr="00C30C8A">
        <w:rPr>
          <w:b/>
          <w:bCs/>
        </w:rPr>
        <w:t>t1</w:t>
      </w:r>
      <w:r w:rsidR="00C30C8A">
        <w:t xml:space="preserve"> is the same physical tile as </w:t>
      </w:r>
      <w:r w:rsidR="00C30C8A" w:rsidRPr="00C30C8A">
        <w:rPr>
          <w:b/>
          <w:bCs/>
        </w:rPr>
        <w:t>t2</w:t>
      </w:r>
      <w:r w:rsidR="00C30C8A">
        <w:t xml:space="preserve"> (i.e., they are just different orientations).</w:t>
      </w:r>
    </w:p>
    <w:p w14:paraId="5EBEE2A3" w14:textId="2D7DB879" w:rsidR="007C12F5" w:rsidRDefault="007C12F5" w:rsidP="00C30C8A">
      <w:pPr>
        <w:pStyle w:val="ListParagraph"/>
        <w:numPr>
          <w:ilvl w:val="0"/>
          <w:numId w:val="2"/>
        </w:numPr>
        <w:jc w:val="both"/>
      </w:pPr>
      <w:r>
        <w:rPr>
          <w:b/>
          <w:bCs/>
        </w:rPr>
        <w:t>(* = *’)</w:t>
      </w:r>
      <w:r w:rsidRPr="007C12F5">
        <w:t>:</w:t>
      </w:r>
      <w:r>
        <w:t xml:space="preserve"> Just a notion of equality for comparing two objects. Similarly defined for </w:t>
      </w:r>
      <m:oMath>
        <m:r>
          <w:rPr>
            <w:rFonts w:ascii="Cambria Math" w:hAnsi="Cambria Math"/>
          </w:rPr>
          <m:t>≠</m:t>
        </m:r>
      </m:oMath>
    </w:p>
    <w:p w14:paraId="59B0F229" w14:textId="5E0B48FB" w:rsidR="00C30C8A" w:rsidRDefault="00C30C8A" w:rsidP="00C30C8A">
      <w:pPr>
        <w:jc w:val="both"/>
      </w:pPr>
      <w:r>
        <w:lastRenderedPageBreak/>
        <w:t>We will also need predicates that let us talk about the type of an object:</w:t>
      </w:r>
    </w:p>
    <w:p w14:paraId="607A5389" w14:textId="7E36C1D2" w:rsidR="00C30C8A" w:rsidRDefault="00C30C8A" w:rsidP="00C30C8A">
      <w:pPr>
        <w:pStyle w:val="ListParagraph"/>
        <w:numPr>
          <w:ilvl w:val="0"/>
          <w:numId w:val="2"/>
        </w:numPr>
        <w:jc w:val="both"/>
      </w:pPr>
      <w:r w:rsidRPr="00C30C8A">
        <w:rPr>
          <w:b/>
          <w:bCs/>
        </w:rPr>
        <w:t>Tile(x)</w:t>
      </w:r>
      <w:r>
        <w:t xml:space="preserve">: </w:t>
      </w:r>
      <w:r w:rsidRPr="00C30C8A">
        <w:rPr>
          <w:b/>
          <w:bCs/>
        </w:rPr>
        <w:t>x</w:t>
      </w:r>
      <w:r>
        <w:t xml:space="preserve"> is a tile</w:t>
      </w:r>
    </w:p>
    <w:p w14:paraId="16F6D27B" w14:textId="1E9786BE" w:rsidR="00C30C8A" w:rsidRDefault="00C30C8A" w:rsidP="00C30C8A">
      <w:pPr>
        <w:pStyle w:val="ListParagraph"/>
        <w:numPr>
          <w:ilvl w:val="0"/>
          <w:numId w:val="2"/>
        </w:numPr>
        <w:jc w:val="both"/>
      </w:pPr>
      <w:r w:rsidRPr="00C30C8A">
        <w:rPr>
          <w:b/>
          <w:bCs/>
        </w:rPr>
        <w:t>Loc(x)</w:t>
      </w:r>
      <w:r>
        <w:t xml:space="preserve">: </w:t>
      </w:r>
      <w:r w:rsidRPr="00C30C8A">
        <w:rPr>
          <w:b/>
          <w:bCs/>
        </w:rPr>
        <w:t>x</w:t>
      </w:r>
      <w:r>
        <w:t xml:space="preserve"> is a location</w:t>
      </w:r>
    </w:p>
    <w:p w14:paraId="764EC675" w14:textId="3AAE9CA0" w:rsidR="00C30C8A" w:rsidRDefault="00C30C8A" w:rsidP="00C30C8A">
      <w:pPr>
        <w:pStyle w:val="ListParagraph"/>
        <w:numPr>
          <w:ilvl w:val="0"/>
          <w:numId w:val="2"/>
        </w:numPr>
        <w:jc w:val="both"/>
      </w:pPr>
      <w:r w:rsidRPr="00C30C8A">
        <w:rPr>
          <w:b/>
          <w:bCs/>
        </w:rPr>
        <w:t>Edge(x)</w:t>
      </w:r>
      <w:r>
        <w:t xml:space="preserve">: </w:t>
      </w:r>
      <w:r w:rsidRPr="00C30C8A">
        <w:rPr>
          <w:b/>
          <w:bCs/>
        </w:rPr>
        <w:t>x</w:t>
      </w:r>
      <w:r>
        <w:t xml:space="preserve"> is an edge</w:t>
      </w:r>
    </w:p>
    <w:p w14:paraId="4C2F3AAC" w14:textId="722F1A77" w:rsidR="00C30C8A" w:rsidRDefault="00C30C8A" w:rsidP="00C30C8A">
      <w:pPr>
        <w:pStyle w:val="ListParagraph"/>
        <w:numPr>
          <w:ilvl w:val="0"/>
          <w:numId w:val="2"/>
        </w:numPr>
        <w:jc w:val="both"/>
      </w:pPr>
      <w:r w:rsidRPr="00C30C8A">
        <w:rPr>
          <w:b/>
          <w:bCs/>
        </w:rPr>
        <w:t>Num(x)</w:t>
      </w:r>
      <w:r>
        <w:t xml:space="preserve">: </w:t>
      </w:r>
      <w:r w:rsidRPr="00C30C8A">
        <w:rPr>
          <w:b/>
          <w:bCs/>
        </w:rPr>
        <w:t>x</w:t>
      </w:r>
      <w:r>
        <w:t xml:space="preserve"> is a number</w:t>
      </w:r>
    </w:p>
    <w:p w14:paraId="1F651E9A" w14:textId="1A2A7D94" w:rsidR="005F7724" w:rsidRDefault="005F7724" w:rsidP="005F7724">
      <w:pPr>
        <w:jc w:val="both"/>
      </w:pPr>
      <w:r>
        <w:t xml:space="preserve">Finally, we will assume that we have a single function allowing us to do addition. Specifically, (k+1) will be used to refer to the object one higher than the object k. </w:t>
      </w:r>
      <w:proofErr w:type="gramStart"/>
      <w:r>
        <w:t>Similarly</w:t>
      </w:r>
      <w:proofErr w:type="gramEnd"/>
      <w:r>
        <w:t xml:space="preserve"> for (k-1).</w:t>
      </w:r>
    </w:p>
    <w:p w14:paraId="66D36B91" w14:textId="20117C4A" w:rsidR="00497E23" w:rsidRDefault="007C12F5" w:rsidP="00497E23">
      <w:pPr>
        <w:jc w:val="both"/>
      </w:pPr>
      <w:r>
        <w:t>In what remains, we go through s</w:t>
      </w:r>
      <w:r w:rsidR="00497E23">
        <w:t>ome of the constraint</w:t>
      </w:r>
      <w:r w:rsidR="00C30C8A">
        <w:t>s</w:t>
      </w:r>
      <w:r w:rsidR="00497E23">
        <w:t xml:space="preserve"> </w:t>
      </w:r>
      <w:r>
        <w:t xml:space="preserve">that </w:t>
      </w:r>
      <w:r w:rsidR="00497E23">
        <w:t>can now be represented in first-order logic</w:t>
      </w:r>
      <w:r>
        <w:t>.</w:t>
      </w:r>
    </w:p>
    <w:p w14:paraId="19E3C0D7" w14:textId="0211A770" w:rsidR="007C12F5" w:rsidRDefault="007C12F5" w:rsidP="007C12F5">
      <w:pPr>
        <w:pStyle w:val="Heading2"/>
      </w:pPr>
      <w:r>
        <w:t>Tile is Placed Once</w:t>
      </w:r>
    </w:p>
    <w:p w14:paraId="48A06387" w14:textId="52357D4A" w:rsidR="00C30C8A" w:rsidRDefault="00497E23" w:rsidP="007C12F5">
      <w:pPr>
        <w:jc w:val="both"/>
      </w:pPr>
      <w:r>
        <w:t>A tile is placed in exactly one configuration on the board</w:t>
      </w:r>
      <w:r w:rsidR="00C30C8A">
        <w:t xml:space="preserve"> -- best to break this down into multiple formulae: (1) every tile is used in </w:t>
      </w:r>
      <w:r w:rsidR="0036089A">
        <w:t xml:space="preserve">at least one configuration; (2) every tile is used in at most </w:t>
      </w:r>
      <w:r w:rsidR="00C30C8A">
        <w:t>one configuration; and (2) if a tile is used, it’s placed on the board somewhere.</w:t>
      </w:r>
    </w:p>
    <w:p w14:paraId="3309F642" w14:textId="0C33D58B" w:rsidR="0036089A" w:rsidRDefault="0036089A" w:rsidP="007C12F5">
      <w:pPr>
        <w:pStyle w:val="ListParagraph"/>
        <w:numPr>
          <w:ilvl w:val="0"/>
          <w:numId w:val="2"/>
        </w:numPr>
        <w:jc w:val="both"/>
      </w:pPr>
      <w:r>
        <w:t xml:space="preserve">{1} </w:t>
      </w:r>
      <m:oMath>
        <m:r>
          <w:rPr>
            <w:rFonts w:ascii="Cambria Math" w:hAnsi="Cambria Math"/>
          </w:rPr>
          <m:t>∀x.</m:t>
        </m:r>
        <m:d>
          <m:dPr>
            <m:ctrlPr>
              <w:rPr>
                <w:rFonts w:ascii="Cambria Math" w:hAnsi="Cambria Math"/>
                <w:i/>
              </w:rPr>
            </m:ctrlPr>
          </m:dPr>
          <m:e>
            <m:r>
              <w:rPr>
                <w:rFonts w:ascii="Cambria Math" w:hAnsi="Cambria Math"/>
              </w:rPr>
              <m:t>Tile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Used</m:t>
                </m:r>
                <m:d>
                  <m:dPr>
                    <m:ctrlPr>
                      <w:rPr>
                        <w:rFonts w:ascii="Cambria Math" w:hAnsi="Cambria Math"/>
                        <w:i/>
                      </w:rPr>
                    </m:ctrlPr>
                  </m:dPr>
                  <m:e>
                    <m:r>
                      <w:rPr>
                        <w:rFonts w:ascii="Cambria Math" w:hAnsi="Cambria Math"/>
                      </w:rPr>
                      <m:t>x</m:t>
                    </m:r>
                  </m:e>
                </m:d>
                <m:r>
                  <w:rPr>
                    <w:rFonts w:ascii="Cambria Math" w:hAnsi="Cambria Math"/>
                  </w:rPr>
                  <m:t xml:space="preserve">∨∃y. </m:t>
                </m:r>
                <m:d>
                  <m:dPr>
                    <m:ctrlPr>
                      <w:rPr>
                        <w:rFonts w:ascii="Cambria Math" w:hAnsi="Cambria Math"/>
                        <w:i/>
                      </w:rPr>
                    </m:ctrlPr>
                  </m:dPr>
                  <m:e>
                    <m:r>
                      <w:rPr>
                        <w:rFonts w:ascii="Cambria Math" w:hAnsi="Cambria Math"/>
                      </w:rPr>
                      <m:t>Orientation</m:t>
                    </m:r>
                    <m:d>
                      <m:dPr>
                        <m:ctrlPr>
                          <w:rPr>
                            <w:rFonts w:ascii="Cambria Math" w:hAnsi="Cambria Math"/>
                            <w:i/>
                          </w:rPr>
                        </m:ctrlPr>
                      </m:dPr>
                      <m:e>
                        <m:r>
                          <w:rPr>
                            <w:rFonts w:ascii="Cambria Math" w:hAnsi="Cambria Math"/>
                          </w:rPr>
                          <m:t>x,y</m:t>
                        </m:r>
                      </m:e>
                    </m:d>
                    <m:r>
                      <w:rPr>
                        <w:rFonts w:ascii="Cambria Math" w:hAnsi="Cambria Math"/>
                      </w:rPr>
                      <m:t>∧Used</m:t>
                    </m:r>
                    <m:d>
                      <m:dPr>
                        <m:ctrlPr>
                          <w:rPr>
                            <w:rFonts w:ascii="Cambria Math" w:hAnsi="Cambria Math"/>
                            <w:i/>
                          </w:rPr>
                        </m:ctrlPr>
                      </m:dPr>
                      <m:e>
                        <m:r>
                          <w:rPr>
                            <w:rFonts w:ascii="Cambria Math" w:hAnsi="Cambria Math"/>
                          </w:rPr>
                          <m:t>y</m:t>
                        </m:r>
                      </m:e>
                    </m:d>
                  </m:e>
                </m:d>
              </m:e>
            </m:d>
          </m:e>
        </m:d>
      </m:oMath>
    </w:p>
    <w:p w14:paraId="20A4DA55" w14:textId="1CFC7D90" w:rsidR="00C30C8A" w:rsidRPr="007C12F5" w:rsidRDefault="0036089A" w:rsidP="007C12F5">
      <w:pPr>
        <w:pStyle w:val="ListParagraph"/>
        <w:numPr>
          <w:ilvl w:val="0"/>
          <w:numId w:val="2"/>
        </w:numPr>
        <w:jc w:val="both"/>
        <w:rPr>
          <w:sz w:val="24"/>
          <w:szCs w:val="24"/>
        </w:rPr>
      </w:pPr>
      <w:r>
        <w:t xml:space="preserve">{2} </w:t>
      </w:r>
      <m:oMath>
        <m:r>
          <w:rPr>
            <w:rFonts w:ascii="Cambria Math" w:hAnsi="Cambria Math"/>
          </w:rPr>
          <m:t xml:space="preserve">∀x.∀y. </m:t>
        </m:r>
        <m:d>
          <m:dPr>
            <m:ctrlPr>
              <w:rPr>
                <w:rFonts w:ascii="Cambria Math" w:hAnsi="Cambria Math"/>
                <w:i/>
              </w:rPr>
            </m:ctrlPr>
          </m:dPr>
          <m:e>
            <m:d>
              <m:dPr>
                <m:ctrlPr>
                  <w:rPr>
                    <w:rFonts w:ascii="Cambria Math" w:hAnsi="Cambria Math"/>
                    <w:i/>
                  </w:rPr>
                </m:ctrlPr>
              </m:dPr>
              <m:e>
                <m:r>
                  <w:rPr>
                    <w:rFonts w:ascii="Cambria Math" w:hAnsi="Cambria Math"/>
                  </w:rPr>
                  <m:t>Tile</m:t>
                </m:r>
                <m:d>
                  <m:dPr>
                    <m:ctrlPr>
                      <w:rPr>
                        <w:rFonts w:ascii="Cambria Math" w:hAnsi="Cambria Math"/>
                        <w:i/>
                      </w:rPr>
                    </m:ctrlPr>
                  </m:dPr>
                  <m:e>
                    <m:r>
                      <w:rPr>
                        <w:rFonts w:ascii="Cambria Math" w:hAnsi="Cambria Math"/>
                      </w:rPr>
                      <m:t>x</m:t>
                    </m:r>
                  </m:e>
                </m:d>
                <m:r>
                  <w:rPr>
                    <w:rFonts w:ascii="Cambria Math" w:hAnsi="Cambria Math"/>
                  </w:rPr>
                  <m:t>∧Tile</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∧Orientations</m:t>
                </m:r>
                <m:d>
                  <m:dPr>
                    <m:ctrlPr>
                      <w:rPr>
                        <w:rFonts w:ascii="Cambria Math" w:hAnsi="Cambria Math"/>
                        <w:i/>
                      </w:rPr>
                    </m:ctrlPr>
                  </m:dPr>
                  <m:e>
                    <m:r>
                      <w:rPr>
                        <w:rFonts w:ascii="Cambria Math" w:hAnsi="Cambria Math"/>
                      </w:rPr>
                      <m:t>x,y</m:t>
                    </m:r>
                  </m:e>
                </m:d>
              </m:e>
            </m:d>
            <m:r>
              <w:rPr>
                <w:rFonts w:ascii="Cambria Math" w:hAnsi="Cambria Math"/>
              </w:rPr>
              <m:t>→¬</m:t>
            </m:r>
            <m:d>
              <m:dPr>
                <m:ctrlPr>
                  <w:rPr>
                    <w:rFonts w:ascii="Cambria Math" w:hAnsi="Cambria Math"/>
                    <w:i/>
                  </w:rPr>
                </m:ctrlPr>
              </m:dPr>
              <m:e>
                <m:r>
                  <w:rPr>
                    <w:rFonts w:ascii="Cambria Math" w:hAnsi="Cambria Math"/>
                  </w:rPr>
                  <m:t>Used</m:t>
                </m:r>
                <m:d>
                  <m:dPr>
                    <m:ctrlPr>
                      <w:rPr>
                        <w:rFonts w:ascii="Cambria Math" w:hAnsi="Cambria Math"/>
                        <w:i/>
                      </w:rPr>
                    </m:ctrlPr>
                  </m:dPr>
                  <m:e>
                    <m:r>
                      <w:rPr>
                        <w:rFonts w:ascii="Cambria Math" w:hAnsi="Cambria Math"/>
                      </w:rPr>
                      <m:t>x</m:t>
                    </m:r>
                  </m:e>
                </m:d>
                <m:r>
                  <w:rPr>
                    <w:rFonts w:ascii="Cambria Math" w:hAnsi="Cambria Math"/>
                  </w:rPr>
                  <m:t>∧Used</m:t>
                </m:r>
                <m:d>
                  <m:dPr>
                    <m:ctrlPr>
                      <w:rPr>
                        <w:rFonts w:ascii="Cambria Math" w:hAnsi="Cambria Math"/>
                        <w:i/>
                      </w:rPr>
                    </m:ctrlPr>
                  </m:dPr>
                  <m:e>
                    <m:r>
                      <w:rPr>
                        <w:rFonts w:ascii="Cambria Math" w:hAnsi="Cambria Math"/>
                      </w:rPr>
                      <m:t>y</m:t>
                    </m:r>
                  </m:e>
                </m:d>
              </m:e>
            </m:d>
          </m:e>
        </m:d>
      </m:oMath>
    </w:p>
    <w:p w14:paraId="5C7CC407" w14:textId="2D0452DB" w:rsidR="00497E23" w:rsidRPr="0036089A" w:rsidRDefault="0036089A" w:rsidP="007C12F5">
      <w:pPr>
        <w:pStyle w:val="ListParagraph"/>
        <w:numPr>
          <w:ilvl w:val="0"/>
          <w:numId w:val="2"/>
        </w:numPr>
        <w:jc w:val="both"/>
      </w:pPr>
      <w:r>
        <w:t>{3}</w:t>
      </w:r>
      <w:r w:rsidR="00C30C8A">
        <w:t xml:space="preserve"> </w:t>
      </w:r>
      <m:oMath>
        <m:r>
          <w:rPr>
            <w:rFonts w:ascii="Cambria Math" w:hAnsi="Cambria Math"/>
          </w:rPr>
          <m:t>∀x.((Tile</m:t>
        </m:r>
        <m:d>
          <m:dPr>
            <m:ctrlPr>
              <w:rPr>
                <w:rFonts w:ascii="Cambria Math" w:hAnsi="Cambria Math"/>
                <w:i/>
              </w:rPr>
            </m:ctrlPr>
          </m:dPr>
          <m:e>
            <m:r>
              <w:rPr>
                <w:rFonts w:ascii="Cambria Math" w:hAnsi="Cambria Math"/>
              </w:rPr>
              <m:t>x</m:t>
            </m:r>
          </m:e>
        </m:d>
        <m:r>
          <w:rPr>
            <w:rFonts w:ascii="Cambria Math" w:hAnsi="Cambria Math"/>
          </w:rPr>
          <m:t>∧Used</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∃y.(Loc</m:t>
            </m:r>
            <m:d>
              <m:dPr>
                <m:ctrlPr>
                  <w:rPr>
                    <w:rFonts w:ascii="Cambria Math" w:hAnsi="Cambria Math"/>
                    <w:i/>
                  </w:rPr>
                </m:ctrlPr>
              </m:dPr>
              <m:e>
                <m:r>
                  <w:rPr>
                    <w:rFonts w:ascii="Cambria Math" w:hAnsi="Cambria Math"/>
                  </w:rPr>
                  <m:t>y</m:t>
                </m:r>
              </m:e>
            </m:d>
            <m:r>
              <w:rPr>
                <w:rFonts w:ascii="Cambria Math" w:hAnsi="Cambria Math"/>
              </w:rPr>
              <m:t>∧Placed(x,y)</m:t>
            </m:r>
          </m:e>
        </m:d>
        <m:r>
          <w:rPr>
            <w:rFonts w:ascii="Cambria Math" w:hAnsi="Cambria Math"/>
          </w:rPr>
          <m:t>)</m:t>
        </m:r>
      </m:oMath>
    </w:p>
    <w:p w14:paraId="0C9FFEC1" w14:textId="60FDEDA3" w:rsidR="0036089A" w:rsidRPr="0036089A" w:rsidRDefault="007C12F5" w:rsidP="007C12F5">
      <w:pPr>
        <w:jc w:val="both"/>
      </w:pPr>
      <w:r w:rsidRPr="007C12F5">
        <w:rPr>
          <w:rFonts w:eastAsiaTheme="minorEastAsia"/>
        </w:rPr>
        <w:t>The final</w:t>
      </w:r>
      <w:r w:rsidR="0036089A" w:rsidRPr="007C12F5">
        <w:rPr>
          <w:rFonts w:eastAsiaTheme="minorEastAsia"/>
        </w:rPr>
        <w:t xml:space="preserve"> constraint would just be </w:t>
      </w:r>
      <m:oMath>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oMath>
    </w:p>
    <w:p w14:paraId="127F8C45" w14:textId="73B51930" w:rsidR="0036089A" w:rsidRDefault="007C12F5" w:rsidP="0036089A">
      <w:pPr>
        <w:jc w:val="both"/>
      </w:pPr>
      <w:r>
        <w:t>In contrast, this is what the Bauhaus implementation looked like to capture this constraint:</w:t>
      </w:r>
    </w:p>
    <w:p w14:paraId="10FEAAEA" w14:textId="025E5648" w:rsidR="007C12F5" w:rsidRDefault="007C12F5" w:rsidP="0036089A">
      <w:pPr>
        <w:jc w:val="both"/>
      </w:pPr>
      <w:r w:rsidRPr="007C12F5">
        <w:rPr>
          <w:noProof/>
        </w:rPr>
        <w:drawing>
          <wp:inline distT="0" distB="0" distL="0" distR="0" wp14:anchorId="7820A992" wp14:editId="74FB1F99">
            <wp:extent cx="3962400" cy="1667933"/>
            <wp:effectExtent l="0" t="0" r="0" b="8890"/>
            <wp:docPr id="1150911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1152" name="Picture 1" descr="A screen shot of a computer code&#10;&#10;Description automatically generated"/>
                    <pic:cNvPicPr/>
                  </pic:nvPicPr>
                  <pic:blipFill>
                    <a:blip r:embed="rId18"/>
                    <a:stretch>
                      <a:fillRect/>
                    </a:stretch>
                  </pic:blipFill>
                  <pic:spPr>
                    <a:xfrm>
                      <a:off x="0" y="0"/>
                      <a:ext cx="3973000" cy="1672395"/>
                    </a:xfrm>
                    <a:prstGeom prst="rect">
                      <a:avLst/>
                    </a:prstGeom>
                  </pic:spPr>
                </pic:pic>
              </a:graphicData>
            </a:graphic>
          </wp:inline>
        </w:drawing>
      </w:r>
    </w:p>
    <w:p w14:paraId="401F51E1" w14:textId="77777777" w:rsidR="007C12F5" w:rsidRDefault="007C12F5" w:rsidP="0036089A">
      <w:pPr>
        <w:jc w:val="both"/>
      </w:pPr>
    </w:p>
    <w:p w14:paraId="2A8BD1FE" w14:textId="7A64FAD0" w:rsidR="007C12F5" w:rsidRDefault="007C12F5" w:rsidP="007C12F5">
      <w:pPr>
        <w:pStyle w:val="Heading2"/>
      </w:pPr>
      <w:r>
        <w:t>Connections are symmetric</w:t>
      </w:r>
    </w:p>
    <w:p w14:paraId="59265F31" w14:textId="14972559" w:rsidR="00E83CA2" w:rsidRDefault="00E83CA2" w:rsidP="00E83CA2">
      <w:r>
        <w:t>This constraint would be the same for tile and location constraints. As an example, this is the tile version</w:t>
      </w:r>
    </w:p>
    <w:p w14:paraId="2CDD29E8" w14:textId="7E265F5C" w:rsidR="00E83CA2" w:rsidRPr="00E83CA2" w:rsidRDefault="00E83CA2" w:rsidP="00E83CA2">
      <m:oMathPara>
        <m:oMath>
          <m:r>
            <w:rPr>
              <w:rFonts w:ascii="Cambria Math" w:hAnsi="Cambria Math"/>
            </w:rPr>
            <m:t xml:space="preserve">∀x.∀y. ∀z </m:t>
          </m:r>
          <m:d>
            <m:dPr>
              <m:ctrlPr>
                <w:rPr>
                  <w:rFonts w:ascii="Cambria Math" w:hAnsi="Cambria Math"/>
                  <w:i/>
                </w:rPr>
              </m:ctrlPr>
            </m:dPr>
            <m:e>
              <m:d>
                <m:dPr>
                  <m:ctrlPr>
                    <w:rPr>
                      <w:rFonts w:ascii="Cambria Math" w:hAnsi="Cambria Math"/>
                      <w:i/>
                    </w:rPr>
                  </m:ctrlPr>
                </m:dPr>
                <m:e>
                  <m:r>
                    <w:rPr>
                      <w:rFonts w:ascii="Cambria Math" w:hAnsi="Cambria Math"/>
                    </w:rPr>
                    <m:t>Tile</m:t>
                  </m:r>
                  <m:d>
                    <m:dPr>
                      <m:ctrlPr>
                        <w:rPr>
                          <w:rFonts w:ascii="Cambria Math" w:hAnsi="Cambria Math"/>
                          <w:i/>
                        </w:rPr>
                      </m:ctrlPr>
                    </m:dPr>
                    <m:e>
                      <m:r>
                        <w:rPr>
                          <w:rFonts w:ascii="Cambria Math" w:hAnsi="Cambria Math"/>
                        </w:rPr>
                        <m:t>x</m:t>
                      </m:r>
                    </m:e>
                  </m:d>
                  <m:r>
                    <w:rPr>
                      <w:rFonts w:ascii="Cambria Math" w:hAnsi="Cambria Math"/>
                    </w:rPr>
                    <m:t>∧Edge</m:t>
                  </m:r>
                  <m:d>
                    <m:dPr>
                      <m:ctrlPr>
                        <w:rPr>
                          <w:rFonts w:ascii="Cambria Math" w:hAnsi="Cambria Math"/>
                          <w:i/>
                        </w:rPr>
                      </m:ctrlPr>
                    </m:dPr>
                    <m:e>
                      <m:r>
                        <w:rPr>
                          <w:rFonts w:ascii="Cambria Math" w:hAnsi="Cambria Math"/>
                        </w:rPr>
                        <m:t>y</m:t>
                      </m:r>
                    </m:e>
                  </m:d>
                  <m:r>
                    <w:rPr>
                      <w:rFonts w:ascii="Cambria Math" w:hAnsi="Cambria Math"/>
                    </w:rPr>
                    <m:t>∧Edge</m:t>
                  </m:r>
                  <m:d>
                    <m:dPr>
                      <m:ctrlPr>
                        <w:rPr>
                          <w:rFonts w:ascii="Cambria Math" w:hAnsi="Cambria Math"/>
                          <w:i/>
                        </w:rPr>
                      </m:ctrlPr>
                    </m:dPr>
                    <m:e>
                      <m:r>
                        <w:rPr>
                          <w:rFonts w:ascii="Cambria Math" w:hAnsi="Cambria Math"/>
                        </w:rPr>
                        <m:t>z</m:t>
                      </m:r>
                    </m:e>
                  </m:d>
                  <m:r>
                    <w:rPr>
                      <w:rFonts w:ascii="Cambria Math" w:hAnsi="Cambria Math"/>
                    </w:rPr>
                    <m:t>∧TileConnection</m:t>
                  </m:r>
                  <m:d>
                    <m:dPr>
                      <m:ctrlPr>
                        <w:rPr>
                          <w:rFonts w:ascii="Cambria Math" w:hAnsi="Cambria Math"/>
                          <w:i/>
                        </w:rPr>
                      </m:ctrlPr>
                    </m:dPr>
                    <m:e>
                      <m:r>
                        <w:rPr>
                          <w:rFonts w:ascii="Cambria Math" w:hAnsi="Cambria Math"/>
                        </w:rPr>
                        <m:t>x,y,z</m:t>
                      </m:r>
                    </m:e>
                  </m:d>
                </m:e>
              </m:d>
              <m:r>
                <w:rPr>
                  <w:rFonts w:ascii="Cambria Math" w:hAnsi="Cambria Math"/>
                </w:rPr>
                <m:t>→TileConnection</m:t>
              </m:r>
              <m:d>
                <m:dPr>
                  <m:ctrlPr>
                    <w:rPr>
                      <w:rFonts w:ascii="Cambria Math" w:hAnsi="Cambria Math"/>
                      <w:i/>
                    </w:rPr>
                  </m:ctrlPr>
                </m:dPr>
                <m:e>
                  <m:r>
                    <w:rPr>
                      <w:rFonts w:ascii="Cambria Math" w:hAnsi="Cambria Math"/>
                    </w:rPr>
                    <m:t>x,z,y</m:t>
                  </m:r>
                </m:e>
              </m:d>
            </m:e>
          </m:d>
        </m:oMath>
      </m:oMathPara>
    </w:p>
    <w:p w14:paraId="34B1571B" w14:textId="07B04BC0" w:rsidR="007C12F5" w:rsidRDefault="007C12F5" w:rsidP="007C12F5">
      <w:pPr>
        <w:pStyle w:val="Heading2"/>
      </w:pPr>
      <w:r>
        <w:t>No self-loops</w:t>
      </w:r>
    </w:p>
    <w:p w14:paraId="3DA2CEFE" w14:textId="7B57E472" w:rsidR="007C12F5" w:rsidRDefault="007C12F5" w:rsidP="007C12F5">
      <w:r>
        <w:t>For both the tile connections and location connections, we don’t want any self-loops. An example in the tile case:</w:t>
      </w:r>
    </w:p>
    <w:p w14:paraId="4180BB6D" w14:textId="786E42A9" w:rsidR="007C12F5" w:rsidRPr="007C12F5" w:rsidRDefault="007C12F5" w:rsidP="007C12F5">
      <m:oMathPara>
        <m:oMath>
          <m:r>
            <w:rPr>
              <w:rFonts w:ascii="Cambria Math" w:hAnsi="Cambria Math"/>
            </w:rPr>
            <m:t xml:space="preserve">∀x.∀y. </m:t>
          </m:r>
          <m:d>
            <m:dPr>
              <m:ctrlPr>
                <w:rPr>
                  <w:rFonts w:ascii="Cambria Math" w:hAnsi="Cambria Math"/>
                  <w:i/>
                </w:rPr>
              </m:ctrlPr>
            </m:dPr>
            <m:e>
              <m:d>
                <m:dPr>
                  <m:ctrlPr>
                    <w:rPr>
                      <w:rFonts w:ascii="Cambria Math" w:hAnsi="Cambria Math"/>
                      <w:i/>
                    </w:rPr>
                  </m:ctrlPr>
                </m:dPr>
                <m:e>
                  <m:r>
                    <w:rPr>
                      <w:rFonts w:ascii="Cambria Math" w:hAnsi="Cambria Math"/>
                    </w:rPr>
                    <m:t>Tile</m:t>
                  </m:r>
                  <m:d>
                    <m:dPr>
                      <m:ctrlPr>
                        <w:rPr>
                          <w:rFonts w:ascii="Cambria Math" w:hAnsi="Cambria Math"/>
                          <w:i/>
                        </w:rPr>
                      </m:ctrlPr>
                    </m:dPr>
                    <m:e>
                      <m:r>
                        <w:rPr>
                          <w:rFonts w:ascii="Cambria Math" w:hAnsi="Cambria Math"/>
                        </w:rPr>
                        <m:t>x</m:t>
                      </m:r>
                    </m:e>
                  </m:d>
                  <m:r>
                    <w:rPr>
                      <w:rFonts w:ascii="Cambria Math" w:hAnsi="Cambria Math"/>
                    </w:rPr>
                    <m:t>∧ Edge</m:t>
                  </m:r>
                  <m:d>
                    <m:dPr>
                      <m:ctrlPr>
                        <w:rPr>
                          <w:rFonts w:ascii="Cambria Math" w:hAnsi="Cambria Math"/>
                          <w:i/>
                        </w:rPr>
                      </m:ctrlPr>
                    </m:dPr>
                    <m:e>
                      <m:r>
                        <w:rPr>
                          <w:rFonts w:ascii="Cambria Math" w:hAnsi="Cambria Math"/>
                        </w:rPr>
                        <m:t>y</m:t>
                      </m:r>
                    </m:e>
                  </m:d>
                </m:e>
              </m:d>
              <m:r>
                <w:rPr>
                  <w:rFonts w:ascii="Cambria Math" w:hAnsi="Cambria Math"/>
                </w:rPr>
                <m:t xml:space="preserve">→¬TileConnection(x,y,y) </m:t>
              </m:r>
            </m:e>
          </m:d>
        </m:oMath>
      </m:oMathPara>
    </w:p>
    <w:p w14:paraId="7A18634B" w14:textId="22EB0FA2" w:rsidR="007C12F5" w:rsidRDefault="00E83CA2" w:rsidP="007C12F5">
      <w:pPr>
        <w:pStyle w:val="Heading2"/>
      </w:pPr>
      <w:r>
        <w:lastRenderedPageBreak/>
        <w:br/>
      </w:r>
      <w:r w:rsidR="007C12F5">
        <w:t>If reachable in k, then all outgoing neighbours in k+1</w:t>
      </w:r>
    </w:p>
    <w:p w14:paraId="2A7080AF" w14:textId="129541D0" w:rsidR="00EC43E6" w:rsidRDefault="0087120D" w:rsidP="00EC43E6">
      <w:r>
        <w:t xml:space="preserve">If we can get to a tile’s edge point in k steps, then we should be able to get to everything it’s connected to in k+1 steps. First of all, we will use </w:t>
      </w:r>
      <w:proofErr w:type="gramStart"/>
      <w:r>
        <w:t>Connection(</w:t>
      </w:r>
      <w:proofErr w:type="gramEnd"/>
      <w:r>
        <w:t>l1, l2, e1, e2) to be the proposition representing a direct connection between edge point e1 at location l1 to edge point e2 at location l2:</w:t>
      </w:r>
    </w:p>
    <w:p w14:paraId="0D91EB2C" w14:textId="1641E737" w:rsidR="0087120D" w:rsidRPr="005F7724" w:rsidRDefault="0087120D" w:rsidP="00EC43E6">
      <w:pPr>
        <w:rPr>
          <w:rFonts w:eastAsiaTheme="minorEastAsia"/>
        </w:rPr>
      </w:pPr>
      <m:oMathPara>
        <m:oMath>
          <m:r>
            <w:rPr>
              <w:rFonts w:ascii="Cambria Math" w:hAnsi="Cambria Math"/>
            </w:rPr>
            <m:t>∀l1.∀l2.∀e1.∀e2.</m:t>
          </m:r>
          <m:d>
            <m:dPr>
              <m:ctrlPr>
                <w:rPr>
                  <w:rFonts w:ascii="Cambria Math" w:hAnsi="Cambria Math"/>
                  <w:i/>
                </w:rPr>
              </m:ctrlPr>
            </m:dPr>
            <m:e>
              <m:r>
                <w:rPr>
                  <w:rFonts w:ascii="Cambria Math" w:hAnsi="Cambria Math"/>
                </w:rPr>
                <m:t>Connection</m:t>
              </m:r>
              <m:d>
                <m:dPr>
                  <m:ctrlPr>
                    <w:rPr>
                      <w:rFonts w:ascii="Cambria Math" w:hAnsi="Cambria Math"/>
                      <w:i/>
                    </w:rPr>
                  </m:ctrlPr>
                </m:dPr>
                <m:e>
                  <m:r>
                    <w:rPr>
                      <w:rFonts w:ascii="Cambria Math" w:hAnsi="Cambria Math"/>
                    </w:rPr>
                    <m:t>l1,l2,e1,e2</m:t>
                  </m:r>
                </m:e>
              </m:d>
              <m:r>
                <w:rPr>
                  <w:rFonts w:ascii="Cambria Math" w:hAnsi="Cambria Math"/>
                </w:rPr>
                <m:t xml:space="preserve"> ↔</m:t>
              </m:r>
              <m:d>
                <m:dPr>
                  <m:ctrlPr>
                    <w:rPr>
                      <w:rFonts w:ascii="Cambria Math" w:hAnsi="Cambria Math"/>
                      <w:i/>
                    </w:rPr>
                  </m:ctrlPr>
                </m:dPr>
                <m:e>
                  <m:r>
                    <w:rPr>
                      <w:rFonts w:ascii="Cambria Math" w:hAnsi="Cambria Math"/>
                    </w:rPr>
                    <m:t>CrossLocationConnection</m:t>
                  </m:r>
                  <m:d>
                    <m:dPr>
                      <m:ctrlPr>
                        <w:rPr>
                          <w:rFonts w:ascii="Cambria Math" w:hAnsi="Cambria Math"/>
                          <w:i/>
                        </w:rPr>
                      </m:ctrlPr>
                    </m:dPr>
                    <m:e>
                      <m:r>
                        <w:rPr>
                          <w:rFonts w:ascii="Cambria Math" w:hAnsi="Cambria Math"/>
                        </w:rPr>
                        <m:t>l1,l2,e1,e2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l1=l2</m:t>
                          </m:r>
                        </m:e>
                      </m:d>
                      <m:r>
                        <w:rPr>
                          <w:rFonts w:ascii="Cambria Math" w:hAnsi="Cambria Math"/>
                        </w:rPr>
                        <m:t>∧</m:t>
                      </m:r>
                      <m:r>
                        <w:rPr>
                          <w:rFonts w:ascii="Cambria Math" w:hAnsi="Cambria Math"/>
                        </w:rPr>
                        <m:t>LocationConnection</m:t>
                      </m:r>
                      <m:d>
                        <m:dPr>
                          <m:ctrlPr>
                            <w:rPr>
                              <w:rFonts w:ascii="Cambria Math" w:hAnsi="Cambria Math"/>
                              <w:i/>
                            </w:rPr>
                          </m:ctrlPr>
                        </m:dPr>
                        <m:e>
                          <m:r>
                            <w:rPr>
                              <w:rFonts w:ascii="Cambria Math" w:hAnsi="Cambria Math"/>
                            </w:rPr>
                            <m:t>l1,e1,e2</m:t>
                          </m:r>
                        </m:e>
                      </m:d>
                    </m:e>
                  </m:d>
                </m:e>
              </m:d>
            </m:e>
          </m:d>
        </m:oMath>
      </m:oMathPara>
    </w:p>
    <w:p w14:paraId="0692D426" w14:textId="493AA2ED" w:rsidR="005F7724" w:rsidRDefault="005F7724" w:rsidP="00EC43E6">
      <w:pPr>
        <w:rPr>
          <w:rFonts w:eastAsiaTheme="minorEastAsia"/>
        </w:rPr>
      </w:pPr>
      <w:r>
        <w:rPr>
          <w:rFonts w:eastAsiaTheme="minorEastAsia"/>
        </w:rPr>
        <w:t>With this, we can now specify the full constraint:</w:t>
      </w:r>
    </w:p>
    <w:p w14:paraId="102021BF" w14:textId="59FF8B17" w:rsidR="005F7724" w:rsidRPr="00E83CA2" w:rsidRDefault="005F7724" w:rsidP="00EC43E6">
      <w:pPr>
        <w:rPr>
          <w:rFonts w:eastAsiaTheme="minorEastAsia"/>
        </w:rPr>
      </w:pPr>
      <m:oMathPara>
        <m:oMath>
          <m:r>
            <w:rPr>
              <w:rFonts w:ascii="Cambria Math" w:hAnsi="Cambria Math"/>
            </w:rPr>
            <m:t xml:space="preserve">∀l1. ∀l2. ∀e1. ∀e2.∀k. </m:t>
          </m:r>
          <m:d>
            <m:dPr>
              <m:ctrlPr>
                <w:rPr>
                  <w:rFonts w:ascii="Cambria Math" w:hAnsi="Cambria Math"/>
                  <w:i/>
                </w:rPr>
              </m:ctrlPr>
            </m:dPr>
            <m:e>
              <m:d>
                <m:dPr>
                  <m:ctrlPr>
                    <w:rPr>
                      <w:rFonts w:ascii="Cambria Math" w:hAnsi="Cambria Math"/>
                      <w:i/>
                    </w:rPr>
                  </m:ctrlPr>
                </m:dPr>
                <m:e>
                  <m:r>
                    <w:rPr>
                      <w:rFonts w:ascii="Cambria Math" w:hAnsi="Cambria Math"/>
                    </w:rPr>
                    <m:t>Reachable</m:t>
                  </m:r>
                  <m:d>
                    <m:dPr>
                      <m:ctrlPr>
                        <w:rPr>
                          <w:rFonts w:ascii="Cambria Math" w:hAnsi="Cambria Math"/>
                          <w:i/>
                        </w:rPr>
                      </m:ctrlPr>
                    </m:dPr>
                    <m:e>
                      <m:r>
                        <w:rPr>
                          <w:rFonts w:ascii="Cambria Math" w:hAnsi="Cambria Math"/>
                        </w:rPr>
                        <m:t>l1,e1,k</m:t>
                      </m:r>
                    </m:e>
                  </m:d>
                  <m:r>
                    <w:rPr>
                      <w:rFonts w:ascii="Cambria Math" w:hAnsi="Cambria Math"/>
                    </w:rPr>
                    <m:t>∧Connection</m:t>
                  </m:r>
                  <m:d>
                    <m:dPr>
                      <m:ctrlPr>
                        <w:rPr>
                          <w:rFonts w:ascii="Cambria Math" w:hAnsi="Cambria Math"/>
                          <w:i/>
                        </w:rPr>
                      </m:ctrlPr>
                    </m:dPr>
                    <m:e>
                      <m:r>
                        <w:rPr>
                          <w:rFonts w:ascii="Cambria Math" w:hAnsi="Cambria Math"/>
                        </w:rPr>
                        <m:t>l1,l2,e1,e2</m:t>
                      </m:r>
                    </m:e>
                  </m:d>
                </m:e>
              </m:d>
              <m:r>
                <w:rPr>
                  <w:rFonts w:ascii="Cambria Math" w:hAnsi="Cambria Math"/>
                </w:rPr>
                <m:t>→Reachable</m:t>
              </m:r>
              <m:d>
                <m:dPr>
                  <m:ctrlPr>
                    <w:rPr>
                      <w:rFonts w:ascii="Cambria Math" w:hAnsi="Cambria Math"/>
                      <w:i/>
                    </w:rPr>
                  </m:ctrlPr>
                </m:dPr>
                <m:e>
                  <m:r>
                    <w:rPr>
                      <w:rFonts w:ascii="Cambria Math" w:hAnsi="Cambria Math"/>
                    </w:rPr>
                    <m:t>l2,e2,k+1</m:t>
                  </m:r>
                </m:e>
              </m:d>
            </m:e>
          </m:d>
        </m:oMath>
      </m:oMathPara>
    </w:p>
    <w:p w14:paraId="618E0CF1" w14:textId="1A0CB6AD" w:rsidR="00E83CA2" w:rsidRDefault="00E83CA2" w:rsidP="00EC43E6">
      <w:pPr>
        <w:rPr>
          <w:rFonts w:eastAsiaTheme="minorEastAsia"/>
        </w:rPr>
      </w:pPr>
      <w:r>
        <w:rPr>
          <w:rFonts w:eastAsiaTheme="minorEastAsia"/>
        </w:rPr>
        <w:t xml:space="preserve">Note that for simplicity, I didn’t include the obvious typing of the objects (i.e., that l1 and l2 are Locations, </w:t>
      </w:r>
      <w:proofErr w:type="spellStart"/>
      <w:r>
        <w:rPr>
          <w:rFonts w:eastAsiaTheme="minorEastAsia"/>
        </w:rPr>
        <w:t>etc</w:t>
      </w:r>
      <w:proofErr w:type="spellEnd"/>
      <w:r>
        <w:rPr>
          <w:rFonts w:eastAsiaTheme="minorEastAsia"/>
        </w:rPr>
        <w:t>). This is also the case with the next constraint.</w:t>
      </w:r>
    </w:p>
    <w:p w14:paraId="682067A2" w14:textId="77777777" w:rsidR="00E83CA2" w:rsidRPr="00EC43E6" w:rsidRDefault="00E83CA2" w:rsidP="00EC43E6"/>
    <w:p w14:paraId="10E45A83" w14:textId="5132FA2C" w:rsidR="007C12F5" w:rsidRDefault="007C12F5" w:rsidP="007C12F5">
      <w:pPr>
        <w:pStyle w:val="Heading2"/>
      </w:pPr>
      <w:r>
        <w:t xml:space="preserve">If reachable in k, then </w:t>
      </w:r>
      <w:r w:rsidR="00EC43E6">
        <w:t xml:space="preserve">there </w:t>
      </w:r>
      <w:r>
        <w:t>exists incoming neighbour at k-1</w:t>
      </w:r>
    </w:p>
    <w:p w14:paraId="267EC9A3" w14:textId="3917D17F" w:rsidR="007A5542" w:rsidRDefault="005F7724" w:rsidP="008716F7">
      <w:r>
        <w:t xml:space="preserve">This constraint uses the same notation as the </w:t>
      </w:r>
      <w:proofErr w:type="gramStart"/>
      <w:r>
        <w:t>previous, but</w:t>
      </w:r>
      <w:proofErr w:type="gramEnd"/>
      <w:r>
        <w:t xml:space="preserve"> is subtly different in its final form.</w:t>
      </w:r>
    </w:p>
    <w:p w14:paraId="51963524" w14:textId="7B26B839" w:rsidR="005F7724" w:rsidRPr="00EF7159" w:rsidRDefault="005F7724" w:rsidP="008716F7">
      <w:pPr>
        <w:rPr>
          <w:rFonts w:eastAsiaTheme="minorEastAsia"/>
        </w:rPr>
      </w:pPr>
      <m:oMathPara>
        <m:oMath>
          <m:r>
            <w:rPr>
              <w:rFonts w:ascii="Cambria Math" w:hAnsi="Cambria Math"/>
            </w:rPr>
            <m:t xml:space="preserve">∀l2. </m:t>
          </m:r>
          <m:r>
            <w:rPr>
              <w:rFonts w:ascii="Cambria Math" w:hAnsi="Cambria Math"/>
            </w:rPr>
            <m:t xml:space="preserve">∀e2. ∀k. </m:t>
          </m:r>
          <m:d>
            <m:dPr>
              <m:ctrlPr>
                <w:rPr>
                  <w:rFonts w:ascii="Cambria Math" w:hAnsi="Cambria Math"/>
                  <w:i/>
                </w:rPr>
              </m:ctrlPr>
            </m:dPr>
            <m:e>
              <m:r>
                <w:rPr>
                  <w:rFonts w:ascii="Cambria Math" w:hAnsi="Cambria Math"/>
                </w:rPr>
                <m:t>Reachable</m:t>
              </m:r>
              <m:d>
                <m:dPr>
                  <m:ctrlPr>
                    <w:rPr>
                      <w:rFonts w:ascii="Cambria Math" w:hAnsi="Cambria Math"/>
                      <w:i/>
                    </w:rPr>
                  </m:ctrlPr>
                </m:dPr>
                <m:e>
                  <m:r>
                    <w:rPr>
                      <w:rFonts w:ascii="Cambria Math" w:hAnsi="Cambria Math"/>
                    </w:rPr>
                    <m:t>l2,e2,k</m:t>
                  </m:r>
                </m:e>
              </m:d>
              <m:r>
                <w:rPr>
                  <w:rFonts w:ascii="Cambria Math" w:hAnsi="Cambria Math"/>
                </w:rPr>
                <m:t xml:space="preserve">→∃l1. ∃e1. </m:t>
              </m:r>
              <m:d>
                <m:dPr>
                  <m:ctrlPr>
                    <w:rPr>
                      <w:rFonts w:ascii="Cambria Math" w:hAnsi="Cambria Math"/>
                      <w:i/>
                    </w:rPr>
                  </m:ctrlPr>
                </m:dPr>
                <m:e>
                  <m:r>
                    <w:rPr>
                      <w:rFonts w:ascii="Cambria Math" w:hAnsi="Cambria Math"/>
                    </w:rPr>
                    <m:t>Reachable</m:t>
                  </m:r>
                  <m:d>
                    <m:dPr>
                      <m:ctrlPr>
                        <w:rPr>
                          <w:rFonts w:ascii="Cambria Math" w:hAnsi="Cambria Math"/>
                          <w:i/>
                        </w:rPr>
                      </m:ctrlPr>
                    </m:dPr>
                    <m:e>
                      <m:r>
                        <w:rPr>
                          <w:rFonts w:ascii="Cambria Math" w:hAnsi="Cambria Math"/>
                        </w:rPr>
                        <m:t>l1,e1,k-1</m:t>
                      </m:r>
                    </m:e>
                  </m:d>
                  <m:r>
                    <w:rPr>
                      <w:rFonts w:ascii="Cambria Math" w:hAnsi="Cambria Math"/>
                    </w:rPr>
                    <m:t>∧Connection</m:t>
                  </m:r>
                  <m:d>
                    <m:dPr>
                      <m:ctrlPr>
                        <w:rPr>
                          <w:rFonts w:ascii="Cambria Math" w:hAnsi="Cambria Math"/>
                          <w:i/>
                        </w:rPr>
                      </m:ctrlPr>
                    </m:dPr>
                    <m:e>
                      <m:r>
                        <w:rPr>
                          <w:rFonts w:ascii="Cambria Math" w:hAnsi="Cambria Math"/>
                        </w:rPr>
                        <m:t>l1,l2,e1,e2</m:t>
                      </m:r>
                    </m:e>
                  </m:d>
                </m:e>
              </m:d>
            </m:e>
          </m:d>
        </m:oMath>
      </m:oMathPara>
    </w:p>
    <w:p w14:paraId="76F079D6" w14:textId="29E16520" w:rsidR="00EF7159" w:rsidRDefault="00EF7159" w:rsidP="008716F7">
      <w:pPr>
        <w:rPr>
          <w:rFonts w:eastAsiaTheme="minorEastAsia"/>
        </w:rPr>
      </w:pPr>
    </w:p>
    <w:p w14:paraId="5B7FC303" w14:textId="46F15198" w:rsidR="00EF7159" w:rsidRPr="008716F7" w:rsidRDefault="00EF7159" w:rsidP="008716F7">
      <w:r w:rsidRPr="00EF7159">
        <w:drawing>
          <wp:anchor distT="0" distB="0" distL="114300" distR="114300" simplePos="0" relativeHeight="251662336" behindDoc="1" locked="0" layoutInCell="1" allowOverlap="1" wp14:anchorId="4669C0BC" wp14:editId="32D40D4F">
            <wp:simplePos x="0" y="0"/>
            <wp:positionH relativeFrom="margin">
              <wp:align>center</wp:align>
            </wp:positionH>
            <wp:positionV relativeFrom="paragraph">
              <wp:posOffset>284285</wp:posOffset>
            </wp:positionV>
            <wp:extent cx="2768600" cy="2778125"/>
            <wp:effectExtent l="0" t="0" r="0" b="3175"/>
            <wp:wrapTight wrapText="bothSides">
              <wp:wrapPolygon edited="0">
                <wp:start x="0" y="0"/>
                <wp:lineTo x="0" y="21477"/>
                <wp:lineTo x="21402" y="21477"/>
                <wp:lineTo x="21402" y="0"/>
                <wp:lineTo x="0" y="0"/>
              </wp:wrapPolygon>
            </wp:wrapTight>
            <wp:docPr id="620881354" name="Picture 1" descr="A red lin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81354" name="Picture 1" descr="A red line in a circ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68600" cy="2778125"/>
                    </a:xfrm>
                    <a:prstGeom prst="rect">
                      <a:avLst/>
                    </a:prstGeom>
                  </pic:spPr>
                </pic:pic>
              </a:graphicData>
            </a:graphic>
            <wp14:sizeRelH relativeFrom="margin">
              <wp14:pctWidth>0</wp14:pctWidth>
            </wp14:sizeRelH>
            <wp14:sizeRelV relativeFrom="margin">
              <wp14:pctHeight>0</wp14:pctHeight>
            </wp14:sizeRelV>
          </wp:anchor>
        </w:drawing>
      </w:r>
    </w:p>
    <w:sectPr w:rsidR="00EF7159" w:rsidRPr="008716F7">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4449D" w14:textId="77777777" w:rsidR="00F87BB5" w:rsidRDefault="00F87BB5" w:rsidP="00E71BBA">
      <w:pPr>
        <w:spacing w:after="0" w:line="240" w:lineRule="auto"/>
      </w:pPr>
      <w:r>
        <w:separator/>
      </w:r>
    </w:p>
  </w:endnote>
  <w:endnote w:type="continuationSeparator" w:id="0">
    <w:p w14:paraId="7E42B799" w14:textId="77777777" w:rsidR="00F87BB5" w:rsidRDefault="00F87BB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FA54" w14:textId="77777777" w:rsidR="00F87BB5" w:rsidRDefault="00F87BB5" w:rsidP="00E71BBA">
      <w:pPr>
        <w:spacing w:after="0" w:line="240" w:lineRule="auto"/>
      </w:pPr>
      <w:r>
        <w:separator/>
      </w:r>
    </w:p>
  </w:footnote>
  <w:footnote w:type="continuationSeparator" w:id="0">
    <w:p w14:paraId="2921FFCE" w14:textId="77777777" w:rsidR="00F87BB5" w:rsidRDefault="00F87BB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0D5590EE" w:rsidR="008F5939" w:rsidRDefault="005158A7">
                              <w:pPr>
                                <w:spacing w:after="0" w:line="240" w:lineRule="auto"/>
                              </w:pPr>
                              <w:r>
                                <w:t>Tsuro</w:t>
                              </w:r>
                              <w:r w:rsidR="00EB0921">
                                <w:t xml:space="preserve">  </w:t>
                              </w:r>
                              <w:r w:rsidR="002C60C1">
                                <w:t xml:space="preserve">                                                                                            </w:t>
                              </w:r>
                              <w:r>
                                <w:t>999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0D5590EE" w:rsidR="008F5939" w:rsidRDefault="005158A7">
                        <w:pPr>
                          <w:spacing w:after="0" w:line="240" w:lineRule="auto"/>
                        </w:pPr>
                        <w:r>
                          <w:t>Tsuro</w:t>
                        </w:r>
                        <w:r w:rsidR="00EB0921">
                          <w:t xml:space="preserve">  </w:t>
                        </w:r>
                        <w:r w:rsidR="002C60C1">
                          <w:t xml:space="preserve">                                                                                            </w:t>
                        </w:r>
                        <w:r>
                          <w:t>999</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1184"/>
    <w:multiLevelType w:val="hybridMultilevel"/>
    <w:tmpl w:val="7B4A38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0615370">
    <w:abstractNumId w:val="4"/>
  </w:num>
  <w:num w:numId="2" w16cid:durableId="1937202199">
    <w:abstractNumId w:val="1"/>
  </w:num>
  <w:num w:numId="3" w16cid:durableId="1777410118">
    <w:abstractNumId w:val="2"/>
  </w:num>
  <w:num w:numId="4" w16cid:durableId="325010885">
    <w:abstractNumId w:val="3"/>
  </w:num>
  <w:num w:numId="5" w16cid:durableId="1809779491">
    <w:abstractNumId w:val="5"/>
  </w:num>
  <w:num w:numId="6" w16cid:durableId="2137066462">
    <w:abstractNumId w:val="6"/>
  </w:num>
  <w:num w:numId="7" w16cid:durableId="18397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240A6"/>
    <w:rsid w:val="00070EC0"/>
    <w:rsid w:val="00080D51"/>
    <w:rsid w:val="000C6CCA"/>
    <w:rsid w:val="000C777D"/>
    <w:rsid w:val="0011583B"/>
    <w:rsid w:val="001559A4"/>
    <w:rsid w:val="00177326"/>
    <w:rsid w:val="001D51D6"/>
    <w:rsid w:val="001D5985"/>
    <w:rsid w:val="001F51C5"/>
    <w:rsid w:val="00225737"/>
    <w:rsid w:val="0023252F"/>
    <w:rsid w:val="00232919"/>
    <w:rsid w:val="002745B2"/>
    <w:rsid w:val="002B62BD"/>
    <w:rsid w:val="002C3742"/>
    <w:rsid w:val="002C60C1"/>
    <w:rsid w:val="002D2EE3"/>
    <w:rsid w:val="002F2497"/>
    <w:rsid w:val="0036089A"/>
    <w:rsid w:val="00383338"/>
    <w:rsid w:val="003B59D2"/>
    <w:rsid w:val="003F4372"/>
    <w:rsid w:val="00436C1B"/>
    <w:rsid w:val="0048334A"/>
    <w:rsid w:val="004902BA"/>
    <w:rsid w:val="00497E23"/>
    <w:rsid w:val="005158A7"/>
    <w:rsid w:val="005533F0"/>
    <w:rsid w:val="005723A4"/>
    <w:rsid w:val="00574B94"/>
    <w:rsid w:val="005E14D1"/>
    <w:rsid w:val="005F7724"/>
    <w:rsid w:val="00613F91"/>
    <w:rsid w:val="00631A13"/>
    <w:rsid w:val="006A60F0"/>
    <w:rsid w:val="006D077F"/>
    <w:rsid w:val="00721462"/>
    <w:rsid w:val="00747C5E"/>
    <w:rsid w:val="007A5542"/>
    <w:rsid w:val="007C12F5"/>
    <w:rsid w:val="007C7F9B"/>
    <w:rsid w:val="008519E5"/>
    <w:rsid w:val="008662FD"/>
    <w:rsid w:val="0087120D"/>
    <w:rsid w:val="008716F7"/>
    <w:rsid w:val="008F5939"/>
    <w:rsid w:val="00937A3A"/>
    <w:rsid w:val="00960752"/>
    <w:rsid w:val="009737D6"/>
    <w:rsid w:val="009A53E3"/>
    <w:rsid w:val="009E0F27"/>
    <w:rsid w:val="009E4B59"/>
    <w:rsid w:val="00A260AB"/>
    <w:rsid w:val="00A72A67"/>
    <w:rsid w:val="00AB7106"/>
    <w:rsid w:val="00AD6B9F"/>
    <w:rsid w:val="00B0331E"/>
    <w:rsid w:val="00B46A06"/>
    <w:rsid w:val="00B523AE"/>
    <w:rsid w:val="00B90622"/>
    <w:rsid w:val="00BF4223"/>
    <w:rsid w:val="00BF651F"/>
    <w:rsid w:val="00C30C8A"/>
    <w:rsid w:val="00CB6106"/>
    <w:rsid w:val="00CD3757"/>
    <w:rsid w:val="00D072B1"/>
    <w:rsid w:val="00D60B17"/>
    <w:rsid w:val="00D84C65"/>
    <w:rsid w:val="00E71BBA"/>
    <w:rsid w:val="00E77076"/>
    <w:rsid w:val="00E83CA2"/>
    <w:rsid w:val="00EA2DC7"/>
    <w:rsid w:val="00EB0921"/>
    <w:rsid w:val="00EC43E6"/>
    <w:rsid w:val="00EF7159"/>
    <w:rsid w:val="00F01163"/>
    <w:rsid w:val="00F24A79"/>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3E6"/>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143214">
      <w:bodyDiv w:val="1"/>
      <w:marLeft w:val="0"/>
      <w:marRight w:val="0"/>
      <w:marTop w:val="0"/>
      <w:marBottom w:val="0"/>
      <w:divBdr>
        <w:top w:val="none" w:sz="0" w:space="0" w:color="auto"/>
        <w:left w:val="none" w:sz="0" w:space="0" w:color="auto"/>
        <w:bottom w:val="none" w:sz="0" w:space="0" w:color="auto"/>
        <w:right w:val="none" w:sz="0" w:space="0" w:color="auto"/>
      </w:divBdr>
      <w:divsChild>
        <w:div w:id="2138989909">
          <w:marLeft w:val="0"/>
          <w:marRight w:val="0"/>
          <w:marTop w:val="0"/>
          <w:marBottom w:val="0"/>
          <w:divBdr>
            <w:top w:val="none" w:sz="0" w:space="0" w:color="auto"/>
            <w:left w:val="none" w:sz="0" w:space="0" w:color="auto"/>
            <w:bottom w:val="none" w:sz="0" w:space="0" w:color="auto"/>
            <w:right w:val="none" w:sz="0" w:space="0" w:color="auto"/>
          </w:divBdr>
          <w:divsChild>
            <w:div w:id="426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782">
      <w:bodyDiv w:val="1"/>
      <w:marLeft w:val="0"/>
      <w:marRight w:val="0"/>
      <w:marTop w:val="0"/>
      <w:marBottom w:val="0"/>
      <w:divBdr>
        <w:top w:val="none" w:sz="0" w:space="0" w:color="auto"/>
        <w:left w:val="none" w:sz="0" w:space="0" w:color="auto"/>
        <w:bottom w:val="none" w:sz="0" w:space="0" w:color="auto"/>
        <w:right w:val="none" w:sz="0" w:space="0" w:color="auto"/>
      </w:divBdr>
      <w:divsChild>
        <w:div w:id="1501122391">
          <w:marLeft w:val="0"/>
          <w:marRight w:val="0"/>
          <w:marTop w:val="0"/>
          <w:marBottom w:val="0"/>
          <w:divBdr>
            <w:top w:val="none" w:sz="0" w:space="0" w:color="auto"/>
            <w:left w:val="none" w:sz="0" w:space="0" w:color="auto"/>
            <w:bottom w:val="none" w:sz="0" w:space="0" w:color="auto"/>
            <w:right w:val="none" w:sz="0" w:space="0" w:color="auto"/>
          </w:divBdr>
          <w:divsChild>
            <w:div w:id="441534840">
              <w:marLeft w:val="0"/>
              <w:marRight w:val="0"/>
              <w:marTop w:val="0"/>
              <w:marBottom w:val="0"/>
              <w:divBdr>
                <w:top w:val="none" w:sz="0" w:space="0" w:color="auto"/>
                <w:left w:val="none" w:sz="0" w:space="0" w:color="auto"/>
                <w:bottom w:val="none" w:sz="0" w:space="0" w:color="auto"/>
                <w:right w:val="none" w:sz="0" w:space="0" w:color="auto"/>
              </w:divBdr>
            </w:div>
            <w:div w:id="814836792">
              <w:marLeft w:val="0"/>
              <w:marRight w:val="0"/>
              <w:marTop w:val="0"/>
              <w:marBottom w:val="0"/>
              <w:divBdr>
                <w:top w:val="none" w:sz="0" w:space="0" w:color="auto"/>
                <w:left w:val="none" w:sz="0" w:space="0" w:color="auto"/>
                <w:bottom w:val="none" w:sz="0" w:space="0" w:color="auto"/>
                <w:right w:val="none" w:sz="0" w:space="0" w:color="auto"/>
              </w:divBdr>
            </w:div>
            <w:div w:id="1205677645">
              <w:marLeft w:val="0"/>
              <w:marRight w:val="0"/>
              <w:marTop w:val="0"/>
              <w:marBottom w:val="0"/>
              <w:divBdr>
                <w:top w:val="none" w:sz="0" w:space="0" w:color="auto"/>
                <w:left w:val="none" w:sz="0" w:space="0" w:color="auto"/>
                <w:bottom w:val="none" w:sz="0" w:space="0" w:color="auto"/>
                <w:right w:val="none" w:sz="0" w:space="0" w:color="auto"/>
              </w:divBdr>
            </w:div>
            <w:div w:id="15099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293">
      <w:bodyDiv w:val="1"/>
      <w:marLeft w:val="0"/>
      <w:marRight w:val="0"/>
      <w:marTop w:val="0"/>
      <w:marBottom w:val="0"/>
      <w:divBdr>
        <w:top w:val="none" w:sz="0" w:space="0" w:color="auto"/>
        <w:left w:val="none" w:sz="0" w:space="0" w:color="auto"/>
        <w:bottom w:val="none" w:sz="0" w:space="0" w:color="auto"/>
        <w:right w:val="none" w:sz="0" w:space="0" w:color="auto"/>
      </w:divBdr>
      <w:divsChild>
        <w:div w:id="323973607">
          <w:marLeft w:val="0"/>
          <w:marRight w:val="0"/>
          <w:marTop w:val="0"/>
          <w:marBottom w:val="0"/>
          <w:divBdr>
            <w:top w:val="none" w:sz="0" w:space="0" w:color="auto"/>
            <w:left w:val="none" w:sz="0" w:space="0" w:color="auto"/>
            <w:bottom w:val="none" w:sz="0" w:space="0" w:color="auto"/>
            <w:right w:val="none" w:sz="0" w:space="0" w:color="auto"/>
          </w:divBdr>
          <w:divsChild>
            <w:div w:id="1595170293">
              <w:marLeft w:val="0"/>
              <w:marRight w:val="0"/>
              <w:marTop w:val="0"/>
              <w:marBottom w:val="0"/>
              <w:divBdr>
                <w:top w:val="none" w:sz="0" w:space="0" w:color="auto"/>
                <w:left w:val="none" w:sz="0" w:space="0" w:color="auto"/>
                <w:bottom w:val="none" w:sz="0" w:space="0" w:color="auto"/>
                <w:right w:val="none" w:sz="0" w:space="0" w:color="auto"/>
              </w:divBdr>
            </w:div>
            <w:div w:id="904074662">
              <w:marLeft w:val="0"/>
              <w:marRight w:val="0"/>
              <w:marTop w:val="0"/>
              <w:marBottom w:val="0"/>
              <w:divBdr>
                <w:top w:val="none" w:sz="0" w:space="0" w:color="auto"/>
                <w:left w:val="none" w:sz="0" w:space="0" w:color="auto"/>
                <w:bottom w:val="none" w:sz="0" w:space="0" w:color="auto"/>
                <w:right w:val="none" w:sz="0" w:space="0" w:color="auto"/>
              </w:divBdr>
            </w:div>
            <w:div w:id="305550068">
              <w:marLeft w:val="0"/>
              <w:marRight w:val="0"/>
              <w:marTop w:val="0"/>
              <w:marBottom w:val="0"/>
              <w:divBdr>
                <w:top w:val="none" w:sz="0" w:space="0" w:color="auto"/>
                <w:left w:val="none" w:sz="0" w:space="0" w:color="auto"/>
                <w:bottom w:val="none" w:sz="0" w:space="0" w:color="auto"/>
                <w:right w:val="none" w:sz="0" w:space="0" w:color="auto"/>
              </w:divBdr>
            </w:div>
            <w:div w:id="20678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587">
      <w:bodyDiv w:val="1"/>
      <w:marLeft w:val="0"/>
      <w:marRight w:val="0"/>
      <w:marTop w:val="0"/>
      <w:marBottom w:val="0"/>
      <w:divBdr>
        <w:top w:val="none" w:sz="0" w:space="0" w:color="auto"/>
        <w:left w:val="none" w:sz="0" w:space="0" w:color="auto"/>
        <w:bottom w:val="none" w:sz="0" w:space="0" w:color="auto"/>
        <w:right w:val="none" w:sz="0" w:space="0" w:color="auto"/>
      </w:divBdr>
      <w:divsChild>
        <w:div w:id="258371645">
          <w:marLeft w:val="0"/>
          <w:marRight w:val="0"/>
          <w:marTop w:val="0"/>
          <w:marBottom w:val="0"/>
          <w:divBdr>
            <w:top w:val="none" w:sz="0" w:space="0" w:color="auto"/>
            <w:left w:val="none" w:sz="0" w:space="0" w:color="auto"/>
            <w:bottom w:val="none" w:sz="0" w:space="0" w:color="auto"/>
            <w:right w:val="none" w:sz="0" w:space="0" w:color="auto"/>
          </w:divBdr>
          <w:divsChild>
            <w:div w:id="844126580">
              <w:marLeft w:val="0"/>
              <w:marRight w:val="0"/>
              <w:marTop w:val="0"/>
              <w:marBottom w:val="0"/>
              <w:divBdr>
                <w:top w:val="none" w:sz="0" w:space="0" w:color="auto"/>
                <w:left w:val="none" w:sz="0" w:space="0" w:color="auto"/>
                <w:bottom w:val="none" w:sz="0" w:space="0" w:color="auto"/>
                <w:right w:val="none" w:sz="0" w:space="0" w:color="auto"/>
              </w:divBdr>
            </w:div>
            <w:div w:id="1304773729">
              <w:marLeft w:val="0"/>
              <w:marRight w:val="0"/>
              <w:marTop w:val="0"/>
              <w:marBottom w:val="0"/>
              <w:divBdr>
                <w:top w:val="none" w:sz="0" w:space="0" w:color="auto"/>
                <w:left w:val="none" w:sz="0" w:space="0" w:color="auto"/>
                <w:bottom w:val="none" w:sz="0" w:space="0" w:color="auto"/>
                <w:right w:val="none" w:sz="0" w:space="0" w:color="auto"/>
              </w:divBdr>
            </w:div>
            <w:div w:id="1330407473">
              <w:marLeft w:val="0"/>
              <w:marRight w:val="0"/>
              <w:marTop w:val="0"/>
              <w:marBottom w:val="0"/>
              <w:divBdr>
                <w:top w:val="none" w:sz="0" w:space="0" w:color="auto"/>
                <w:left w:val="none" w:sz="0" w:space="0" w:color="auto"/>
                <w:bottom w:val="none" w:sz="0" w:space="0" w:color="auto"/>
                <w:right w:val="none" w:sz="0" w:space="0" w:color="auto"/>
              </w:divBdr>
            </w:div>
            <w:div w:id="1245215334">
              <w:marLeft w:val="0"/>
              <w:marRight w:val="0"/>
              <w:marTop w:val="0"/>
              <w:marBottom w:val="0"/>
              <w:divBdr>
                <w:top w:val="none" w:sz="0" w:space="0" w:color="auto"/>
                <w:left w:val="none" w:sz="0" w:space="0" w:color="auto"/>
                <w:bottom w:val="none" w:sz="0" w:space="0" w:color="auto"/>
                <w:right w:val="none" w:sz="0" w:space="0" w:color="auto"/>
              </w:divBdr>
            </w:div>
            <w:div w:id="1018653269">
              <w:marLeft w:val="0"/>
              <w:marRight w:val="0"/>
              <w:marTop w:val="0"/>
              <w:marBottom w:val="0"/>
              <w:divBdr>
                <w:top w:val="none" w:sz="0" w:space="0" w:color="auto"/>
                <w:left w:val="none" w:sz="0" w:space="0" w:color="auto"/>
                <w:bottom w:val="none" w:sz="0" w:space="0" w:color="auto"/>
                <w:right w:val="none" w:sz="0" w:space="0" w:color="auto"/>
              </w:divBdr>
            </w:div>
            <w:div w:id="1961261644">
              <w:marLeft w:val="0"/>
              <w:marRight w:val="0"/>
              <w:marTop w:val="0"/>
              <w:marBottom w:val="0"/>
              <w:divBdr>
                <w:top w:val="none" w:sz="0" w:space="0" w:color="auto"/>
                <w:left w:val="none" w:sz="0" w:space="0" w:color="auto"/>
                <w:bottom w:val="none" w:sz="0" w:space="0" w:color="auto"/>
                <w:right w:val="none" w:sz="0" w:space="0" w:color="auto"/>
              </w:divBdr>
            </w:div>
            <w:div w:id="1945721069">
              <w:marLeft w:val="0"/>
              <w:marRight w:val="0"/>
              <w:marTop w:val="0"/>
              <w:marBottom w:val="0"/>
              <w:divBdr>
                <w:top w:val="none" w:sz="0" w:space="0" w:color="auto"/>
                <w:left w:val="none" w:sz="0" w:space="0" w:color="auto"/>
                <w:bottom w:val="none" w:sz="0" w:space="0" w:color="auto"/>
                <w:right w:val="none" w:sz="0" w:space="0" w:color="auto"/>
              </w:divBdr>
            </w:div>
            <w:div w:id="4765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11</Pages>
  <Words>2163</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Tsuro                                                                                              999</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Tsuro                                                                                              999</dc:title>
  <dc:subject/>
  <dc:creator>Christian Muise</dc:creator>
  <cp:keywords/>
  <dc:description/>
  <cp:lastModifiedBy>Christian Muise</cp:lastModifiedBy>
  <cp:revision>51</cp:revision>
  <dcterms:created xsi:type="dcterms:W3CDTF">2020-08-27T17:08:00Z</dcterms:created>
  <dcterms:modified xsi:type="dcterms:W3CDTF">2024-11-27T05:17:00Z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ef33faffb7fd0dc6c5d174fcbd6927ab34258c2d0aef5462d3a8c444b0c6f0c2</vt:lpwstr>
  </property>
</Properties>
</file>