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63B2BB" w14:textId="430172CE" w:rsidR="00630FAE" w:rsidRDefault="00630FAE">
      <w:pPr>
        <w:spacing w:after="44" w:line="265" w:lineRule="auto"/>
        <w:ind w:left="48" w:right="4119"/>
        <w:rPr>
          <w:b/>
        </w:rPr>
      </w:pPr>
      <w:r w:rsidRPr="00630FAE">
        <w:rPr>
          <w:b/>
        </w:rPr>
        <w:t xml:space="preserve">Lisansı yeni bir bilgisayara </w:t>
      </w:r>
      <w:r w:rsidR="00DB0117">
        <w:rPr>
          <w:b/>
        </w:rPr>
        <w:t>/</w:t>
      </w:r>
      <w:r w:rsidRPr="00630FAE">
        <w:rPr>
          <w:b/>
        </w:rPr>
        <w:t xml:space="preserve"> başka bir</w:t>
      </w:r>
      <w:r w:rsidR="00DB0117">
        <w:rPr>
          <w:b/>
        </w:rPr>
        <w:t xml:space="preserve"> bi</w:t>
      </w:r>
      <w:r w:rsidRPr="00630FAE">
        <w:rPr>
          <w:b/>
        </w:rPr>
        <w:t>lgisayara</w:t>
      </w:r>
      <w:r w:rsidR="00DB0117">
        <w:rPr>
          <w:b/>
        </w:rPr>
        <w:t xml:space="preserve"> a</w:t>
      </w:r>
      <w:r w:rsidRPr="00630FAE">
        <w:rPr>
          <w:b/>
        </w:rPr>
        <w:t>ktar</w:t>
      </w:r>
      <w:r w:rsidR="00DB0117">
        <w:rPr>
          <w:b/>
        </w:rPr>
        <w:t>ma</w:t>
      </w:r>
      <w:r w:rsidRPr="00630FAE">
        <w:rPr>
          <w:b/>
        </w:rPr>
        <w:t xml:space="preserve"> </w:t>
      </w:r>
    </w:p>
    <w:p w14:paraId="05CC904C" w14:textId="5F37C4A3" w:rsidR="002D3BDB" w:rsidRDefault="008B7176">
      <w:pPr>
        <w:spacing w:after="44" w:line="265" w:lineRule="auto"/>
        <w:ind w:left="48" w:right="4119"/>
      </w:pPr>
      <w:r>
        <w:t>Te</w:t>
      </w:r>
      <w:r w:rsidR="00630FAE">
        <w:t>knik</w:t>
      </w:r>
      <w:r>
        <w:t xml:space="preserve"> </w:t>
      </w:r>
      <w:r w:rsidR="00630FAE">
        <w:t>Destek</w:t>
      </w:r>
      <w:r>
        <w:t xml:space="preserve"> </w:t>
      </w:r>
      <w:r w:rsidR="00630FAE">
        <w:t>SSS</w:t>
      </w:r>
    </w:p>
    <w:p w14:paraId="13C8575A" w14:textId="7B2E533B" w:rsidR="00DB0117" w:rsidRDefault="00DB0117">
      <w:pPr>
        <w:spacing w:after="44" w:line="265" w:lineRule="auto"/>
        <w:ind w:left="48" w:right="4119"/>
      </w:pPr>
    </w:p>
    <w:tbl>
      <w:tblPr>
        <w:tblStyle w:val="TableGrid1"/>
        <w:tblW w:w="6790" w:type="dxa"/>
        <w:tblInd w:w="23" w:type="dxa"/>
        <w:tblLook w:val="04A0" w:firstRow="1" w:lastRow="0" w:firstColumn="1" w:lastColumn="0" w:noHBand="0" w:noVBand="1"/>
      </w:tblPr>
      <w:tblGrid>
        <w:gridCol w:w="1820"/>
        <w:gridCol w:w="4970"/>
      </w:tblGrid>
      <w:tr w:rsidR="002D3BDB" w14:paraId="1428A474" w14:textId="77777777" w:rsidTr="0091111B">
        <w:trPr>
          <w:trHeight w:val="396"/>
        </w:trPr>
        <w:tc>
          <w:tcPr>
            <w:tcW w:w="1820" w:type="dxa"/>
            <w:tcBorders>
              <w:top w:val="nil"/>
              <w:left w:val="nil"/>
              <w:bottom w:val="nil"/>
              <w:right w:val="nil"/>
            </w:tcBorders>
          </w:tcPr>
          <w:p w14:paraId="07CBE3D4" w14:textId="77777777" w:rsidR="002D3BDB" w:rsidRDefault="00630FAE">
            <w:pPr>
              <w:spacing w:after="0" w:line="259" w:lineRule="auto"/>
              <w:ind w:left="0" w:firstLine="0"/>
            </w:pPr>
            <w:r>
              <w:t>K</w:t>
            </w:r>
            <w:r w:rsidR="008B7176">
              <w:t>ategor</w:t>
            </w:r>
            <w:r>
              <w:t>i</w:t>
            </w:r>
            <w:r w:rsidR="008B7176">
              <w:t>:</w:t>
            </w:r>
          </w:p>
        </w:tc>
        <w:tc>
          <w:tcPr>
            <w:tcW w:w="4970" w:type="dxa"/>
            <w:tcBorders>
              <w:top w:val="nil"/>
              <w:left w:val="nil"/>
              <w:bottom w:val="nil"/>
              <w:right w:val="nil"/>
            </w:tcBorders>
          </w:tcPr>
          <w:p w14:paraId="33EFDE1C" w14:textId="3815E321" w:rsidR="002D3BDB" w:rsidRDefault="008B7176">
            <w:pPr>
              <w:spacing w:after="0" w:line="259" w:lineRule="auto"/>
              <w:ind w:left="0" w:firstLine="0"/>
            </w:pPr>
            <w:r>
              <w:t>Te</w:t>
            </w:r>
            <w:r w:rsidR="00630FAE">
              <w:t>knik</w:t>
            </w:r>
            <w:r>
              <w:t xml:space="preserve"> Servis-&gt;Li</w:t>
            </w:r>
            <w:r w:rsidR="00630FAE">
              <w:t>sanslama</w:t>
            </w:r>
            <w:r>
              <w:t>-&gt;Wibu</w:t>
            </w:r>
            <w:r w:rsidR="00DB0117">
              <w:br/>
            </w:r>
          </w:p>
        </w:tc>
      </w:tr>
      <w:tr w:rsidR="00DB0117" w14:paraId="0D8F58F6" w14:textId="77777777" w:rsidTr="0091111B">
        <w:trPr>
          <w:trHeight w:val="396"/>
        </w:trPr>
        <w:tc>
          <w:tcPr>
            <w:tcW w:w="1820" w:type="dxa"/>
            <w:tcBorders>
              <w:top w:val="nil"/>
              <w:left w:val="nil"/>
              <w:bottom w:val="nil"/>
              <w:right w:val="nil"/>
            </w:tcBorders>
          </w:tcPr>
          <w:p w14:paraId="7639A62B" w14:textId="5CCEC999" w:rsidR="00DB0117" w:rsidRDefault="00DB0117">
            <w:pPr>
              <w:spacing w:after="0" w:line="259" w:lineRule="auto"/>
              <w:ind w:left="0" w:firstLine="0"/>
            </w:pPr>
            <w:r>
              <w:t>Sürümler:</w:t>
            </w:r>
            <w:r>
              <w:br/>
            </w:r>
            <w:r>
              <w:br/>
            </w:r>
            <w:r>
              <w:br/>
            </w:r>
            <w:r>
              <w:br/>
            </w:r>
            <w:r>
              <w:br/>
              <w:t>Doküman-TN:</w:t>
            </w:r>
            <w:r w:rsidR="007351EC">
              <w:br/>
            </w:r>
            <w:r w:rsidR="00C37F30">
              <w:t>Tarih</w:t>
            </w:r>
            <w:r w:rsidR="007351EC">
              <w:t>:</w:t>
            </w:r>
          </w:p>
        </w:tc>
        <w:tc>
          <w:tcPr>
            <w:tcW w:w="4970" w:type="dxa"/>
            <w:tcBorders>
              <w:top w:val="nil"/>
              <w:left w:val="nil"/>
              <w:bottom w:val="nil"/>
              <w:right w:val="nil"/>
            </w:tcBorders>
          </w:tcPr>
          <w:p w14:paraId="1CA8AA06" w14:textId="113BD6AE" w:rsidR="00DB0117" w:rsidRDefault="00DB0117">
            <w:pPr>
              <w:spacing w:after="0" w:line="259" w:lineRule="auto"/>
              <w:ind w:left="0" w:firstLine="0"/>
            </w:pPr>
            <w:r>
              <w:t>Allplan 2020</w:t>
            </w:r>
            <w:r>
              <w:br/>
              <w:t>Allplan 2019</w:t>
            </w:r>
            <w:r>
              <w:br/>
              <w:t>Allplan 2018</w:t>
            </w:r>
            <w:r>
              <w:br/>
              <w:t>Allplan 2017</w:t>
            </w:r>
            <w:r>
              <w:br/>
              <w:t>Allplan 2016</w:t>
            </w:r>
            <w:r>
              <w:br/>
              <w:t>20150618131629</w:t>
            </w:r>
            <w:r w:rsidR="00C37F30">
              <w:br/>
              <w:t>19.3.2020</w:t>
            </w:r>
            <w:bookmarkStart w:id="0" w:name="_GoBack"/>
            <w:bookmarkEnd w:id="0"/>
            <w:r w:rsidR="007351EC">
              <w:br/>
            </w:r>
            <w:r>
              <w:br/>
            </w:r>
          </w:p>
        </w:tc>
      </w:tr>
    </w:tbl>
    <w:p w14:paraId="4F54925C" w14:textId="77777777" w:rsidR="002D3BDB" w:rsidRDefault="00630FAE">
      <w:pPr>
        <w:spacing w:after="230" w:line="265" w:lineRule="auto"/>
        <w:ind w:left="48"/>
      </w:pPr>
      <w:r>
        <w:rPr>
          <w:b/>
        </w:rPr>
        <w:t>Soru</w:t>
      </w:r>
      <w:r w:rsidR="008B7176">
        <w:rPr>
          <w:b/>
        </w:rPr>
        <w:t>:</w:t>
      </w:r>
    </w:p>
    <w:p w14:paraId="7A7FA7B7" w14:textId="77777777" w:rsidR="002D3BDB" w:rsidRDefault="00630FAE">
      <w:pPr>
        <w:ind w:left="48"/>
      </w:pPr>
      <w:r w:rsidRPr="00630FAE">
        <w:t>Lisansı kalıcı olarak yeni bir bilgisayara nasıl aktarabilirim</w:t>
      </w:r>
      <w:r w:rsidR="008B7176">
        <w:t>?</w:t>
      </w:r>
    </w:p>
    <w:p w14:paraId="0E51FE96" w14:textId="77777777" w:rsidR="002D3BDB" w:rsidRDefault="00630FAE" w:rsidP="00630FAE">
      <w:pPr>
        <w:spacing w:after="711"/>
        <w:ind w:left="48" w:right="1205"/>
      </w:pPr>
      <w:r w:rsidRPr="00630FAE">
        <w:t>Kayıtlı bir bilgisayarın lisansını geçici olarak farklı bir bilgisayara nasıl aktarabilirim</w:t>
      </w:r>
      <w:r w:rsidR="008B7176">
        <w:t xml:space="preserve">? </w:t>
      </w:r>
      <w:r w:rsidR="00F97244">
        <w:br/>
      </w:r>
      <w:r w:rsidRPr="00630FAE">
        <w:t>Kayıtlı iki bilgisayarın lisanslarını nasıl değiştirebilirim</w:t>
      </w:r>
      <w:r w:rsidR="008B7176">
        <w:t xml:space="preserve">? </w:t>
      </w:r>
    </w:p>
    <w:p w14:paraId="7AA07191" w14:textId="77777777" w:rsidR="002D3BDB" w:rsidRDefault="00630FAE">
      <w:pPr>
        <w:spacing w:after="230" w:line="265" w:lineRule="auto"/>
        <w:ind w:left="48"/>
      </w:pPr>
      <w:r>
        <w:rPr>
          <w:b/>
        </w:rPr>
        <w:t>Cevap</w:t>
      </w:r>
      <w:r w:rsidR="008B7176">
        <w:rPr>
          <w:b/>
        </w:rPr>
        <w:t>:</w:t>
      </w:r>
    </w:p>
    <w:p w14:paraId="7831C6E7" w14:textId="77777777" w:rsidR="002D3BDB" w:rsidRDefault="00630FAE">
      <w:pPr>
        <w:spacing w:after="471"/>
        <w:ind w:left="48"/>
      </w:pPr>
      <w:r w:rsidRPr="00630FAE">
        <w:t>Lisansı bir Ürün Anahtarı girerek çevrimiçi olarak etkinleştirdiyseniz, Ürün Anahtarını iade edebilir ve ardından farklı bir bilgisayar için kullanabilirsiniz</w:t>
      </w:r>
      <w:r w:rsidR="008B7176">
        <w:t xml:space="preserve">. </w:t>
      </w:r>
      <w:r w:rsidRPr="00630FAE">
        <w:t>Lisansı yalnızca bilgisayarların İnternet erişimi varsa iade edebilir ve etkinleştirebilirsiniz</w:t>
      </w:r>
      <w:r w:rsidR="008B7176">
        <w:t xml:space="preserve">. </w:t>
      </w:r>
      <w:r w:rsidRPr="00630FAE">
        <w:t>Lisansı iade etmek veya etkinleştirmek istediğiniz bilgisayarın her zaman çevrimiçi olması gerekmez</w:t>
      </w:r>
      <w:r w:rsidR="008B7176">
        <w:t xml:space="preserve">. </w:t>
      </w:r>
      <w:r w:rsidRPr="00630FAE">
        <w:t>Lisansı iade ederken veya etkinleştirirken çevrimiçi olması yeterlidir</w:t>
      </w:r>
      <w:r w:rsidR="008B7176">
        <w:t>.</w:t>
      </w:r>
    </w:p>
    <w:p w14:paraId="28A8763E" w14:textId="77777777" w:rsidR="00630FAE" w:rsidRDefault="00630FAE" w:rsidP="00727122">
      <w:pPr>
        <w:spacing w:after="230"/>
        <w:ind w:left="48"/>
      </w:pPr>
      <w:r w:rsidRPr="00630FAE">
        <w:rPr>
          <w:b/>
        </w:rPr>
        <w:t>Bir lisansı iade etme</w:t>
      </w:r>
      <w:r w:rsidR="00727122">
        <w:rPr>
          <w:b/>
        </w:rPr>
        <w:br/>
      </w:r>
      <w:r w:rsidRPr="00630FAE">
        <w:t>Çevrimiçi modda bir lisans iade etmek için</w:t>
      </w:r>
    </w:p>
    <w:p w14:paraId="61CCF8C5" w14:textId="77777777" w:rsidR="00727122" w:rsidRDefault="00565657">
      <w:pPr>
        <w:numPr>
          <w:ilvl w:val="0"/>
          <w:numId w:val="1"/>
        </w:numPr>
        <w:ind w:hanging="180"/>
      </w:pPr>
      <w:r w:rsidRPr="008E5928">
        <w:rPr>
          <w:b/>
          <w:bCs/>
        </w:rPr>
        <w:t xml:space="preserve">'Lisans </w:t>
      </w:r>
      <w:r w:rsidR="008E5928" w:rsidRPr="008E5928">
        <w:rPr>
          <w:b/>
          <w:bCs/>
        </w:rPr>
        <w:t>A</w:t>
      </w:r>
      <w:r w:rsidRPr="008E5928">
        <w:rPr>
          <w:b/>
          <w:bCs/>
        </w:rPr>
        <w:t>yarları (</w:t>
      </w:r>
      <w:bookmarkStart w:id="1" w:name="_Hlk35439310"/>
      <w:r w:rsidRPr="008E5928">
        <w:rPr>
          <w:b/>
          <w:bCs/>
        </w:rPr>
        <w:t>Wibu</w:t>
      </w:r>
      <w:bookmarkEnd w:id="1"/>
      <w:r w:rsidRPr="008E5928">
        <w:rPr>
          <w:b/>
          <w:bCs/>
        </w:rPr>
        <w:t>)</w:t>
      </w:r>
      <w:r w:rsidRPr="00565657">
        <w:t xml:space="preserve">' </w:t>
      </w:r>
      <w:r w:rsidR="00F97244">
        <w:t>diyalog</w:t>
      </w:r>
      <w:r w:rsidRPr="00565657">
        <w:t xml:space="preserve"> kutusunu açın: </w:t>
      </w:r>
      <w:r w:rsidR="00F97244" w:rsidRPr="00727122">
        <w:rPr>
          <w:b/>
          <w:bCs/>
        </w:rPr>
        <w:t>Allmenu 201x</w:t>
      </w:r>
      <w:r w:rsidRPr="00565657">
        <w:t>-&gt;</w:t>
      </w:r>
      <w:r w:rsidRPr="00727122">
        <w:rPr>
          <w:b/>
          <w:bCs/>
        </w:rPr>
        <w:t>Uygulamalar</w:t>
      </w:r>
      <w:r w:rsidRPr="00565657">
        <w:t>-&gt;</w:t>
      </w:r>
      <w:r w:rsidRPr="00727122">
        <w:rPr>
          <w:b/>
          <w:bCs/>
        </w:rPr>
        <w:t xml:space="preserve">Lisans </w:t>
      </w:r>
      <w:r w:rsidR="00F97244" w:rsidRPr="00727122">
        <w:rPr>
          <w:b/>
          <w:bCs/>
        </w:rPr>
        <w:t>A</w:t>
      </w:r>
      <w:r w:rsidRPr="00727122">
        <w:rPr>
          <w:b/>
          <w:bCs/>
        </w:rPr>
        <w:t>yarları</w:t>
      </w:r>
      <w:r w:rsidR="00F97244" w:rsidRPr="00727122">
        <w:rPr>
          <w:b/>
          <w:bCs/>
        </w:rPr>
        <w:t xml:space="preserve"> </w:t>
      </w:r>
      <w:r w:rsidRPr="00727122">
        <w:rPr>
          <w:b/>
          <w:bCs/>
        </w:rPr>
        <w:t>(Wibu)</w:t>
      </w:r>
      <w:r>
        <w:t>.</w:t>
      </w:r>
    </w:p>
    <w:p w14:paraId="0F708C04" w14:textId="77777777" w:rsidR="00727122" w:rsidRDefault="00727122" w:rsidP="00727122">
      <w:pPr>
        <w:numPr>
          <w:ilvl w:val="0"/>
          <w:numId w:val="1"/>
        </w:numPr>
        <w:ind w:hanging="180"/>
      </w:pPr>
      <w:r w:rsidRPr="00565657">
        <w:t xml:space="preserve">Soldaki </w:t>
      </w:r>
      <w:r w:rsidRPr="00727122">
        <w:rPr>
          <w:b/>
          <w:bCs/>
        </w:rPr>
        <w:t>Lisans Aktivasyonu</w:t>
      </w:r>
      <w:r>
        <w:t>’nu</w:t>
      </w:r>
      <w:r w:rsidRPr="00565657">
        <w:t xml:space="preserve"> tıklayın. Ardından iade etmek istediğiniz lisansı tıklayı</w:t>
      </w:r>
      <w:r>
        <w:t xml:space="preserve">n. </w:t>
      </w:r>
    </w:p>
    <w:p w14:paraId="6BB81EE3" w14:textId="77777777" w:rsidR="00727122" w:rsidRDefault="00727122" w:rsidP="00727122">
      <w:pPr>
        <w:numPr>
          <w:ilvl w:val="0"/>
          <w:numId w:val="1"/>
        </w:numPr>
        <w:ind w:hanging="180"/>
      </w:pPr>
      <w:r w:rsidRPr="00565657">
        <w:t xml:space="preserve">İade </w:t>
      </w:r>
      <w:r>
        <w:t>edeceğiniz</w:t>
      </w:r>
      <w:r w:rsidRPr="00565657">
        <w:t xml:space="preserve"> lisans için Ürün Anahtarını not edin</w:t>
      </w:r>
      <w:r>
        <w:t>.</w:t>
      </w:r>
    </w:p>
    <w:p w14:paraId="1185D577" w14:textId="77777777" w:rsidR="002D3BDB" w:rsidRDefault="00565657">
      <w:pPr>
        <w:numPr>
          <w:ilvl w:val="0"/>
          <w:numId w:val="1"/>
        </w:numPr>
        <w:spacing w:after="230" w:line="265" w:lineRule="auto"/>
        <w:ind w:hanging="180"/>
      </w:pPr>
      <w:r w:rsidRPr="00727122">
        <w:rPr>
          <w:b/>
          <w:bCs/>
        </w:rPr>
        <w:t xml:space="preserve">Lisansı </w:t>
      </w:r>
      <w:r w:rsidR="00727122" w:rsidRPr="00727122">
        <w:rPr>
          <w:b/>
          <w:bCs/>
        </w:rPr>
        <w:t>İ</w:t>
      </w:r>
      <w:r w:rsidRPr="00727122">
        <w:rPr>
          <w:b/>
          <w:bCs/>
        </w:rPr>
        <w:t xml:space="preserve">ade </w:t>
      </w:r>
      <w:r w:rsidR="00727122" w:rsidRPr="00727122">
        <w:rPr>
          <w:b/>
          <w:bCs/>
        </w:rPr>
        <w:t>E</w:t>
      </w:r>
      <w:r w:rsidRPr="00727122">
        <w:rPr>
          <w:b/>
          <w:bCs/>
        </w:rPr>
        <w:t>t</w:t>
      </w:r>
      <w:r>
        <w:t>’i tıklayın</w:t>
      </w:r>
      <w:r w:rsidR="008B7176">
        <w:t xml:space="preserve">. </w:t>
      </w:r>
    </w:p>
    <w:p w14:paraId="565AF864" w14:textId="77777777" w:rsidR="002D3BDB" w:rsidRDefault="00565657">
      <w:pPr>
        <w:spacing w:after="470"/>
        <w:ind w:left="48"/>
      </w:pPr>
      <w:r w:rsidRPr="00565657">
        <w:t>Artık lisansı farklı bir bilgisayarda etkinleştirebilirsiniz</w:t>
      </w:r>
      <w:r w:rsidR="008B7176">
        <w:t>.</w:t>
      </w:r>
    </w:p>
    <w:p w14:paraId="7AF7FD13" w14:textId="77777777" w:rsidR="002D3BDB" w:rsidRDefault="008E5928">
      <w:pPr>
        <w:spacing w:after="0" w:line="265" w:lineRule="auto"/>
        <w:ind w:left="48"/>
      </w:pPr>
      <w:r>
        <w:rPr>
          <w:b/>
        </w:rPr>
        <w:t>L</w:t>
      </w:r>
      <w:r w:rsidR="00034B06">
        <w:rPr>
          <w:b/>
        </w:rPr>
        <w:t>isansı aktifleştirme</w:t>
      </w:r>
    </w:p>
    <w:p w14:paraId="16B4BF8F" w14:textId="77777777" w:rsidR="00034B06" w:rsidRDefault="00034B06">
      <w:pPr>
        <w:ind w:left="48"/>
      </w:pPr>
      <w:r w:rsidRPr="00034B06">
        <w:t>Lisansı kalıcı olarak aktarmak istiyorsanız, Allplan'ı yüklerken veya Allplan'ı yükledikten sonra bir lisansı etkinleştirebilirsiniz</w:t>
      </w:r>
      <w:r w:rsidR="008B7176">
        <w:t xml:space="preserve">. </w:t>
      </w:r>
      <w:r w:rsidRPr="00034B06">
        <w:t>Bir lisansı etkinleştirerek, lisansı yeni veya başka bir bilgisayara bağlarsınız</w:t>
      </w:r>
      <w:r w:rsidR="008B7176">
        <w:t xml:space="preserve">. </w:t>
      </w:r>
      <w:r w:rsidRPr="00034B06">
        <w:t>Sonuç olarak, Allplan'ı bu bilgisayarda başlatabilirsiniz.</w:t>
      </w:r>
    </w:p>
    <w:p w14:paraId="2F259BF4" w14:textId="77777777" w:rsidR="00034B06" w:rsidRDefault="00034B06">
      <w:pPr>
        <w:ind w:left="48"/>
      </w:pPr>
    </w:p>
    <w:p w14:paraId="50DCB2A9" w14:textId="77777777" w:rsidR="00034B06" w:rsidRDefault="00034B06">
      <w:pPr>
        <w:ind w:left="48"/>
      </w:pPr>
      <w:r w:rsidRPr="00034B06">
        <w:t>Lisansı yalnızca geçici olarak aktarmak istiyorsanız, Allplan'ı ikinci bilgisayara görüntüleyici olarak yükleyin ve lisansı daha sonra etkinleştirin</w:t>
      </w:r>
    </w:p>
    <w:p w14:paraId="3DBEE120" w14:textId="77777777" w:rsidR="002D3BDB" w:rsidRDefault="008B7176">
      <w:pPr>
        <w:ind w:left="48"/>
      </w:pPr>
      <w:r>
        <w:t xml:space="preserve">. </w:t>
      </w:r>
    </w:p>
    <w:p w14:paraId="5ECF5965" w14:textId="77777777" w:rsidR="002D3BDB" w:rsidRDefault="00034B06">
      <w:pPr>
        <w:spacing w:after="275" w:line="265" w:lineRule="auto"/>
        <w:ind w:left="48"/>
      </w:pPr>
      <w:r>
        <w:rPr>
          <w:b/>
        </w:rPr>
        <w:t>Kurulum sırasında lisansı aktifleştirmek</w:t>
      </w:r>
      <w:r w:rsidR="008B7176">
        <w:rPr>
          <w:b/>
        </w:rPr>
        <w:t>:</w:t>
      </w:r>
    </w:p>
    <w:p w14:paraId="53A5708D" w14:textId="77777777" w:rsidR="002D3BDB" w:rsidRDefault="00034B06">
      <w:pPr>
        <w:spacing w:after="278"/>
        <w:ind w:left="48"/>
      </w:pPr>
      <w:r w:rsidRPr="00034B06">
        <w:t>Kurulumu başlatın ve görüntülenen talimatları izleyin</w:t>
      </w:r>
      <w:r w:rsidR="008B7176">
        <w:t>.</w:t>
      </w:r>
    </w:p>
    <w:p w14:paraId="0CDBAA8A" w14:textId="77777777" w:rsidR="002D3BDB" w:rsidRDefault="0006257D">
      <w:pPr>
        <w:numPr>
          <w:ilvl w:val="0"/>
          <w:numId w:val="1"/>
        </w:numPr>
        <w:ind w:hanging="180"/>
      </w:pPr>
      <w:r w:rsidRPr="0006257D">
        <w:t xml:space="preserve">Kurulum Seçeneği' </w:t>
      </w:r>
      <w:r w:rsidR="008E5928">
        <w:t>diyalog</w:t>
      </w:r>
      <w:r w:rsidRPr="0006257D">
        <w:t xml:space="preserve"> kutusunda, 'Ürün Anahtarını Girin' seçeneğini seçin ve 'İleri'yi tıklayın</w:t>
      </w:r>
      <w:r w:rsidR="008B7176">
        <w:t xml:space="preserve">. </w:t>
      </w:r>
    </w:p>
    <w:p w14:paraId="622A3763" w14:textId="77777777" w:rsidR="002D3BDB" w:rsidRDefault="0006257D">
      <w:pPr>
        <w:numPr>
          <w:ilvl w:val="0"/>
          <w:numId w:val="1"/>
        </w:numPr>
        <w:ind w:hanging="180"/>
      </w:pPr>
      <w:r>
        <w:lastRenderedPageBreak/>
        <w:t>Ürün Anahtarınızı girin</w:t>
      </w:r>
      <w:r w:rsidR="008B7176">
        <w:t xml:space="preserve">. </w:t>
      </w:r>
    </w:p>
    <w:p w14:paraId="089BC735" w14:textId="77777777" w:rsidR="002D3BDB" w:rsidRDefault="0006257D">
      <w:pPr>
        <w:numPr>
          <w:ilvl w:val="0"/>
          <w:numId w:val="1"/>
        </w:numPr>
        <w:spacing w:after="236"/>
        <w:ind w:hanging="180"/>
      </w:pPr>
      <w:r>
        <w:t>Lisansı aktifleştir’i tıklayın</w:t>
      </w:r>
      <w:r w:rsidR="008B7176">
        <w:t>.</w:t>
      </w:r>
    </w:p>
    <w:p w14:paraId="5B35E17E" w14:textId="77777777" w:rsidR="002D3BDB" w:rsidRDefault="0006257D">
      <w:pPr>
        <w:spacing w:after="230" w:line="265" w:lineRule="auto"/>
        <w:ind w:left="48"/>
      </w:pPr>
      <w:r>
        <w:rPr>
          <w:b/>
        </w:rPr>
        <w:t>Kurulumdan sonra lisansı aktifleştirmek</w:t>
      </w:r>
      <w:r w:rsidR="008B7176">
        <w:rPr>
          <w:b/>
        </w:rPr>
        <w:t>:</w:t>
      </w:r>
    </w:p>
    <w:p w14:paraId="3D18832E" w14:textId="77777777" w:rsidR="0006257D" w:rsidRDefault="0006257D" w:rsidP="0006257D">
      <w:pPr>
        <w:numPr>
          <w:ilvl w:val="0"/>
          <w:numId w:val="1"/>
        </w:numPr>
        <w:ind w:hanging="180"/>
      </w:pPr>
      <w:r w:rsidRPr="00F522A8">
        <w:rPr>
          <w:b/>
          <w:bCs/>
        </w:rPr>
        <w:t xml:space="preserve">'Lisans </w:t>
      </w:r>
      <w:r w:rsidR="00F522A8" w:rsidRPr="00F522A8">
        <w:rPr>
          <w:b/>
          <w:bCs/>
        </w:rPr>
        <w:t>A</w:t>
      </w:r>
      <w:r w:rsidRPr="00F522A8">
        <w:rPr>
          <w:b/>
          <w:bCs/>
        </w:rPr>
        <w:t>yarları (Wibu)</w:t>
      </w:r>
      <w:r w:rsidRPr="00565657">
        <w:t xml:space="preserve">' </w:t>
      </w:r>
      <w:r w:rsidR="00F522A8">
        <w:t>diyalog</w:t>
      </w:r>
      <w:r w:rsidRPr="00565657">
        <w:t xml:space="preserve"> kutusunu açın: </w:t>
      </w:r>
      <w:r w:rsidR="00F522A8" w:rsidRPr="00F522A8">
        <w:rPr>
          <w:b/>
          <w:bCs/>
        </w:rPr>
        <w:t>Allmenu 201x</w:t>
      </w:r>
      <w:r w:rsidRPr="00565657">
        <w:t>-&gt;</w:t>
      </w:r>
      <w:r w:rsidRPr="00F522A8">
        <w:rPr>
          <w:b/>
          <w:bCs/>
        </w:rPr>
        <w:t>Uygulamalar</w:t>
      </w:r>
      <w:r w:rsidRPr="00565657">
        <w:t>-&gt;</w:t>
      </w:r>
      <w:r w:rsidRPr="00F522A8">
        <w:rPr>
          <w:b/>
          <w:bCs/>
        </w:rPr>
        <w:t xml:space="preserve">Lisans </w:t>
      </w:r>
      <w:r w:rsidR="00F522A8" w:rsidRPr="00F522A8">
        <w:rPr>
          <w:b/>
          <w:bCs/>
        </w:rPr>
        <w:t>A</w:t>
      </w:r>
      <w:r w:rsidRPr="00F522A8">
        <w:rPr>
          <w:b/>
          <w:bCs/>
        </w:rPr>
        <w:t>yarları</w:t>
      </w:r>
      <w:r w:rsidR="00F522A8" w:rsidRPr="00F522A8">
        <w:rPr>
          <w:b/>
          <w:bCs/>
        </w:rPr>
        <w:t xml:space="preserve"> </w:t>
      </w:r>
      <w:r w:rsidRPr="00F522A8">
        <w:rPr>
          <w:b/>
          <w:bCs/>
        </w:rPr>
        <w:t>(Wibu)</w:t>
      </w:r>
      <w:r>
        <w:t>.</w:t>
      </w:r>
      <w:r w:rsidRPr="00565657">
        <w:t xml:space="preserve"> </w:t>
      </w:r>
    </w:p>
    <w:p w14:paraId="706D3E78" w14:textId="77777777" w:rsidR="002D3BDB" w:rsidRDefault="0006257D">
      <w:pPr>
        <w:numPr>
          <w:ilvl w:val="0"/>
          <w:numId w:val="1"/>
        </w:numPr>
        <w:ind w:hanging="180"/>
      </w:pPr>
      <w:r w:rsidRPr="00565657">
        <w:t xml:space="preserve">Soldaki Lisans </w:t>
      </w:r>
      <w:r w:rsidRPr="00F522A8">
        <w:rPr>
          <w:b/>
          <w:bCs/>
        </w:rPr>
        <w:t>Aktivasyonu’nu</w:t>
      </w:r>
      <w:r w:rsidRPr="00565657">
        <w:t xml:space="preserve"> tıklayın</w:t>
      </w:r>
      <w:r w:rsidR="008B7176">
        <w:t xml:space="preserve">. </w:t>
      </w:r>
    </w:p>
    <w:p w14:paraId="2A027BBB" w14:textId="77777777" w:rsidR="002D3BDB" w:rsidRDefault="0006257D">
      <w:pPr>
        <w:numPr>
          <w:ilvl w:val="0"/>
          <w:numId w:val="1"/>
        </w:numPr>
        <w:ind w:hanging="180"/>
      </w:pPr>
      <w:r>
        <w:t>Ürün Anahtarınızı girin</w:t>
      </w:r>
      <w:r w:rsidR="008B7176">
        <w:t xml:space="preserve">. </w:t>
      </w:r>
    </w:p>
    <w:p w14:paraId="3C516B68" w14:textId="77777777" w:rsidR="002D3BDB" w:rsidRDefault="0006257D">
      <w:pPr>
        <w:numPr>
          <w:ilvl w:val="0"/>
          <w:numId w:val="1"/>
        </w:numPr>
        <w:spacing w:after="473" w:line="265" w:lineRule="auto"/>
        <w:ind w:hanging="180"/>
      </w:pPr>
      <w:r w:rsidRPr="00F522A8">
        <w:rPr>
          <w:b/>
          <w:bCs/>
        </w:rPr>
        <w:t xml:space="preserve">Lisansı </w:t>
      </w:r>
      <w:r w:rsidR="00F522A8" w:rsidRPr="00F522A8">
        <w:rPr>
          <w:b/>
          <w:bCs/>
        </w:rPr>
        <w:t>Aktive Et</w:t>
      </w:r>
      <w:r>
        <w:t xml:space="preserve"> tıklayın</w:t>
      </w:r>
      <w:r w:rsidR="008B7176">
        <w:t>.</w:t>
      </w:r>
    </w:p>
    <w:p w14:paraId="1A9250A5" w14:textId="77777777" w:rsidR="002D3BDB" w:rsidRDefault="0006257D">
      <w:pPr>
        <w:spacing w:after="230" w:line="265" w:lineRule="auto"/>
        <w:ind w:left="48"/>
      </w:pPr>
      <w:r>
        <w:rPr>
          <w:b/>
        </w:rPr>
        <w:t>P</w:t>
      </w:r>
      <w:r w:rsidRPr="0006257D">
        <w:rPr>
          <w:b/>
        </w:rPr>
        <w:t>ratik bir örnek</w:t>
      </w:r>
      <w:r w:rsidR="008B7176">
        <w:rPr>
          <w:b/>
        </w:rPr>
        <w:t>:</w:t>
      </w:r>
    </w:p>
    <w:p w14:paraId="7A2C97F0" w14:textId="77777777" w:rsidR="0006257D" w:rsidRDefault="0006257D" w:rsidP="00F522A8">
      <w:r w:rsidRPr="0006257D">
        <w:t>Allplan'ı iki veya daha fazla bilgisayarda çalıştırmak için bir Ürün Anahtarı kullanmak istiyorsanız, bu lisansı B bilgisayarıyla kullanabilmeniz için önce lisansı A bilgisayarını</w:t>
      </w:r>
      <w:r w:rsidR="00F522A8">
        <w:t>zdan iade etmeniz gerekiyor.</w:t>
      </w:r>
      <w:r w:rsidR="008B7176">
        <w:t xml:space="preserve"> </w:t>
      </w:r>
      <w:r>
        <w:t>Bir lisansı iade etmek için</w:t>
      </w:r>
      <w:r w:rsidR="008B7176">
        <w:t xml:space="preserve">, </w:t>
      </w:r>
      <w:r w:rsidRPr="00F522A8">
        <w:rPr>
          <w:b/>
          <w:bCs/>
        </w:rPr>
        <w:t xml:space="preserve">'Lisans </w:t>
      </w:r>
      <w:r w:rsidR="00F522A8" w:rsidRPr="00F522A8">
        <w:rPr>
          <w:b/>
          <w:bCs/>
        </w:rPr>
        <w:t>A</w:t>
      </w:r>
      <w:r w:rsidRPr="00F522A8">
        <w:rPr>
          <w:b/>
          <w:bCs/>
        </w:rPr>
        <w:t>yarları (Wibu)</w:t>
      </w:r>
      <w:r w:rsidRPr="00565657">
        <w:t xml:space="preserve">' </w:t>
      </w:r>
      <w:r w:rsidR="00F522A8">
        <w:t>diyalog</w:t>
      </w:r>
      <w:r w:rsidRPr="00565657">
        <w:t xml:space="preserve"> kutusunu açın: </w:t>
      </w:r>
      <w:r w:rsidR="00F522A8" w:rsidRPr="00F522A8">
        <w:rPr>
          <w:b/>
          <w:bCs/>
        </w:rPr>
        <w:t>Allmenu 201x</w:t>
      </w:r>
      <w:r w:rsidRPr="00565657">
        <w:t xml:space="preserve"> -&gt; </w:t>
      </w:r>
      <w:r w:rsidRPr="00F522A8">
        <w:rPr>
          <w:b/>
          <w:bCs/>
        </w:rPr>
        <w:t>Uygulamalar</w:t>
      </w:r>
      <w:r w:rsidRPr="00565657">
        <w:t xml:space="preserve"> -&gt; </w:t>
      </w:r>
      <w:r w:rsidRPr="00F522A8">
        <w:rPr>
          <w:b/>
          <w:bCs/>
        </w:rPr>
        <w:t xml:space="preserve">Lisans </w:t>
      </w:r>
      <w:r w:rsidR="00F522A8">
        <w:rPr>
          <w:b/>
          <w:bCs/>
        </w:rPr>
        <w:t>A</w:t>
      </w:r>
      <w:r w:rsidRPr="00F522A8">
        <w:rPr>
          <w:b/>
          <w:bCs/>
        </w:rPr>
        <w:t>yarları(Wibu)</w:t>
      </w:r>
      <w:r>
        <w:t>&gt;</w:t>
      </w:r>
      <w:r w:rsidRPr="00F522A8">
        <w:rPr>
          <w:b/>
          <w:bCs/>
        </w:rPr>
        <w:t xml:space="preserve">Lisansı </w:t>
      </w:r>
      <w:r w:rsidR="00F522A8" w:rsidRPr="00F522A8">
        <w:rPr>
          <w:b/>
          <w:bCs/>
        </w:rPr>
        <w:t>İ</w:t>
      </w:r>
      <w:r w:rsidRPr="00F522A8">
        <w:rPr>
          <w:b/>
          <w:bCs/>
        </w:rPr>
        <w:t xml:space="preserve">ade </w:t>
      </w:r>
      <w:r w:rsidR="00F522A8">
        <w:rPr>
          <w:b/>
          <w:bCs/>
        </w:rPr>
        <w:t>E</w:t>
      </w:r>
      <w:r w:rsidRPr="00F522A8">
        <w:rPr>
          <w:b/>
          <w:bCs/>
        </w:rPr>
        <w:t>t</w:t>
      </w:r>
      <w:r>
        <w:t>.</w:t>
      </w:r>
      <w:r w:rsidRPr="00565657">
        <w:t xml:space="preserve"> </w:t>
      </w:r>
    </w:p>
    <w:p w14:paraId="1BCDD5C4" w14:textId="77777777" w:rsidR="002D3BDB" w:rsidRDefault="0006257D">
      <w:pPr>
        <w:spacing w:after="231"/>
        <w:ind w:left="48"/>
      </w:pPr>
      <w:r w:rsidRPr="0006257D">
        <w:t xml:space="preserve">Bu bilgisayar her zaman aynı Ürün Anahtarını kullanıyorsa, bu </w:t>
      </w:r>
      <w:r w:rsidRPr="009477C2">
        <w:rPr>
          <w:b/>
          <w:bCs/>
        </w:rPr>
        <w:t xml:space="preserve">Ürün Anahtarını </w:t>
      </w:r>
      <w:r w:rsidR="009477C2" w:rsidRPr="009477C2">
        <w:rPr>
          <w:b/>
          <w:bCs/>
        </w:rPr>
        <w:t>Ürün Anahtarınız Buraya Girin:</w:t>
      </w:r>
      <w:r w:rsidR="009477C2">
        <w:t xml:space="preserve"> altında görünür</w:t>
      </w:r>
      <w:r w:rsidR="008B7176">
        <w:t>.</w:t>
      </w:r>
      <w:r w:rsidR="009477C2">
        <w:t xml:space="preserve"> Her zaman en son girilen ürün anahtarı görüntülenir.</w:t>
      </w:r>
    </w:p>
    <w:p w14:paraId="428E722E" w14:textId="77777777" w:rsidR="002D3BDB" w:rsidRDefault="0006257D">
      <w:pPr>
        <w:spacing w:after="471"/>
        <w:ind w:left="48"/>
      </w:pPr>
      <w:r w:rsidRPr="0006257D">
        <w:t>Birden fazla lisans arasında geçiş yaparsanız, masaüstündeki bir metin dosyasında kullanılan Ürün Anahtarlarını kaydetmek iyi bir fikirdir. Bu şekilde, Ürün Anahtarlarını lisans ayarlarına hızlı ve kolay bir şekilde kopyalayabilirsiniz</w:t>
      </w:r>
      <w:r w:rsidR="008B7176">
        <w:t>.</w:t>
      </w:r>
    </w:p>
    <w:p w14:paraId="6DBF2E78" w14:textId="77777777" w:rsidR="002D3BDB" w:rsidRDefault="008B7176">
      <w:pPr>
        <w:spacing w:after="230" w:line="265" w:lineRule="auto"/>
        <w:ind w:left="48"/>
      </w:pPr>
      <w:r>
        <w:rPr>
          <w:b/>
        </w:rPr>
        <w:t>Not</w:t>
      </w:r>
      <w:r w:rsidR="0006577F">
        <w:rPr>
          <w:b/>
        </w:rPr>
        <w:t>lar</w:t>
      </w:r>
      <w:r>
        <w:rPr>
          <w:b/>
        </w:rPr>
        <w:t>:</w:t>
      </w:r>
    </w:p>
    <w:p w14:paraId="5A6690AD" w14:textId="77777777" w:rsidR="0006577F" w:rsidRDefault="0006577F">
      <w:pPr>
        <w:ind w:left="48" w:right="905"/>
        <w:rPr>
          <w:color w:val="0082BF"/>
        </w:rPr>
      </w:pPr>
      <w:r w:rsidRPr="0006577F">
        <w:t>Ürün Anahtarınızı Allplan Connect'te de bulabilirsiniz.</w:t>
      </w:r>
      <w:r w:rsidR="008B7176">
        <w:t xml:space="preserve"> </w:t>
      </w:r>
      <w:hyperlink r:id="rId7">
        <w:r w:rsidR="008B7176">
          <w:rPr>
            <w:color w:val="0082BF"/>
          </w:rPr>
          <w:t xml:space="preserve">http://connect.allplan.com/license </w:t>
        </w:r>
      </w:hyperlink>
    </w:p>
    <w:p w14:paraId="2BC92A05" w14:textId="77777777" w:rsidR="002D3BDB" w:rsidRDefault="008B7176">
      <w:pPr>
        <w:ind w:left="48" w:right="905"/>
      </w:pPr>
      <w:r>
        <w:rPr>
          <w:b/>
          <w:i/>
        </w:rPr>
        <w:t>Profile -&gt; Licens</w:t>
      </w:r>
      <w:r w:rsidR="009477C2">
        <w:rPr>
          <w:b/>
          <w:i/>
        </w:rPr>
        <w:t>ing</w:t>
      </w:r>
      <w:r>
        <w:rPr>
          <w:b/>
          <w:i/>
        </w:rPr>
        <w:t xml:space="preserve"> </w:t>
      </w:r>
      <w:r w:rsidR="009477C2">
        <w:rPr>
          <w:b/>
          <w:i/>
        </w:rPr>
        <w:t>Dashboard</w:t>
      </w:r>
      <w:r>
        <w:t>.</w:t>
      </w:r>
    </w:p>
    <w:p w14:paraId="5F5DCE3E" w14:textId="77777777" w:rsidR="002D3BDB" w:rsidRDefault="0006577F">
      <w:pPr>
        <w:spacing w:after="496" w:line="259" w:lineRule="auto"/>
        <w:ind w:left="23" w:firstLine="0"/>
      </w:pPr>
      <w:r>
        <w:rPr>
          <w:b/>
          <w:i/>
        </w:rPr>
        <w:t>Yanlızca yöneticiler bu fonksiyonu kullanabilir</w:t>
      </w:r>
      <w:r w:rsidR="008B7176">
        <w:rPr>
          <w:i/>
        </w:rPr>
        <w:t>.</w:t>
      </w:r>
    </w:p>
    <w:p w14:paraId="2CBE04DB" w14:textId="77777777" w:rsidR="002D3BDB" w:rsidRDefault="008B7176">
      <w:pPr>
        <w:spacing w:after="53" w:line="259" w:lineRule="auto"/>
        <w:ind w:left="0" w:firstLine="0"/>
      </w:pPr>
      <w:r>
        <w:rPr>
          <w:rFonts w:ascii="Calibri" w:eastAsia="Calibri" w:hAnsi="Calibri" w:cs="Calibri"/>
          <w:noProof/>
          <w:sz w:val="22"/>
        </w:rPr>
        <mc:AlternateContent>
          <mc:Choice Requires="wpg">
            <w:drawing>
              <wp:inline distT="0" distB="0" distL="0" distR="0" wp14:anchorId="14DD1DF7" wp14:editId="01D33831">
                <wp:extent cx="6072505" cy="13335"/>
                <wp:effectExtent l="0" t="0" r="0" b="0"/>
                <wp:docPr id="1100" name="Group 1100"/>
                <wp:cNvGraphicFramePr/>
                <a:graphic xmlns:a="http://schemas.openxmlformats.org/drawingml/2006/main">
                  <a:graphicData uri="http://schemas.microsoft.com/office/word/2010/wordprocessingGroup">
                    <wpg:wgp>
                      <wpg:cNvGrpSpPr/>
                      <wpg:grpSpPr>
                        <a:xfrm>
                          <a:off x="0" y="0"/>
                          <a:ext cx="6072505" cy="13335"/>
                          <a:chOff x="0" y="0"/>
                          <a:chExt cx="6072505" cy="13335"/>
                        </a:xfrm>
                      </wpg:grpSpPr>
                      <wps:wsp>
                        <wps:cNvPr id="95" name="Shape 95"/>
                        <wps:cNvSpPr/>
                        <wps:spPr>
                          <a:xfrm>
                            <a:off x="0" y="0"/>
                            <a:ext cx="6072505" cy="0"/>
                          </a:xfrm>
                          <a:custGeom>
                            <a:avLst/>
                            <a:gdLst/>
                            <a:ahLst/>
                            <a:cxnLst/>
                            <a:rect l="0" t="0" r="0" b="0"/>
                            <a:pathLst>
                              <a:path w="6072505">
                                <a:moveTo>
                                  <a:pt x="0" y="0"/>
                                </a:moveTo>
                                <a:lnTo>
                                  <a:pt x="6072505" y="0"/>
                                </a:lnTo>
                              </a:path>
                            </a:pathLst>
                          </a:custGeom>
                          <a:ln w="13335" cap="flat">
                            <a:miter lim="127000"/>
                          </a:ln>
                        </wps:spPr>
                        <wps:style>
                          <a:lnRef idx="1">
                            <a:srgbClr val="B6B6B6"/>
                          </a:lnRef>
                          <a:fillRef idx="0">
                            <a:srgbClr val="000000">
                              <a:alpha val="0"/>
                            </a:srgbClr>
                          </a:fillRef>
                          <a:effectRef idx="0">
                            <a:scrgbClr r="0" g="0" b="0"/>
                          </a:effectRef>
                          <a:fontRef idx="none"/>
                        </wps:style>
                        <wps:bodyPr/>
                      </wps:wsp>
                    </wpg:wgp>
                  </a:graphicData>
                </a:graphic>
              </wp:inline>
            </w:drawing>
          </mc:Choice>
          <mc:Fallback xmlns:w16cex="http://schemas.microsoft.com/office/word/2018/wordml/cex" xmlns:w16="http://schemas.microsoft.com/office/word/2018/wordml" xmlns:pic="http://schemas.openxmlformats.org/drawingml/2006/picture" xmlns:a14="http://schemas.microsoft.com/office/drawing/2010/main" xmlns:a="http://schemas.openxmlformats.org/drawingml/2006/main" xmlns:arto="http://schemas.microsoft.com/office/word/2006/arto">
            <w:pict w14:anchorId="38FBC777">
              <v:group id="Group 1100" style="width:478.15pt;height:1.05pt;mso-position-horizontal-relative:char;mso-position-vertical-relative:line" coordsize="60725,133">
                <v:shape id="Shape 95" style="position:absolute;width:60725;height:0;left:0;top:0;" coordsize="6072505,0" path="m0,0l6072505,0">
                  <v:stroke on="true" weight="1.05pt" color="#b6b6b6" miterlimit="10" joinstyle="miter" endcap="flat"/>
                  <v:fill on="false" color="#000000" opacity="0"/>
                </v:shape>
              </v:group>
            </w:pict>
          </mc:Fallback>
        </mc:AlternateContent>
      </w:r>
    </w:p>
    <w:p w14:paraId="026F3BBB" w14:textId="77777777" w:rsidR="00230790" w:rsidRDefault="00230790" w:rsidP="00230790">
      <w:pPr>
        <w:rPr>
          <w:rFonts w:ascii="Calibri" w:eastAsiaTheme="minorHAnsi" w:hAnsi="Calibri" w:cs="Calibri"/>
          <w:color w:val="auto"/>
        </w:rPr>
      </w:pPr>
      <w:r>
        <w:t>Aluplan Program Sistemleri, sunulan makalelerin ve sağlanan bilgilerin güvenilirliği ve kullanışlılığı konusunda herhangi bir sorumluluk veya yükümlülük üstlenmez. Sunulan makalelerin ve verilen bilgilerin kullanımından tamamen siz sorumlusunuz. Aluplan Program Sistemleri'nin lisans hüküm ve koşulları ve / veya hizmeti veren satış kuruluşlarının genel hüküm ve koşulları geçerlidir.</w:t>
      </w:r>
    </w:p>
    <w:p w14:paraId="10CD015B" w14:textId="09C26A28" w:rsidR="002D3BDB" w:rsidRDefault="002D3BDB">
      <w:pPr>
        <w:spacing w:after="213" w:line="255" w:lineRule="auto"/>
        <w:ind w:left="-5"/>
      </w:pPr>
    </w:p>
    <w:p w14:paraId="23B9B197" w14:textId="06A56B75" w:rsidR="002D3BDB" w:rsidRDefault="008B7176">
      <w:pPr>
        <w:spacing w:after="213" w:line="255" w:lineRule="auto"/>
        <w:ind w:left="-5"/>
      </w:pPr>
      <w:r>
        <w:rPr>
          <w:i/>
          <w:sz w:val="18"/>
        </w:rPr>
        <w:t>© 2019 A</w:t>
      </w:r>
      <w:r w:rsidR="00230790">
        <w:rPr>
          <w:i/>
          <w:sz w:val="18"/>
        </w:rPr>
        <w:t>luplan Program Sistemleri</w:t>
      </w:r>
      <w:r>
        <w:rPr>
          <w:i/>
          <w:sz w:val="18"/>
        </w:rPr>
        <w:t xml:space="preserve">. </w:t>
      </w:r>
      <w:r w:rsidR="00230790">
        <w:rPr>
          <w:i/>
          <w:sz w:val="18"/>
        </w:rPr>
        <w:t>Tüm Hakklar saklıdır</w:t>
      </w:r>
      <w:r>
        <w:rPr>
          <w:i/>
          <w:sz w:val="18"/>
        </w:rPr>
        <w:t xml:space="preserve">. </w:t>
      </w:r>
    </w:p>
    <w:sectPr w:rsidR="002D3BDB">
      <w:headerReference w:type="default" r:id="rId8"/>
      <w:pgSz w:w="11900" w:h="16820"/>
      <w:pgMar w:top="1559" w:right="735" w:bottom="169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F1AD0C" w14:textId="77777777" w:rsidR="006D34FA" w:rsidRDefault="006D34FA" w:rsidP="00C37F30">
      <w:pPr>
        <w:spacing w:after="0" w:line="240" w:lineRule="auto"/>
      </w:pPr>
      <w:r>
        <w:separator/>
      </w:r>
    </w:p>
  </w:endnote>
  <w:endnote w:type="continuationSeparator" w:id="0">
    <w:p w14:paraId="3D36A5AC" w14:textId="77777777" w:rsidR="006D34FA" w:rsidRDefault="006D34FA" w:rsidP="00C37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A2"/>
    <w:family w:val="swiss"/>
    <w:pitch w:val="variable"/>
    <w:sig w:usb0="E0002AFF" w:usb1="C0007843" w:usb2="00000009" w:usb3="00000000" w:csb0="000001FF" w:csb1="00000000"/>
  </w:font>
  <w:font w:name="Calibri">
    <w:panose1 w:val="020F0502020204030204"/>
    <w:charset w:val="A2"/>
    <w:family w:val="swiss"/>
    <w:pitch w:val="variable"/>
    <w:sig w:usb0="E0002AFF" w:usb1="4000ACFF" w:usb2="00000001"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A2"/>
    <w:family w:val="roman"/>
    <w:pitch w:val="variable"/>
    <w:sig w:usb0="E0002AFF" w:usb1="C0007841"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2"/>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F92983" w14:textId="77777777" w:rsidR="006D34FA" w:rsidRDefault="006D34FA" w:rsidP="00C37F30">
      <w:pPr>
        <w:spacing w:after="0" w:line="240" w:lineRule="auto"/>
      </w:pPr>
      <w:r>
        <w:separator/>
      </w:r>
    </w:p>
  </w:footnote>
  <w:footnote w:type="continuationSeparator" w:id="0">
    <w:p w14:paraId="78B9EB30" w14:textId="77777777" w:rsidR="006D34FA" w:rsidRDefault="006D34FA" w:rsidP="00C37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C79616" w14:textId="1FB56929" w:rsidR="00C37F30" w:rsidRDefault="00C37F30">
    <w:pPr>
      <w:pStyle w:val="stBilgi"/>
    </w:pPr>
    <w:r>
      <w:rPr>
        <w:noProof/>
      </w:rPr>
      <mc:AlternateContent>
        <mc:Choice Requires="wps">
          <w:drawing>
            <wp:anchor distT="45720" distB="45720" distL="114300" distR="114300" simplePos="0" relativeHeight="251659264" behindDoc="0" locked="0" layoutInCell="1" allowOverlap="1" wp14:anchorId="47DFD6E1" wp14:editId="2CA2EB50">
              <wp:simplePos x="0" y="0"/>
              <wp:positionH relativeFrom="column">
                <wp:posOffset>3826488</wp:posOffset>
              </wp:positionH>
              <wp:positionV relativeFrom="paragraph">
                <wp:posOffset>-235005</wp:posOffset>
              </wp:positionV>
              <wp:extent cx="2426335" cy="553720"/>
              <wp:effectExtent l="0" t="0" r="0" b="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6335" cy="553720"/>
                      </a:xfrm>
                      <a:prstGeom prst="rect">
                        <a:avLst/>
                      </a:prstGeom>
                      <a:solidFill>
                        <a:srgbClr val="FFFFFF"/>
                      </a:solidFill>
                      <a:ln w="9525">
                        <a:noFill/>
                        <a:miter lim="800000"/>
                        <a:headEnd/>
                        <a:tailEnd/>
                      </a:ln>
                    </wps:spPr>
                    <wps:txbx>
                      <w:txbxContent>
                        <w:p w14:paraId="445438B7" w14:textId="77777777" w:rsidR="00C37F30" w:rsidRDefault="00C37F30" w:rsidP="00C37F30">
                          <w:r>
                            <w:rPr>
                              <w:noProof/>
                            </w:rPr>
                            <w:drawing>
                              <wp:inline distT="0" distB="0" distL="0" distR="0" wp14:anchorId="0E2C2640" wp14:editId="4EC41760">
                                <wp:extent cx="2194782" cy="501476"/>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2194782" cy="50147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DFD6E1" id="_x0000_t202" coordsize="21600,21600" o:spt="202" path="m,l,21600r21600,l21600,xe">
              <v:stroke joinstyle="miter"/>
              <v:path gradientshapeok="t" o:connecttype="rect"/>
            </v:shapetype>
            <v:shape id="Metin Kutusu 2" o:spid="_x0000_s1026" type="#_x0000_t202" style="position:absolute;left:0;text-align:left;margin-left:301.3pt;margin-top:-18.5pt;width:191.05pt;height:43.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" stroked="f">
              <v:textbox>
                <w:txbxContent>
                  <w:p w14:paraId="445438B7" w14:textId="77777777" w:rsidR="00C37F30" w:rsidRDefault="00C37F30" w:rsidP="00C37F30">
                    <w:r>
                      <w:rPr>
                        <w:noProof/>
                      </w:rPr>
                      <w:drawing>
                        <wp:inline distT="0" distB="0" distL="0" distR="0" wp14:anchorId="0E2C2640" wp14:editId="4EC41760">
                          <wp:extent cx="2194782" cy="501476"/>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2194782" cy="501476"/>
                                  </a:xfrm>
                                  <a:prstGeom prst="rect">
                                    <a:avLst/>
                                  </a:prstGeom>
                                </pic:spPr>
                              </pic:pic>
                            </a:graphicData>
                          </a:graphic>
                        </wp:inline>
                      </w:drawing>
                    </w:r>
                  </w:p>
                </w:txbxContent>
              </v:textbox>
              <w10:wrap type="square"/>
            </v:shape>
          </w:pict>
        </mc:Fallback>
      </mc:AlternateContent>
    </w:r>
  </w:p>
  <w:p w14:paraId="51B0BD3E" w14:textId="57E4C3F1" w:rsidR="00C37F30" w:rsidRDefault="00C37F3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EC0A53"/>
    <w:multiLevelType w:val="hybridMultilevel"/>
    <w:tmpl w:val="70C0151E"/>
    <w:lvl w:ilvl="0" w:tplc="87BA5EAE">
      <w:start w:val="1"/>
      <w:numFmt w:val="bullet"/>
      <w:lvlText w:val="•"/>
      <w:lvlJc w:val="left"/>
      <w:pPr>
        <w:ind w:left="2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70C042">
      <w:start w:val="1"/>
      <w:numFmt w:val="bullet"/>
      <w:lvlText w:val="o"/>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C0B136">
      <w:start w:val="1"/>
      <w:numFmt w:val="bullet"/>
      <w:lvlText w:val="▪"/>
      <w:lvlJc w:val="left"/>
      <w:pPr>
        <w:ind w:left="18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68D610">
      <w:start w:val="1"/>
      <w:numFmt w:val="bullet"/>
      <w:lvlText w:val="•"/>
      <w:lvlJc w:val="left"/>
      <w:pPr>
        <w:ind w:left="2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20FDA6">
      <w:start w:val="1"/>
      <w:numFmt w:val="bullet"/>
      <w:lvlText w:val="o"/>
      <w:lvlJc w:val="left"/>
      <w:pPr>
        <w:ind w:left="3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DCDB9E">
      <w:start w:val="1"/>
      <w:numFmt w:val="bullet"/>
      <w:lvlText w:val="▪"/>
      <w:lvlJc w:val="left"/>
      <w:pPr>
        <w:ind w:left="4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36EF78">
      <w:start w:val="1"/>
      <w:numFmt w:val="bullet"/>
      <w:lvlText w:val="•"/>
      <w:lvlJc w:val="left"/>
      <w:pPr>
        <w:ind w:left="4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268862">
      <w:start w:val="1"/>
      <w:numFmt w:val="bullet"/>
      <w:lvlText w:val="o"/>
      <w:lvlJc w:val="left"/>
      <w:pPr>
        <w:ind w:left="5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983196">
      <w:start w:val="1"/>
      <w:numFmt w:val="bullet"/>
      <w:lvlText w:val="▪"/>
      <w:lvlJc w:val="left"/>
      <w:pPr>
        <w:ind w:left="6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BDB"/>
    <w:rsid w:val="00034B06"/>
    <w:rsid w:val="0006257D"/>
    <w:rsid w:val="0006577F"/>
    <w:rsid w:val="00230790"/>
    <w:rsid w:val="002D3BDB"/>
    <w:rsid w:val="00404D76"/>
    <w:rsid w:val="004B3C4A"/>
    <w:rsid w:val="00565657"/>
    <w:rsid w:val="00630FAE"/>
    <w:rsid w:val="006D34FA"/>
    <w:rsid w:val="00727122"/>
    <w:rsid w:val="007351EC"/>
    <w:rsid w:val="007F5E2F"/>
    <w:rsid w:val="008B4FE2"/>
    <w:rsid w:val="008B7176"/>
    <w:rsid w:val="008E5928"/>
    <w:rsid w:val="0091111B"/>
    <w:rsid w:val="009477C2"/>
    <w:rsid w:val="00A41D77"/>
    <w:rsid w:val="00AB7B15"/>
    <w:rsid w:val="00BB16F2"/>
    <w:rsid w:val="00C37F30"/>
    <w:rsid w:val="00CD29EE"/>
    <w:rsid w:val="00DB0117"/>
    <w:rsid w:val="00DE693E"/>
    <w:rsid w:val="00E22280"/>
    <w:rsid w:val="00EB7C50"/>
    <w:rsid w:val="00F522A8"/>
    <w:rsid w:val="00F70A77"/>
    <w:rsid w:val="00F97244"/>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C294B1"/>
  <w15:docId w15:val="{0771EFA5-7159-403F-BF4C-D855D7BE6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33" w:hanging="10"/>
    </w:pPr>
    <w:rPr>
      <w:rFonts w:ascii="Arial" w:eastAsia="Arial" w:hAnsi="Arial" w:cs="Arial"/>
      <w:color w:val="000000"/>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Grid1">
    <w:name w:val="Table Grid1"/>
    <w:pPr>
      <w:spacing w:after="0" w:line="240" w:lineRule="auto"/>
    </w:pPr>
    <w:tblPr>
      <w:tblCellMar>
        <w:top w:w="0" w:type="dxa"/>
        <w:left w:w="0" w:type="dxa"/>
        <w:bottom w:w="0" w:type="dxa"/>
        <w:right w:w="0" w:type="dxa"/>
      </w:tblCellMar>
    </w:tblPr>
  </w:style>
  <w:style w:type="character" w:styleId="Kpr">
    <w:name w:val="Hyperlink"/>
    <w:basedOn w:val="VarsaylanParagrafYazTipi"/>
    <w:uiPriority w:val="99"/>
    <w:unhideWhenUsed/>
    <w:rsid w:val="00F70A77"/>
    <w:rPr>
      <w:color w:val="0563C1" w:themeColor="hyperlink"/>
      <w:u w:val="single"/>
    </w:rPr>
  </w:style>
  <w:style w:type="character" w:styleId="zmlenmeyenBahsetme">
    <w:name w:val="Unresolved Mention"/>
    <w:basedOn w:val="VarsaylanParagrafYazTipi"/>
    <w:uiPriority w:val="99"/>
    <w:semiHidden/>
    <w:unhideWhenUsed/>
    <w:rsid w:val="00F70A77"/>
    <w:rPr>
      <w:color w:val="605E5C"/>
      <w:shd w:val="clear" w:color="auto" w:fill="E1DFDD"/>
    </w:rPr>
  </w:style>
  <w:style w:type="character" w:styleId="zlenenKpr">
    <w:name w:val="FollowedHyperlink"/>
    <w:basedOn w:val="VarsaylanParagrafYazTipi"/>
    <w:uiPriority w:val="99"/>
    <w:semiHidden/>
    <w:unhideWhenUsed/>
    <w:rsid w:val="00F70A77"/>
    <w:rPr>
      <w:color w:val="954F72" w:themeColor="followedHyperlink"/>
      <w:u w:val="single"/>
    </w:rPr>
  </w:style>
  <w:style w:type="paragraph" w:styleId="stBilgi">
    <w:name w:val="header"/>
    <w:basedOn w:val="Normal"/>
    <w:link w:val="stBilgiChar"/>
    <w:uiPriority w:val="99"/>
    <w:unhideWhenUsed/>
    <w:rsid w:val="00C37F3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37F30"/>
    <w:rPr>
      <w:rFonts w:ascii="Arial" w:eastAsia="Arial" w:hAnsi="Arial" w:cs="Arial"/>
      <w:color w:val="000000"/>
      <w:sz w:val="20"/>
    </w:rPr>
  </w:style>
  <w:style w:type="paragraph" w:styleId="AltBilgi">
    <w:name w:val="footer"/>
    <w:basedOn w:val="Normal"/>
    <w:link w:val="AltBilgiChar"/>
    <w:uiPriority w:val="99"/>
    <w:unhideWhenUsed/>
    <w:rsid w:val="00C37F3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37F30"/>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33030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connect.allplan.com/license"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69FFEA7D17992942AF06F52E6FE641EA" ma:contentTypeVersion="11" ma:contentTypeDescription="Yeni belge oluşturun." ma:contentTypeScope="" ma:versionID="dfc74282bab5b4b75fcdffc52d173e2b">
  <xsd:schema xmlns:xsd="http://www.w3.org/2001/XMLSchema" xmlns:xs="http://www.w3.org/2001/XMLSchema" xmlns:p="http://schemas.microsoft.com/office/2006/metadata/properties" xmlns:ns2="cc446c1f-f1f2-41c2-939c-37bcde340710" xmlns:ns3="bbd04e4a-4e59-426e-bebe-b5f7c0551934" targetNamespace="http://schemas.microsoft.com/office/2006/metadata/properties" ma:root="true" ma:fieldsID="46039d3f48d72ae15952e53f5ac38c4f" ns2:_="" ns3:_="">
    <xsd:import namespace="cc446c1f-f1f2-41c2-939c-37bcde340710"/>
    <xsd:import namespace="bbd04e4a-4e59-426e-bebe-b5f7c05519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46c1f-f1f2-41c2-939c-37bcde340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Resim Etiketleri" ma:readOnly="false" ma:fieldId="{5cf76f15-5ced-4ddc-b409-7134ff3c332f}" ma:taxonomyMulti="true" ma:sspId="2db08a9e-cfbb-4ac6-99cd-818be9a65ad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d04e4a-4e59-426e-bebe-b5f7c055193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0823305-dae0-4d58-b6b7-a0ac55112765}" ma:internalName="TaxCatchAll" ma:showField="CatchAllData" ma:web="bbd04e4a-4e59-426e-bebe-b5f7c05519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bd04e4a-4e59-426e-bebe-b5f7c0551934" xsi:nil="true"/>
    <lcf76f155ced4ddcb4097134ff3c332f xmlns="cc446c1f-f1f2-41c2-939c-37bcde3407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76793F-EFE5-43A0-954A-9436252FD555}"/>
</file>

<file path=customXml/itemProps2.xml><?xml version="1.0" encoding="utf-8"?>
<ds:datastoreItem xmlns:ds="http://schemas.openxmlformats.org/officeDocument/2006/customXml" ds:itemID="{05F18A0C-39F2-4A60-848E-F9ED27BBA5BF}"/>
</file>

<file path=customXml/itemProps3.xml><?xml version="1.0" encoding="utf-8"?>
<ds:datastoreItem xmlns:ds="http://schemas.openxmlformats.org/officeDocument/2006/customXml" ds:itemID="{1C4D433D-26A7-4AD7-BEE0-FBBCC4C201B8}"/>
</file>

<file path=docProps/app.xml><?xml version="1.0" encoding="utf-8"?>
<Properties xmlns="http://schemas.openxmlformats.org/officeDocument/2006/extended-properties" xmlns:vt="http://schemas.openxmlformats.org/officeDocument/2006/docPropsVTypes">
  <Template>Normal.dotm</Template>
  <TotalTime>108</TotalTime>
  <Pages>1</Pages>
  <Words>556</Words>
  <Characters>3173</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dc:creator>
  <cp:keywords/>
  <cp:lastModifiedBy>Melih</cp:lastModifiedBy>
  <cp:revision>22</cp:revision>
  <cp:lastPrinted>2020-03-19T10:03:00Z</cp:lastPrinted>
  <dcterms:created xsi:type="dcterms:W3CDTF">2020-03-18T12:33:00Z</dcterms:created>
  <dcterms:modified xsi:type="dcterms:W3CDTF">2020-03-19T10:03:00Z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0x01010069FFEA7D17992942AF06F52E6FE641EA</vt:lpwstr>
  </property>
</Properties>
</file>