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FPVLovers AI Platform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444444"/>
          <w:sz w:val="26"/>
          <w:szCs w:val="26"/>
        </w:rPr>
        <w:t xml:space="preserve">GAP Analizi Raporu — Bilgisayar Geçişi Sonrası Proje Durumu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Tarih: 31 Temmuz 2026  ·  Karşılaştırma: proje kök dizini (mevcut/olası hasarlı) vs. fpvlovers-live-site-code (GitHub'dan geri yüklenen son bilinen çalışan sürüm)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2F5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Yönetici Özeti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Kod tabanı sağlıklı: TypeScript derlemesi (tsc --noEmit) hatasız geçiyor, tüm 8 lib modülü ve 303 src dosyası iki ağaçta da birebir aynı. Asıl kayıp kod değil; git geçmişi, operasyonel dokümantasyon ve güvenlik hijyeninde. En kritik ve acil bulgu: kök dizindeki dev-artifacts/ klasöründe SSH private key'leri ve Coolify env yedekleri açıkta duruyor ve .gitignore bunları hariç tutmuyor — bir sonraki 'git add' bunları commit'e sokabilir.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1. Genel Durum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Kök dizin (mevcut çalışma kopyası) ile fpvlovers-live-site-code (GitHub'dan çekilen referans klon) arasında dosya sistemi, git geçmişi, kaynak kod ve dokümantasyon seviyesinde tam karşılaştırma yapıldı. Sonuç: iki ağaç 'birbirinden kopmuş' değil — kök dizin, referans klonun içindeki yerel bir feature branch'in 8 commit gerisinde. Kaynak kod (src/) seviyesinde fark yalnızca 10 dosyada; geri kalan 303 dosya birebir aynı.</w:t>
      </w:r>
    </w:p>
    <w:p>
      <w:pPr>
        <w:pStyle w:val="Heading1"/>
        <w:spacing w:after="160" w:before="360"/>
      </w:pPr>
      <w:r>
        <w:t xml:space="preserve">2. Git Durumu — Kritik Bulgu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40"/>
        <w:gridCol w:w="384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8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Kök dizin</w:t>
            </w:r>
          </w:p>
        </w:tc>
        <w:tc>
          <w:tcPr>
            <w:tcW w:type="dxa" w:w="38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fpvlovers-live-site-code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main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codex-trust-ops-foundation-2026-07-30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HEAD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ef64bf3 (2026-07-24)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4195ada (2026-07-30)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İlişki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ef64bf3, 4195ada'nın doğrudan atasıdır — geçmiş temiz, çatallanma yok</w:t>
            </w:r>
          </w:p>
        </w:tc>
        <w:tc>
          <w:tcPr>
            <w:tcW w:type="dxa" w:w="38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Kök dizinin 8 commit ilerisinde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Referans klonda bulunup kök dizinde eksik olan 8 commit: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822a648 — docs(gap): add strategic trust operations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942d0f4 — fix(content): reconcile production published artifacts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985837a — ci(handoff): refresh release verification packet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ba3d681 — fix(auth): require explicit production auth secret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73d8710 — fix(trust): lock unverified category claims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05ab233 — fix(security): harden local secret hygiene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43c730a — docs(security): record orphan service decommission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4195ada — fix(content): revalidate cron publications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Önemli: Bu 8 commit'in origin/main'e push edilip edilmediği doğrulanamadı. Kök dizinde 'origin/main' zaten HEAD ile eşleşiyor; yani GitHub'dan basit bir 'git pull' bu 8 commit'i geri getirmeyecektir. Eğer codex-trust-ops-foundation-2026-07-30 branch'i GitHub'a push edilmediyse, bu commit'ler yalnızca fpvlovers-live-site-code klonunda mevcuttur ve oradan cherry-pick / merge edilmesi gerekir.</w:t>
      </w:r>
    </w:p>
    <w:p>
      <w:pPr>
        <w:pStyle w:val="Heading1"/>
        <w:spacing w:after="160" w:before="360"/>
      </w:pPr>
      <w:r>
        <w:t xml:space="preserve">3. Güvenlik — Acil Müdahale Gerektiren Bulgu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FDED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B00020" w:val="clear"/>
              </w:rPr>
              <w:t xml:space="preserve"> KRİTİK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 dev-artifacts/AffexAI-Oracle-Servers/ klasörü SSH private key ve env yedeklerini içeriyor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Kök dizinde 265 dosyalık, git'e hiç eklenmemiş (untracked) dev-artifacts/ klasörü var. İçinde: instance-orko, instance-aluplan-one, instance-aluplan-two, instance-hulya sunucularına ait ssh-key-*.key dosyaları, coolify-env-backup-*.env dosyaları ve servers-info.txt bulunuyor.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Kök dizinin .gitignore dosyası bu dosyaları HARİÇ TUTMUYOR. Referans klonun .gitignore'u (05ab233 commit'iyle eklenmiş) şu satırları içeriyor: .env.*, *.env, !.env.example, AffexAI-Oracle-Servers/, servers-info.txt, coolify-env-backup*.env, graphify-out/ — kök dizinde bunların hiçbiri yok.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Risk: Bir sonraki 'git add .' veya 'git add -A' komutu bu SSH key'lerini ve env yedeklerini doğrudan repoya commit edebilir. Bu, tek seferlik geri alınamaz bir sızıntı riski taşır (Oracle Cloud sunucu erişim anahtarları dahil).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Önerilen acil aksiyon (sadece raporlama amaçlı, uygulama kullanıcı onayına bırakılmıştır):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Kök dizin .gitignore'a referans klondaki 6 satırı hemen ekle.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dev-artifacts/AffexAI-Oracle-Servers/ içeriğini repo dışına, güvenli bir secrets yöneticisine taşı.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Sızıntı riski önlensin diye bu adım tamamlanana kadar 'git add -A' / 'git add .' kullanılmasın.</w:t>
      </w:r>
    </w:p>
    <w:p>
      <w:pPr>
        <w:pStyle w:val="Heading1"/>
        <w:spacing w:after="160" w:before="360"/>
      </w:pPr>
      <w:r>
        <w:t xml:space="preserve">4. Kaynak Kod (src/) — 10 Farklı Dosya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303 dosyanın 293'ü birebir aynı. Aşağıdaki 10 dosyada kök dizin, referans klondaki güvenlik/güven (trust) sıkılaştırmalarını içermiyor: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tblHeader/>
        </w:trPr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58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Kök dizin ile referans arasındaki fark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src/lib/server/auth.config.ts</w:t>
            </w:r>
          </w:p>
        </w:tc>
        <w:tc>
          <w:tcPr>
            <w:tcW w:type="dxa" w:w="5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Kök: AUTH_SECRET yoksa ADMIN_PASS/DB URL/GEMINI key'den fallback secret üretiyor (güvenlik açığı). Referans: production'da AUTH_SECRET zorunlu.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src/lib/server/crawl-queue-store.ts</w:t>
            </w:r>
          </w:p>
        </w:tc>
        <w:tc>
          <w:tcPr>
            <w:tcW w:type="dxa" w:w="5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Referans: FOR UPDATE satır kilidi + IS NOT DISTINCT FROM ile idempotent insert. Kök: eski, race condition'a açık sorgu.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src/app/api/admin/cron/generate/route.ts</w:t>
            </w:r>
          </w:p>
        </w:tc>
        <w:tc>
          <w:tcPr>
            <w:tcW w:type="dxa" w:w="5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Referans: yayından sonra revalidatePath('/') ve sitemap.xml çağrısı yapıyor. Kök: yapmıyor — sitemap/cache bayatlayabilir.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src/app/sitemap.xml/route.ts</w:t>
            </w:r>
          </w:p>
        </w:tc>
        <w:tc>
          <w:tcPr>
            <w:tcW w:type="dxa" w:w="5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Kök: kaldırılmış /category/parts ve /category/software rotalarını hâlâ sitemap'te listeliyor.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src/app/category/page.tsx</w:t>
            </w:r>
          </w:p>
        </w:tc>
        <w:tc>
          <w:tcPr>
            <w:tcW w:type="dxa" w:w="5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Kök: /category/parts'a yönlendiriyor. Referans: /tools/component-duel'e yönlendiriyor.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src/app/category/parts/page.tsx  ·  software/page.tsx</w:t>
            </w:r>
          </w:p>
        </w:tc>
        <w:tc>
          <w:tcPr>
            <w:tcW w:type="dxa" w:w="5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Referans: 'evidence-pending', robots:noindex, iddialı pazarlama metni kaldırılmış. Kök: eski abartılı metinler duruyor.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AffexDuelEngine.tsx, FlightCriticWidget.tsx, duelEngine.ts</w:t>
            </w:r>
          </w:p>
        </w:tc>
        <w:tc>
          <w:tcPr>
            <w:tcW w:type="dxa" w:w="5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Kök: doğrulanmamış iddialar (fomoAlert, uydurma price/inStock, 'S1-Elite Pilot' gibi abartılı skorlar). Referans: 'Manual Review Needed' + verified boolean ile temkinli hale getirilmiş.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Not: Kök dizinde zaten yerel olarak docs/gap-reports/2026-07-26-hallucination-gap-report.md adlı, bu doğrulanmamış-iddia sorununu tespit eden bir rapor mevcut — yani sorun daha önce fark edilmiş ama düzeltme (73d8710 commit'i) henüz kök dizine uygulanmamış.</w:t>
      </w:r>
    </w:p>
    <w:p>
      <w:pPr>
        <w:pStyle w:val="Heading1"/>
        <w:spacing w:after="160" w:before="360"/>
      </w:pPr>
      <w:r>
        <w:t xml:space="preserve">5. Dokümantasyon Kaybı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2560"/>
        <w:gridCol w:w="256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2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Kök dizin</w:t>
            </w:r>
          </w:p>
        </w:tc>
        <w:tc>
          <w:tcPr>
            <w:tcW w:type="dxa" w:w="2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Referans</w:t>
            </w:r>
          </w:p>
        </w:tc>
        <w:tc>
          <w:tcPr>
            <w:tcW w:type="dxa" w:w="256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PROJECT_MEMORY.md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133 satır / 12 KB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600 satır / 103 KB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Kök %90 kısaltılmış — tarihli operasyonel log neredeyse tamamen kayıp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CLAUDE.md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İş/altyapı odaklı (sunucular, RAG, agent, affiliate tabloları)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GitNexus kod-indeksi + mimari odaklı, farklı içerik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İki farklı doküman — biri diğerinin üst kümesi değil, ikisi de korunmalı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SUNUCU_YAPISI.md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 (26 Tem, hiç commit edilmemiş)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Sadece kökte, git'e hiç girmemiş — kaybolma riski yüksek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COZUM-PLANI-14-06-2026...md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 (25 Tem, hiç commit edilmemiş)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Yok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B8860B"/>
                <w:sz w:val="20"/>
                <w:szCs w:val="20"/>
              </w:rPr>
              <w:t xml:space="preserve">Sadece kökte, git'e hiç girmemiş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DEPLOYMENT_RUNBOOK.md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AUTH_SECRET notu yok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AUTH_SECRET min. 32 karakter notu var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ba3d681 commit'inden geliyor, küçük fark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GAP-RAPORU-2026-05-31, NEXT_ACTIONS, DECISIONS, roadmap.md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5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E7D32"/>
                <w:sz w:val="20"/>
                <w:szCs w:val="20"/>
              </w:rPr>
              <w:t xml:space="preserve">Birebir aynı, tam senkron</w:t>
            </w:r>
          </w:p>
        </w:tc>
      </w:tr>
    </w:tbl>
    <w:p>
      <w:pPr>
        <w:pStyle w:val="Heading1"/>
        <w:spacing w:after="160" w:before="360"/>
      </w:pPr>
      <w:r>
        <w:t xml:space="preserve">6. İçerik Farkı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content/published/ altında referans klonda bulunan 26 yayınlanmış makale JSON dosyası kök dizinde yok.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Bu, ya kök dizindeki içerik senkronizasyonunun geride kaldığını ya da bu makalelerin sadece diğer makinede/branch'te üretildiğini gösteriyor — canlıya deploy öncesi doğrulanmalı.</w:t>
      </w:r>
    </w:p>
    <w:p>
      <w:pPr>
        <w:pStyle w:val="Heading1"/>
        <w:spacing w:after="160" w:before="360"/>
      </w:pPr>
      <w:r>
        <w:t xml:space="preserve">7. RAG / Dify / Crawl4AI Altyapı Durumu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CLAUDE.md'de tanımlanan 8 core lib modülü (dify-client, crawl-queue, retrieval-orchestrator, monetizationOrchestrator, llm-cache, ecosystem-intelligence, master-health, master-routing-tables) her iki ağaçta da mevcut ve içerik olarak aynı — RAG mimarisinin iskeleti sağlam.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dify_workflows/: kökte 9 dosya var ama git'te sadece 1 tanesi (racing-intelligence-orchestrator.dify.yml) izleniyor. Diğer 8 workflow (affiliate-orchestrator, drone-build-recommender, drone-part-matcher, hd-tune-analyzer, metadata-enrichment, scheduled-publisher, seo-content-generator, sponsorship-orchestrator) hiçbir zaman commit edilmemiş — sadece bu makinede var, bir yedekleme/commit adımı olmadan kaybolabilir.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CLAUDE.md'de listelenen 8 komut scripti (dify-trigger.sh, dify-health.sh, crawl4ai-run.sh, crawl4ai-fallback.sh, affiliate-sync.sh, sponsor-check.sh, ntfy-alert.sh, health-all.sh) HER İKİ ağaçta da yok — bu, makine geçişinden kaynaklanan bir kayıp değil, dokümantasyon ile gerçek repo içeriği arasında önceden var olan bir tutarsızlık.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scripts/: referans klonda 2 ek regresyon testi var — auth-config-regression-test.mjs ve crawl-queue-idempotency-regression-test.mjs — bunlar §2'deki 8 commit'in bir parçası.</w:t>
      </w:r>
    </w:p>
    <w:p>
      <w:pPr>
        <w:pStyle w:val="Heading1"/>
        <w:spacing w:after="160" w:before="360"/>
      </w:pPr>
      <w:r>
        <w:t xml:space="preserve">8. Bağımlılıklar (package.json / .env.example)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Referans, kökte olmayan 2 npm script içeriyor: security:auth-config-test ve crawl:idempotency-test.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Kök, referansta listelenmeyen 3 bağımlılık içeriyor: sharp ^0.35.3, zod ^4.4.3, @types/sharp ^0.32.0 — node_modules'te kurulu ve kullanımda; referansın package.json'ına henüz eklenmemiş olabilir, doğrulanmalı.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Kökte pnpm-lock.yaml ve pnpm-workspace.yaml var (git'e eklenmemiş) — ortam pnpm ile yönetilmiş olabilir, ama commit edilen lockfile npm'e ait (package-lock.json). Paket yöneticisi tutarlılığı netleştirilmeli.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.env.example: referansta AUTH_SECRET= satırı var, kökte yok — §3/§4'teki auth sıkılaştırmasıyla bağlantılı eksik.</w:t>
      </w:r>
    </w:p>
    <w:p>
      <w:pPr>
        <w:pStyle w:val="Heading1"/>
        <w:spacing w:after="160" w:before="360"/>
      </w:pPr>
      <w:r>
        <w:t xml:space="preserve">9. Build / Derleme Sağlığı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EAF6E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  <w:shd w:fill="2E7D32" w:val="clear"/>
              </w:rPr>
              <w:t xml:space="preserve"> SAĞLIKLI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 TypeScript derlemesi hatasız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npx tsc --noEmit kök dizinde exit code 0 ve sıfır hata/uyarı ile tamamlandı. node_modules 659 paketle sağlıklı görünüyor, .next build çıktısı mevcut ve eksiksiz. Sonuç: kod tabanı 'bozuk' değil — asıl kayıp dokümantasyon, git geçmişi ve güvenlik hijyeninde.</w:t>
            </w:r>
          </w:p>
        </w:tc>
      </w:tr>
    </w:tbl>
    <w:p>
      <w:pPr>
        <w:pStyle w:val="Heading1"/>
        <w:spacing w:after="160" w:before="360"/>
      </w:pPr>
      <w:r>
        <w:t xml:space="preserve">10. Öncelik Sırasına Göre Aksiyon Listesi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Öncelik</w:t>
            </w:r>
          </w:p>
        </w:tc>
        <w:tc>
          <w:tcPr>
            <w:tcW w:type="dxa" w:w="868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Aksiyon</w:t>
            </w:r>
          </w:p>
        </w:tc>
      </w:tr>
      <w:tr>
        <w:tc>
          <w:tcPr>
            <w:tcW w:type="dxa" w:w="1400"/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P0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dev-artifacts/AffexAI-Oracle-Servers/ içindeki SSH key ve env yedeklerini repo dışına taşı; .gitignore'a referans klondaki 6 güvenlik satırını ekle. Bu adım tamamlanmadan git add -A / git add . çalıştırma.</w:t>
            </w:r>
          </w:p>
        </w:tc>
      </w:tr>
      <w:tr>
        <w:tc>
          <w:tcPr>
            <w:tcW w:type="dxa" w:w="1400"/>
            <w:shd w:fill="FDED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00020"/>
                <w:sz w:val="20"/>
                <w:szCs w:val="20"/>
              </w:rPr>
              <w:t xml:space="preserve">P0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codex-trust-ops-foundation-2026-07-30 branch'inin origin'e push edilip edilmediğini doğrula. Push edilmemişse, fpvlovers-live-site-code'daki 8 commit'i (özellikle auth.config.ts ve crawl-queue-store.ts güvenlik düzeltmeleri) kök dizine merge/cherry-pick et.</w:t>
            </w:r>
          </w:p>
        </w:tc>
      </w:tr>
      <w:tr>
        <w:tc>
          <w:tcPr>
            <w:tcW w:type="dxa" w:w="1400"/>
            <w:shd w:fill="FFF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P1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AUTH_SECRET ortam değişkenini production'a ekle ve .env.example'ı güncelle — mevcut fallback-secret mekanizması güvenlik riski taşıyor.</w:t>
            </w:r>
          </w:p>
        </w:tc>
      </w:tr>
      <w:tr>
        <w:tc>
          <w:tcPr>
            <w:tcW w:type="dxa" w:w="1400"/>
            <w:shd w:fill="FFF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P1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 farklı src dosyasını referans sürümüyle uzlaştır (özellikle doğrulanmamış-iddia temizliği: AffexDuelEngine, FlightCriticWidget, duelEngine, category sayfaları).</w:t>
            </w:r>
          </w:p>
        </w:tc>
      </w:tr>
      <w:tr>
        <w:tc>
          <w:tcPr>
            <w:tcW w:type="dxa" w:w="1400"/>
            <w:shd w:fill="FFF6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P1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PROJECT_MEMORY.md ve CLAUDE.md için: iki sürümü birleştir, hiçbirini kaybetmeden tek bir güncel doküman oluştur.</w:t>
            </w:r>
          </w:p>
        </w:tc>
      </w:tr>
      <w:tr>
        <w:tc>
          <w:tcPr>
            <w:tcW w:type="dxa" w:w="1400"/>
            <w:shd w:fill="EA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P2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content/published/ altındaki 26 eksik makaleyi senkronize et; 9 dify_workflows dosyasını commit'e ekle; SUNUCU_YAPISI.md ve COZUM-PLANI dosyalarını git'e ekle.</w:t>
            </w:r>
          </w:p>
        </w:tc>
      </w:tr>
      <w:tr>
        <w:tc>
          <w:tcPr>
            <w:tcW w:type="dxa" w:w="1400"/>
            <w:shd w:fill="EAF6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P2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Paket yöneticisi tutarlılığını netleştir (pnpm vs npm lockfile); sharp/zod bağımlılıklarını referans package.json'a da ekle.</w:t>
            </w:r>
          </w:p>
        </w:tc>
      </w:tr>
      <w:tr>
        <w:tc>
          <w:tcPr>
            <w:tcW w:type="dxa" w:w="1400"/>
            <w:shd w:fill="F2F5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66666"/>
                <w:sz w:val="20"/>
                <w:szCs w:val="20"/>
              </w:rPr>
              <w:t xml:space="preserve">P3</w:t>
            </w:r>
          </w:p>
        </w:tc>
        <w:tc>
          <w:tcPr>
            <w:tcW w:type="dxa" w:w="8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CLAUDE.md'de belgelenen 8 komut scriptini (dify-trigger.sh vb.) ya gerçekten yaz ya da dokümantasyondan çıkar — bu makine geçişinden bağımsız, önceden var olan bir tutarsızlık.</w:t>
            </w:r>
          </w:p>
        </w:tc>
      </w:tr>
    </w:tbl>
    <w:p>
      <w:pPr>
        <w:spacing w:after="200"/>
      </w:pPr>
    </w:p>
    <w:p>
      <w:pPr>
        <w:pBdr>
          <w:top w:val="single" w:color="CCCCCC" w:sz="6"/>
        </w:pBdr>
        <w:spacing w:before="2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Not: Bu rapor kod içeriğini değiştirmemiştir; yalnızca tespit ve önceliklendirme amaçlıdır. Herhangi bir düzeltme uygulanmadan önce kullanıcı onayı gerekir.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2026-07-31T14:20:32.050Z</dcterms:created>
  <dcterms:modified xsi:type="dcterms:W3CDTF">2026-07-31T14:20:32.050Z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