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EFA" w:rsidRDefault="00D21EFA" w:rsidP="00D21EFA">
      <w:pPr>
        <w:widowControl w:val="0"/>
        <w:autoSpaceDE w:val="0"/>
        <w:autoSpaceDN w:val="0"/>
        <w:adjustRightInd w:val="0"/>
        <w:rPr>
          <w:rFonts w:ascii="Georgia" w:hAnsi="Georgia" w:cs="Georgia"/>
          <w:b/>
          <w:color w:val="343434"/>
          <w:sz w:val="22"/>
          <w:szCs w:val="38"/>
        </w:rPr>
      </w:pPr>
    </w:p>
    <w:p w:rsidR="00D21EFA" w:rsidRDefault="00D21EFA" w:rsidP="00D21EFA">
      <w:pPr>
        <w:widowControl w:val="0"/>
        <w:autoSpaceDE w:val="0"/>
        <w:autoSpaceDN w:val="0"/>
        <w:adjustRightInd w:val="0"/>
        <w:rPr>
          <w:rFonts w:ascii="Georgia" w:hAnsi="Georgia" w:cs="Georgia"/>
          <w:b/>
          <w:color w:val="343434"/>
          <w:sz w:val="22"/>
          <w:szCs w:val="38"/>
        </w:rPr>
      </w:pPr>
    </w:p>
    <w:p w:rsidR="00D21EFA" w:rsidRPr="00D21EFA" w:rsidRDefault="00D21EFA" w:rsidP="00D21EFA">
      <w:pPr>
        <w:widowControl w:val="0"/>
        <w:autoSpaceDE w:val="0"/>
        <w:autoSpaceDN w:val="0"/>
        <w:adjustRightInd w:val="0"/>
        <w:rPr>
          <w:rFonts w:ascii="Georgia" w:hAnsi="Georgia" w:cs="Georgia"/>
          <w:b/>
          <w:color w:val="343434"/>
          <w:sz w:val="22"/>
          <w:szCs w:val="38"/>
        </w:rPr>
      </w:pPr>
      <w:r w:rsidRPr="00D21EFA">
        <w:rPr>
          <w:rFonts w:ascii="Georgia" w:hAnsi="Georgia" w:cs="Georgia"/>
          <w:b/>
          <w:color w:val="343434"/>
          <w:sz w:val="22"/>
          <w:szCs w:val="38"/>
        </w:rPr>
        <w:t xml:space="preserve">How to Use the Deck of Many Things </w:t>
      </w:r>
    </w:p>
    <w:p w:rsidR="00D21EFA" w:rsidRDefault="00D21EFA" w:rsidP="00D21EFA">
      <w:pPr>
        <w:widowControl w:val="0"/>
        <w:autoSpaceDE w:val="0"/>
        <w:autoSpaceDN w:val="0"/>
        <w:adjustRightInd w:val="0"/>
        <w:rPr>
          <w:rFonts w:ascii="Georgia" w:hAnsi="Georgia" w:cs="Georgia"/>
          <w:color w:val="343434"/>
          <w:sz w:val="22"/>
          <w:szCs w:val="38"/>
        </w:rPr>
      </w:pPr>
    </w:p>
    <w:p w:rsidR="00D21EFA" w:rsidRPr="00D21EFA" w:rsidRDefault="00D21EFA" w:rsidP="00D21EFA">
      <w:pPr>
        <w:widowControl w:val="0"/>
        <w:autoSpaceDE w:val="0"/>
        <w:autoSpaceDN w:val="0"/>
        <w:adjustRightInd w:val="0"/>
        <w:rPr>
          <w:rFonts w:ascii="Georgia" w:hAnsi="Georgia" w:cs="Georgia"/>
          <w:color w:val="343434"/>
          <w:sz w:val="22"/>
          <w:szCs w:val="38"/>
        </w:rPr>
      </w:pPr>
      <w:r w:rsidRPr="00D21EFA">
        <w:rPr>
          <w:rFonts w:ascii="Georgia" w:hAnsi="Georgia" w:cs="Georgia"/>
          <w:color w:val="343434"/>
          <w:sz w:val="22"/>
          <w:szCs w:val="38"/>
        </w:rPr>
        <w:t>Usually found in a box or pouch, this deck contains a number of cards made of ivory or vellum. Most (75 percent) of these decks have only thirteen cards, but the rest have twenty-two.</w:t>
      </w:r>
    </w:p>
    <w:p w:rsidR="00D21EFA" w:rsidRPr="00D21EFA" w:rsidRDefault="00D21EFA" w:rsidP="00D21EFA">
      <w:pPr>
        <w:widowControl w:val="0"/>
        <w:autoSpaceDE w:val="0"/>
        <w:autoSpaceDN w:val="0"/>
        <w:adjustRightInd w:val="0"/>
        <w:rPr>
          <w:rFonts w:ascii="Georgia" w:hAnsi="Georgia" w:cs="Georgia"/>
          <w:color w:val="343434"/>
          <w:sz w:val="22"/>
          <w:szCs w:val="38"/>
        </w:rPr>
      </w:pPr>
    </w:p>
    <w:p w:rsidR="00D21EFA" w:rsidRPr="00D21EFA" w:rsidRDefault="00D21EFA" w:rsidP="00D21EFA">
      <w:pPr>
        <w:widowControl w:val="0"/>
        <w:autoSpaceDE w:val="0"/>
        <w:autoSpaceDN w:val="0"/>
        <w:adjustRightInd w:val="0"/>
        <w:rPr>
          <w:rFonts w:ascii="Georgia" w:hAnsi="Georgia" w:cs="Georgia"/>
          <w:color w:val="343434"/>
          <w:sz w:val="22"/>
          <w:szCs w:val="38"/>
        </w:rPr>
      </w:pPr>
      <w:r w:rsidRPr="00D21EFA">
        <w:rPr>
          <w:rFonts w:ascii="Georgia" w:hAnsi="Georgia" w:cs="Georgia"/>
          <w:color w:val="343434"/>
          <w:sz w:val="22"/>
          <w:szCs w:val="38"/>
        </w:rP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w:t>
      </w:r>
      <w:proofErr w:type="gramStart"/>
      <w:r w:rsidRPr="00D21EFA">
        <w:rPr>
          <w:rFonts w:ascii="Georgia" w:hAnsi="Georgia" w:cs="Georgia"/>
          <w:color w:val="343434"/>
          <w:sz w:val="22"/>
          <w:szCs w:val="38"/>
        </w:rPr>
        <w:t>number of cards fly</w:t>
      </w:r>
      <w:proofErr w:type="gramEnd"/>
      <w:r w:rsidRPr="00D21EFA">
        <w:rPr>
          <w:rFonts w:ascii="Georgia" w:hAnsi="Georgia" w:cs="Georgia"/>
          <w:color w:val="343434"/>
          <w:sz w:val="22"/>
          <w:szCs w:val="38"/>
        </w:rPr>
        <w:t xml:space="preserve"> from the deck on their own and take effect all at once.</w:t>
      </w:r>
    </w:p>
    <w:p w:rsidR="00D21EFA" w:rsidRPr="00D21EFA" w:rsidRDefault="00D21EFA" w:rsidP="00D21EFA">
      <w:pPr>
        <w:widowControl w:val="0"/>
        <w:autoSpaceDE w:val="0"/>
        <w:autoSpaceDN w:val="0"/>
        <w:adjustRightInd w:val="0"/>
        <w:rPr>
          <w:rFonts w:ascii="Georgia" w:hAnsi="Georgia" w:cs="Georgia"/>
          <w:color w:val="343434"/>
          <w:sz w:val="22"/>
          <w:szCs w:val="38"/>
        </w:rPr>
      </w:pPr>
    </w:p>
    <w:p w:rsidR="00123477" w:rsidRDefault="00D21EFA" w:rsidP="00D21EFA">
      <w:pPr>
        <w:rPr>
          <w:rFonts w:ascii="Georgia" w:hAnsi="Georgia" w:cs="Georgia"/>
          <w:color w:val="343434"/>
          <w:sz w:val="22"/>
          <w:szCs w:val="38"/>
        </w:rPr>
      </w:pPr>
      <w:r w:rsidRPr="00D21EFA">
        <w:rPr>
          <w:rFonts w:ascii="Georgia" w:hAnsi="Georgia" w:cs="Georgia"/>
          <w:color w:val="343434"/>
          <w:sz w:val="22"/>
          <w:szCs w:val="38"/>
        </w:rPr>
        <w:t>Once a card is drawn, it fades from existence. Unless the card is the Fool or the Jester, the card reappears in the deck, making it possible to draw the same card twice.</w:t>
      </w: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r>
        <w:rPr>
          <w:rFonts w:ascii="Georgia" w:hAnsi="Georgia" w:cs="Georgia"/>
          <w:color w:val="343434"/>
          <w:sz w:val="22"/>
          <w:szCs w:val="38"/>
        </w:rPr>
        <w:tab/>
      </w:r>
      <w:r>
        <w:rPr>
          <w:rFonts w:ascii="Georgia" w:hAnsi="Georgia" w:cs="Georgia"/>
          <w:color w:val="343434"/>
          <w:sz w:val="22"/>
          <w:szCs w:val="38"/>
        </w:rPr>
        <w:tab/>
      </w:r>
      <w:r>
        <w:rPr>
          <w:rFonts w:ascii="Georgia" w:hAnsi="Georgia" w:cs="Georgia"/>
          <w:color w:val="343434"/>
          <w:sz w:val="22"/>
          <w:szCs w:val="38"/>
        </w:rPr>
        <w:tab/>
        <w:t>-Dungeon Master’s Guide Page 162</w:t>
      </w: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D21EFA">
      <w:pPr>
        <w:rPr>
          <w:rFonts w:ascii="Georgia" w:hAnsi="Georgia" w:cs="Georgia"/>
          <w:color w:val="343434"/>
          <w:sz w:val="22"/>
          <w:szCs w:val="38"/>
        </w:rPr>
      </w:pPr>
    </w:p>
    <w:p w:rsidR="00123477" w:rsidRDefault="00123477" w:rsidP="00123477">
      <w:pPr>
        <w:widowControl w:val="0"/>
        <w:autoSpaceDE w:val="0"/>
        <w:autoSpaceDN w:val="0"/>
        <w:adjustRightInd w:val="0"/>
        <w:rPr>
          <w:rFonts w:ascii="Georgia" w:hAnsi="Georgia" w:cs="Georgia"/>
          <w:b/>
          <w:color w:val="343434"/>
          <w:sz w:val="22"/>
          <w:szCs w:val="38"/>
        </w:rPr>
      </w:pPr>
      <w:r>
        <w:rPr>
          <w:rFonts w:ascii="Georgia" w:hAnsi="Georgia" w:cs="Georgia"/>
          <w:b/>
          <w:color w:val="343434"/>
          <w:sz w:val="22"/>
          <w:szCs w:val="38"/>
        </w:rPr>
        <w:t xml:space="preserve">NOTE: </w:t>
      </w:r>
      <w:r w:rsidRPr="00123477">
        <w:rPr>
          <w:rFonts w:ascii="Georgia" w:hAnsi="Georgia" w:cs="Georgia"/>
          <w:color w:val="343434"/>
          <w:sz w:val="22"/>
          <w:szCs w:val="38"/>
        </w:rPr>
        <w:t>Artwork on these cards is owned by Wizards of the Coast and may be subject to copyright. These cards, designed by Paul Weber, are a free supplement intended for my online community pages. These cards are not to be sold for any monetary value. No entity, including Paul Weber, is making a profit from these cards.</w:t>
      </w:r>
      <w:r>
        <w:rPr>
          <w:rFonts w:ascii="Georgia" w:hAnsi="Georgia" w:cs="Georgia"/>
          <w:b/>
          <w:color w:val="343434"/>
          <w:sz w:val="22"/>
          <w:szCs w:val="38"/>
        </w:rPr>
        <w:t xml:space="preserve"> </w:t>
      </w:r>
    </w:p>
    <w:p w:rsidR="00FD4FEC" w:rsidRPr="00D21EFA" w:rsidRDefault="00FD4FEC" w:rsidP="00D21EFA">
      <w:pPr>
        <w:rPr>
          <w:sz w:val="22"/>
        </w:rPr>
      </w:pPr>
    </w:p>
    <w:sectPr w:rsidR="00FD4FEC" w:rsidRPr="00D21EFA" w:rsidSect="00FD4F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D4FEC"/>
    <w:rsid w:val="00123477"/>
    <w:rsid w:val="00D21EFA"/>
    <w:rsid w:val="00FD4FE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174</Words>
  <Characters>992</Characters>
  <Application>Microsoft Macintosh Word</Application>
  <DocSecurity>0</DocSecurity>
  <Lines>8</Lines>
  <Paragraphs>1</Paragraphs>
  <ScaleCrop>false</ScaleCrop>
  <Company>Weber Studios</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Paul Weber</cp:lastModifiedBy>
  <cp:revision>1</cp:revision>
  <dcterms:created xsi:type="dcterms:W3CDTF">2016-11-12T00:01:00Z</dcterms:created>
  <dcterms:modified xsi:type="dcterms:W3CDTF">2016-11-12T02:19:00Z</dcterms:modified>
</cp:coreProperties>
</file>