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BFD" w:rsidRDefault="00161BFD"/>
    <w:p w:rsidR="00677C57" w:rsidRPr="00995EF7" w:rsidRDefault="00677C57">
      <w:pPr>
        <w:rPr>
          <w:b/>
          <w:color w:val="7030A0"/>
          <w:sz w:val="36"/>
          <w:szCs w:val="36"/>
        </w:rPr>
      </w:pPr>
    </w:p>
    <w:p w:rsidR="00677C57" w:rsidRPr="00995EF7" w:rsidRDefault="00995EF7">
      <w:pPr>
        <w:rPr>
          <w:b/>
          <w:color w:val="7030A0"/>
          <w:sz w:val="36"/>
          <w:szCs w:val="36"/>
        </w:rPr>
      </w:pPr>
      <w:r w:rsidRPr="00995EF7">
        <w:rPr>
          <w:b/>
          <w:color w:val="7030A0"/>
          <w:sz w:val="36"/>
          <w:szCs w:val="36"/>
        </w:rPr>
        <w:t>FRONTIER:</w:t>
      </w:r>
    </w:p>
    <w:p w:rsidR="003F7CE8" w:rsidRDefault="003F7CE8" w:rsidP="003F7CE8">
      <w:proofErr w:type="gramStart"/>
      <w:r>
        <w:t>python</w:t>
      </w:r>
      <w:proofErr w:type="gramEnd"/>
      <w:r>
        <w:t xml:space="preserve"> frontier_chef.py:\Users\HF\Desktop\artilence-training\ai_track\phase1-llm-foundations\model_playground&gt; </w:t>
      </w:r>
    </w:p>
    <w:p w:rsidR="003F7CE8" w:rsidRDefault="003F7CE8" w:rsidP="003F7CE8">
      <w:r>
        <w:t>Time Taken: 6.14 seconds</w:t>
      </w:r>
    </w:p>
    <w:p w:rsidR="003F7CE8" w:rsidRDefault="003F7CE8" w:rsidP="003F7CE8">
      <w:r>
        <w:t>Answer: The sky's colors come from Rayleigh scattering of sunlight by air molecules. Sunlight contains all visible colors. As it passes through the atmosphere, molecules of nitrogen and oxygen scatter short wavelengths (blue and violet) far more strongly than long wavelengths (red and orange). The scattering strength is proportional to 1/wavelength^4.</w:t>
      </w:r>
    </w:p>
    <w:p w:rsidR="003F7CE8" w:rsidRDefault="003F7CE8" w:rsidP="003F7CE8"/>
    <w:p w:rsidR="003F7CE8" w:rsidRDefault="003F7CE8" w:rsidP="003F7CE8">
      <w:r>
        <w:t>During the day, the Sun is high and its light travels through a relatively thin slice of atmosphere. Blue light is scattered in all directions, so it reaches your eyes from every part of the sky, and the sky looks blue. It looks blue rather than violet for three reasons. The Sun emits less violet light than blue. Some violet is absorbed in the upper atmosphere. Human eyes are also less sensitive to violet.</w:t>
      </w:r>
    </w:p>
    <w:p w:rsidR="003F7CE8" w:rsidRDefault="003F7CE8" w:rsidP="003F7CE8"/>
    <w:p w:rsidR="003F7CE8" w:rsidRDefault="003F7CE8" w:rsidP="003F7CE8">
      <w:r>
        <w:t>At sunrise and sunset, the Sun is near the horizon. Its light must travel through much more atmosphere to reach you. Most of the blue and green light is scattered out of the direct beam along the way. What is left is mostly orange and red light, so the Sun and the sky near the horizon look red or orange. Dust, aerosols, and pollution can intensify these colors.</w:t>
      </w:r>
    </w:p>
    <w:p w:rsidR="003F7CE8" w:rsidRDefault="003F7CE8" w:rsidP="003F7CE8">
      <w:r>
        <w:t>Confidence: 0.97</w:t>
      </w:r>
    </w:p>
    <w:p w:rsidR="003F7CE8" w:rsidRDefault="003F7CE8" w:rsidP="003F7CE8">
      <w:r>
        <w:t>Reasoning Steps: ['Sunlight is a mix of all visible wavelengths.', 'Air molecules scatter light by Rayleigh scattering, with intensity proportional to 1/wavelength^4, so blue scatters much more than red.', 'At midday the light path through the atmosphere is short. Scattered blue light reaches the eye from all directions, so the sky looks blue. Violet is weaker because the Sun emits less of it, the upper atmosphere absorbs some, and our eyes are less sensitive to it.', 'At sunset the light path through the atmosphere is much longer. Blue and green are scattered out of the direct beam, leaving mostly red and orange light.', 'Aerosols and dust can enhance the red and orange colors.']</w:t>
      </w:r>
    </w:p>
    <w:p w:rsidR="003F7CE8" w:rsidRDefault="003F7CE8" w:rsidP="003F7CE8"/>
    <w:p w:rsidR="003F7CE8" w:rsidRDefault="003F7CE8" w:rsidP="003F7CE8"/>
    <w:p w:rsidR="003F7CE8" w:rsidRDefault="003F7CE8" w:rsidP="003F7CE8"/>
    <w:p w:rsidR="003F7CE8" w:rsidRDefault="003F7CE8" w:rsidP="003F7CE8"/>
    <w:p w:rsidR="003F7CE8" w:rsidRDefault="003F7CE8" w:rsidP="003F7CE8"/>
    <w:p w:rsidR="003F7CE8" w:rsidRDefault="003F7CE8" w:rsidP="003F7CE8"/>
    <w:p w:rsidR="003F7CE8" w:rsidRDefault="003F7CE8" w:rsidP="003F7CE8"/>
    <w:p w:rsidR="003F7CE8" w:rsidRPr="003F7CE8" w:rsidRDefault="00995EF7" w:rsidP="003F7CE8">
      <w:pPr>
        <w:rPr>
          <w:b/>
          <w:color w:val="7030A0"/>
          <w:sz w:val="40"/>
          <w:szCs w:val="40"/>
        </w:rPr>
      </w:pPr>
      <w:r>
        <w:rPr>
          <w:b/>
          <w:color w:val="7030A0"/>
          <w:sz w:val="40"/>
          <w:szCs w:val="40"/>
        </w:rPr>
        <w:t>REASONING</w:t>
      </w:r>
      <w:r w:rsidR="003F7CE8" w:rsidRPr="003F7CE8">
        <w:rPr>
          <w:b/>
          <w:color w:val="7030A0"/>
          <w:sz w:val="40"/>
          <w:szCs w:val="40"/>
        </w:rPr>
        <w:t>:</w:t>
      </w:r>
    </w:p>
    <w:p w:rsidR="003F7CE8" w:rsidRDefault="003F7CE8" w:rsidP="003F7CE8"/>
    <w:p w:rsidR="00C3512A" w:rsidRDefault="00C3512A" w:rsidP="00C3512A">
      <w:r>
        <w:t xml:space="preserve">Connecting to </w:t>
      </w:r>
      <w:proofErr w:type="spellStart"/>
      <w:r>
        <w:t>Groq</w:t>
      </w:r>
      <w:proofErr w:type="spellEnd"/>
      <w:r>
        <w:t xml:space="preserve"> (</w:t>
      </w:r>
      <w:proofErr w:type="spellStart"/>
      <w:r>
        <w:t>openai</w:t>
      </w:r>
      <w:proofErr w:type="spellEnd"/>
      <w:r>
        <w:t xml:space="preserve">/gpt-oss-120b) with </w:t>
      </w:r>
      <w:proofErr w:type="spellStart"/>
      <w:r>
        <w:t>Pydantic</w:t>
      </w:r>
      <w:proofErr w:type="spellEnd"/>
      <w:r>
        <w:t xml:space="preserve"> validation...</w:t>
      </w:r>
    </w:p>
    <w:p w:rsidR="00C3512A" w:rsidRDefault="00C3512A" w:rsidP="00C3512A"/>
    <w:p w:rsidR="00C3512A" w:rsidRDefault="00C3512A" w:rsidP="00C3512A">
      <w:r>
        <w:t>Time Taken: 2.14 seconds</w:t>
      </w:r>
    </w:p>
    <w:p w:rsidR="00C3512A" w:rsidRDefault="00C3512A" w:rsidP="00C3512A">
      <w:r>
        <w:t>Answer: The sky looks blue in the daytime because molecules and tiny particles in the atmosphere scatter sunlight. Rayleigh scattering is much more efficient at short wavelengths (blue and violet) – its intensity varies as 1/λ⁴ – so blue light is scattered in all directions and fills the sky, while the longer</w:t>
      </w:r>
      <w:r>
        <w:rPr>
          <w:rFonts w:ascii="Cambria Math" w:hAnsi="Cambria Math" w:cs="Cambria Math"/>
        </w:rPr>
        <w:t>‑</w:t>
      </w:r>
      <w:r>
        <w:t>wavelength colors continue straight to our eyes, keeping the Sun itself looking white. At sunset the Sun</w:t>
      </w:r>
      <w:r>
        <w:rPr>
          <w:rFonts w:ascii="Calibri" w:hAnsi="Calibri" w:cs="Calibri"/>
        </w:rPr>
        <w:t>’</w:t>
      </w:r>
      <w:r>
        <w:t xml:space="preserve">s light must travel </w:t>
      </w:r>
      <w:proofErr w:type="spellStart"/>
      <w:r>
        <w:t>througha</w:t>
      </w:r>
      <w:proofErr w:type="spellEnd"/>
      <w:r>
        <w:t xml:space="preserve"> much thicker slice of atmosphere. The long path length gives the short</w:t>
      </w:r>
      <w:r>
        <w:rPr>
          <w:rFonts w:ascii="Cambria Math" w:hAnsi="Cambria Math" w:cs="Cambria Math"/>
        </w:rPr>
        <w:t>‑</w:t>
      </w:r>
      <w:r>
        <w:t>wavelength blue light many more opportunities to be scattered out of the direct line of sight, leaving the longer</w:t>
      </w:r>
      <w:r>
        <w:rPr>
          <w:rFonts w:ascii="Cambria Math" w:hAnsi="Cambria Math" w:cs="Cambria Math"/>
        </w:rPr>
        <w:t>‑</w:t>
      </w:r>
      <w:r>
        <w:t>wavelength reds and oranges to dominate the direct sunlight we see, while the scattered light that reaches us from the sky is also reddened.</w:t>
      </w:r>
    </w:p>
    <w:p w:rsidR="00C3512A" w:rsidRDefault="00C3512A" w:rsidP="00C3512A">
      <w:r>
        <w:t>Confidence: 0.99</w:t>
      </w:r>
    </w:p>
    <w:p w:rsidR="00C3512A" w:rsidRDefault="00C3512A" w:rsidP="00C3512A">
      <w:r>
        <w:t>Reasoning Steps: ['Sunlight contains all visible wavelengths (roughly equal intensity across the spectrum).', 'Atmospheric molecules scatter light via Rayleigh scattering, whose intensity varies inversely with the fourth power of wavelength (</w:t>
      </w:r>
      <w:r>
        <w:rPr>
          <w:rFonts w:ascii="Cambria Math" w:hAnsi="Cambria Math" w:cs="Cambria Math"/>
        </w:rPr>
        <w:t>∝</w:t>
      </w:r>
      <w:r>
        <w:t>1/</w:t>
      </w:r>
      <w:r>
        <w:rPr>
          <w:rFonts w:ascii="Calibri" w:hAnsi="Calibri" w:cs="Calibri"/>
        </w:rPr>
        <w:t>λ⁴</w:t>
      </w:r>
      <w:r>
        <w:t>).', 'Short wavelengths (blue/violet) are scattered far more than long wavelengths (red), so during the day the scattered light that reaches our eyes from all directions is predominantly blue, giving the sky its color.', 'The Sun itself appears white because the direct path through the atmosphere is short enough that all wavelengths reach our eyes without being removed significantly.', 'At sunrise and sunset the Sun’s light traverses a much longer atmospheric path, increasing the total scattering events.', 'The increased path length removes most of the short</w:t>
      </w:r>
      <w:r>
        <w:rPr>
          <w:rFonts w:ascii="Cambria Math" w:hAnsi="Cambria Math" w:cs="Cambria Math"/>
        </w:rPr>
        <w:t>‑</w:t>
      </w:r>
      <w:r>
        <w:t>wavelength blue light from the direct beam, leaving the longer</w:t>
      </w:r>
      <w:r>
        <w:rPr>
          <w:rFonts w:ascii="Cambria Math" w:hAnsi="Cambria Math" w:cs="Cambria Math"/>
        </w:rPr>
        <w:t>‑</w:t>
      </w:r>
      <w:r>
        <w:t>wavelength red and orange light to dominate the Sun</w:t>
      </w:r>
      <w:r>
        <w:rPr>
          <w:rFonts w:ascii="Calibri" w:hAnsi="Calibri" w:cs="Calibri"/>
        </w:rPr>
        <w:t>’</w:t>
      </w:r>
      <w:r>
        <w:t>s appearance, and the scattered sky light also takes on a reddish hue.']</w:t>
      </w:r>
    </w:p>
    <w:p w:rsidR="003F7CE8" w:rsidRDefault="00C3512A" w:rsidP="00C3512A">
      <w:r>
        <w:t>(.</w:t>
      </w:r>
      <w:proofErr w:type="spellStart"/>
      <w:r>
        <w:t>venv</w:t>
      </w:r>
      <w:proofErr w:type="spellEnd"/>
      <w:r>
        <w:t>) PS C:\Users\HF\Desktop\artilence-training\ai_track\phase1-llm-foundations\model_playground&gt;</w:t>
      </w:r>
    </w:p>
    <w:p w:rsidR="00C3512A" w:rsidRDefault="00C3512A" w:rsidP="00C3512A"/>
    <w:p w:rsidR="00C3512A" w:rsidRPr="00C3512A" w:rsidRDefault="00C3512A" w:rsidP="00C3512A">
      <w:pPr>
        <w:rPr>
          <w:b/>
          <w:color w:val="7030A0"/>
        </w:rPr>
      </w:pPr>
    </w:p>
    <w:p w:rsidR="00C3512A" w:rsidRPr="00995EF7" w:rsidRDefault="00995EF7" w:rsidP="00C3512A">
      <w:pPr>
        <w:rPr>
          <w:b/>
          <w:color w:val="7030A0"/>
          <w:sz w:val="32"/>
          <w:szCs w:val="32"/>
        </w:rPr>
      </w:pPr>
      <w:r w:rsidRPr="00995EF7">
        <w:rPr>
          <w:b/>
          <w:color w:val="7030A0"/>
          <w:sz w:val="32"/>
          <w:szCs w:val="32"/>
        </w:rPr>
        <w:t>LOCAL:</w:t>
      </w:r>
    </w:p>
    <w:p w:rsidR="00C3512A" w:rsidRDefault="00C3512A" w:rsidP="00C3512A">
      <w:r>
        <w:t>(.</w:t>
      </w:r>
      <w:proofErr w:type="spellStart"/>
      <w:r>
        <w:t>venv</w:t>
      </w:r>
      <w:proofErr w:type="spellEnd"/>
      <w:r>
        <w:t>) PS C:\Users\HF\Desktop\artilence-training\ai_track\phase1-llm-foundations\model_playground&gt; python local_chef.py</w:t>
      </w:r>
    </w:p>
    <w:p w:rsidR="00C3512A" w:rsidRDefault="00C3512A" w:rsidP="00C3512A">
      <w:r>
        <w:t>Connecting to local model (</w:t>
      </w:r>
      <w:proofErr w:type="spellStart"/>
      <w:r>
        <w:t>Ollama</w:t>
      </w:r>
      <w:proofErr w:type="spellEnd"/>
      <w:r>
        <w:t xml:space="preserve"> / llama3.2) with </w:t>
      </w:r>
      <w:proofErr w:type="spellStart"/>
      <w:r>
        <w:t>Pydantic</w:t>
      </w:r>
      <w:proofErr w:type="spellEnd"/>
      <w:r>
        <w:t xml:space="preserve"> validation...</w:t>
      </w:r>
    </w:p>
    <w:p w:rsidR="00C3512A" w:rsidRDefault="00C3512A" w:rsidP="00C3512A"/>
    <w:p w:rsidR="00C3512A" w:rsidRDefault="00C3512A" w:rsidP="00C3512A">
      <w:r>
        <w:lastRenderedPageBreak/>
        <w:t>Time Taken: 51.81 seconds</w:t>
      </w:r>
    </w:p>
    <w:p w:rsidR="00C3512A" w:rsidRDefault="00C3512A" w:rsidP="00C3512A">
      <w:r>
        <w:t xml:space="preserve">Answer: The sky appears blue during the day because of Rayleigh scattering, a phenomenon where shorter wavelengths of light (like blue and violet) are scattered more efficiently by the tiny molecules of gases in the atmosphere. During sunset, the sky turns red because the sunlight has to travel through more of the Earth's atmosphere, which scatters the shorter wavelengths and allows the longer wavelengths (like red and orange) to </w:t>
      </w:r>
      <w:proofErr w:type="spellStart"/>
      <w:r>
        <w:t>dominate</w:t>
      </w:r>
      <w:proofErr w:type="gramStart"/>
      <w:r>
        <w:t>,giving</w:t>
      </w:r>
      <w:proofErr w:type="spellEnd"/>
      <w:proofErr w:type="gramEnd"/>
      <w:r>
        <w:t xml:space="preserve"> the sky a reddish hue</w:t>
      </w:r>
    </w:p>
    <w:p w:rsidR="00C3512A" w:rsidRDefault="00C3512A" w:rsidP="00C3512A">
      <w:r>
        <w:t>Confidence: 0.9</w:t>
      </w:r>
    </w:p>
    <w:p w:rsidR="00C3512A" w:rsidRDefault="00C3512A" w:rsidP="00C3512A">
      <w:r>
        <w:t>Reasoning Steps: ['Rayleigh scattering', ' Sunlight path', 'Atmospheric gases']</w:t>
      </w:r>
    </w:p>
    <w:p w:rsidR="00C3512A" w:rsidRDefault="00C3512A" w:rsidP="00C3512A">
      <w:r>
        <w:t>(.</w:t>
      </w:r>
      <w:proofErr w:type="spellStart"/>
      <w:r>
        <w:t>venv</w:t>
      </w:r>
      <w:proofErr w:type="spellEnd"/>
      <w:r>
        <w:t>) PS C:\Users\HF\Desktop\artilence-training\ai_track\phase1-llm-foundations\model_playground&gt;</w:t>
      </w:r>
    </w:p>
    <w:p w:rsidR="004B078F" w:rsidRDefault="004B078F" w:rsidP="00C3512A"/>
    <w:p w:rsidR="004B078F" w:rsidRDefault="004B078F" w:rsidP="00C3512A"/>
    <w:p w:rsidR="004B078F" w:rsidRPr="00995EF7" w:rsidRDefault="00995EF7" w:rsidP="00C3512A">
      <w:pPr>
        <w:rPr>
          <w:b/>
          <w:color w:val="7030A0"/>
          <w:sz w:val="40"/>
          <w:szCs w:val="40"/>
        </w:rPr>
      </w:pPr>
      <w:r w:rsidRPr="00995EF7">
        <w:rPr>
          <w:b/>
          <w:color w:val="7030A0"/>
          <w:sz w:val="40"/>
          <w:szCs w:val="40"/>
        </w:rPr>
        <w:t>IMAGE:</w:t>
      </w:r>
    </w:p>
    <w:p w:rsidR="004B078F" w:rsidRDefault="004B078F" w:rsidP="004B078F">
      <w:proofErr w:type="gramStart"/>
      <w:r>
        <w:t>python</w:t>
      </w:r>
      <w:proofErr w:type="gramEnd"/>
      <w:r>
        <w:t xml:space="preserve"> multimodel_c</w:t>
      </w:r>
      <w:bookmarkStart w:id="0" w:name="_GoBack"/>
      <w:bookmarkEnd w:id="0"/>
      <w:r>
        <w:t xml:space="preserve">hef.pyUsers\HF\Desktop\artilence-training\ai_track\phase1-llm-foundations\model_playground&gt; </w:t>
      </w:r>
    </w:p>
    <w:p w:rsidR="004B078F" w:rsidRDefault="004B078F" w:rsidP="004B078F">
      <w:r>
        <w:t>Connecting to multimodal model (claude-sonnet-5-5)...</w:t>
      </w:r>
    </w:p>
    <w:p w:rsidR="004B078F" w:rsidRDefault="004B078F" w:rsidP="004B078F"/>
    <w:p w:rsidR="004B078F" w:rsidRDefault="004B078F" w:rsidP="004B078F">
      <w:r>
        <w:t>Time Taken: 5.75 seconds</w:t>
      </w:r>
    </w:p>
    <w:p w:rsidR="004B078F" w:rsidRDefault="004B078F" w:rsidP="004B078F">
      <w:r>
        <w:t xml:space="preserve">Description: A tall, narrow restaurant receipt on a white background with monospace typography and dashed divider lines. At the top is a small colorful logo (a fork, spoon and leaves) with the word "RESTAURANT". Below it is the bold header "RIVERSIDE RESTAURANT" with the address, phone, email and website. The next section lists the date/time, transaction number, order number, table, covers and time seated. An "-- ORDER --" section lists three items with quantity and unit price in gray beneath each. After that come the subtotal, 6% tax and a bold total, separated by a solid line. Below are the amount in words in italics, a black barcode labeled RCP-1078, </w:t>
      </w:r>
      <w:proofErr w:type="spellStart"/>
      <w:r>
        <w:t>anda</w:t>
      </w:r>
      <w:proofErr w:type="spellEnd"/>
      <w:r>
        <w:t xml:space="preserve"> gray footer thank-you message.</w:t>
      </w:r>
    </w:p>
    <w:p w:rsidR="004B078F" w:rsidRDefault="004B078F" w:rsidP="004B078F">
      <w:r>
        <w:t xml:space="preserve">Extracted Fields: ['RIVERSIDE RESTAURANT', '123 Main St.', '(555)239-100 |', 'info@riversiderestaurant.com', 'www.riversiderestaurant.com', 'DATE: 03/02/2026  10:50:08 PM', 'TRN#: RCP-1078', 'ORDER: 36', 'TABLE: 7', 'COVERS: 4', 'TIME SEATED: 9:30PM', '-- ORDER --', 'Pasta with cheese $71.00 (2 @ $35.50)', 'Chicken </w:t>
      </w:r>
      <w:proofErr w:type="spellStart"/>
      <w:r>
        <w:t>Pitzza</w:t>
      </w:r>
      <w:proofErr w:type="spellEnd"/>
      <w:r>
        <w:t xml:space="preserve"> $24.55 (1 @ $24.55)', 'Drinks $7.80 (4 @ $1.95)', 'SUBTOTAL $103.35', 'TAX 6% $6.20', 'TOTAL $109.55', 'Amount in Words: One Hundred Nine Dollars and Fifty Five Cents Only', 'Barcode: RCP-1078', 'Thank you! We hope to see you again.']</w:t>
      </w:r>
    </w:p>
    <w:p w:rsidR="004B078F" w:rsidRDefault="004B078F" w:rsidP="004B078F">
      <w:r>
        <w:t>Confidence: 0.96</w:t>
      </w:r>
    </w:p>
    <w:p w:rsidR="004B078F" w:rsidRDefault="004B078F" w:rsidP="004B078F">
      <w:r>
        <w:t>(.</w:t>
      </w:r>
      <w:proofErr w:type="spellStart"/>
      <w:r>
        <w:t>venv</w:t>
      </w:r>
      <w:proofErr w:type="spellEnd"/>
      <w:r>
        <w:t>) PS C:\Users\HF\Desktop\artilence-training\ai_track\phase1-llm-foundations\model_playground&gt;</w:t>
      </w:r>
    </w:p>
    <w:p w:rsidR="004B078F" w:rsidRDefault="004B078F" w:rsidP="004B078F"/>
    <w:p w:rsidR="004B078F" w:rsidRDefault="004B078F" w:rsidP="004B078F"/>
    <w:p w:rsidR="004B078F" w:rsidRDefault="004B078F" w:rsidP="004B078F"/>
    <w:p w:rsidR="004B078F" w:rsidRDefault="004B078F" w:rsidP="004B078F"/>
    <w:p w:rsidR="004B078F" w:rsidRPr="00995EF7" w:rsidRDefault="004B078F" w:rsidP="004B078F">
      <w:pPr>
        <w:rPr>
          <w:rFonts w:ascii="Times New Roman" w:hAnsi="Times New Roman" w:cs="Times New Roman"/>
          <w:b/>
          <w:color w:val="7030A0"/>
          <w:sz w:val="32"/>
          <w:szCs w:val="32"/>
        </w:rPr>
      </w:pPr>
      <w:r w:rsidRPr="00995EF7">
        <w:rPr>
          <w:rFonts w:ascii="Times New Roman" w:hAnsi="Times New Roman" w:cs="Times New Roman"/>
          <w:b/>
          <w:color w:val="7030A0"/>
          <w:sz w:val="32"/>
          <w:szCs w:val="32"/>
        </w:rPr>
        <w:t>Native tool:</w:t>
      </w:r>
    </w:p>
    <w:p w:rsidR="004B078F" w:rsidRDefault="004B078F" w:rsidP="004B078F">
      <w:r>
        <w:t>(.</w:t>
      </w:r>
      <w:proofErr w:type="spellStart"/>
      <w:r>
        <w:t>venv</w:t>
      </w:r>
      <w:proofErr w:type="spellEnd"/>
      <w:r>
        <w:t>) PS C:\Users\HF\Desktop\artilence-training\ai_track\phase1-llm-foundations\model_playground&gt; python native_tool.py</w:t>
      </w:r>
    </w:p>
    <w:p w:rsidR="004B078F" w:rsidRDefault="004B078F" w:rsidP="004B078F">
      <w:r>
        <w:t>Step 1: Sending user query to model...</w:t>
      </w:r>
    </w:p>
    <w:p w:rsidR="004B078F" w:rsidRDefault="004B078F" w:rsidP="004B078F">
      <w:r>
        <w:t>Model requested tool call(s)!</w:t>
      </w:r>
    </w:p>
    <w:p w:rsidR="004B078F" w:rsidRDefault="004B078F" w:rsidP="004B078F">
      <w:r>
        <w:t xml:space="preserve">Function requested: </w:t>
      </w:r>
      <w:proofErr w:type="spellStart"/>
      <w:r>
        <w:t>get_</w:t>
      </w:r>
      <w:proofErr w:type="gramStart"/>
      <w:r>
        <w:t>weather</w:t>
      </w:r>
      <w:proofErr w:type="spellEnd"/>
      <w:r>
        <w:t>(</w:t>
      </w:r>
      <w:proofErr w:type="gramEnd"/>
      <w:r>
        <w:t>{'location': 'Tokyo'})</w:t>
      </w:r>
    </w:p>
    <w:p w:rsidR="004B078F" w:rsidRDefault="004B078F" w:rsidP="004B078F">
      <w:r>
        <w:t>Executed python function result: Sunny, 22°C (72°F), Wind: 8 km/h</w:t>
      </w:r>
    </w:p>
    <w:p w:rsidR="004B078F" w:rsidRDefault="004B078F" w:rsidP="004B078F"/>
    <w:p w:rsidR="004B078F" w:rsidRDefault="004B078F" w:rsidP="004B078F">
      <w:r>
        <w:t>Step 2: Sending tool result back to model for final answer...</w:t>
      </w:r>
    </w:p>
    <w:p w:rsidR="004B078F" w:rsidRDefault="004B078F" w:rsidP="004B078F"/>
    <w:p w:rsidR="004B078F" w:rsidRDefault="004B078F" w:rsidP="004B078F">
      <w:r>
        <w:t>Final Answer: It's sunny in Tokyo right now. The temperature is 22°C (72°F), and the wind is light at 8 km/h.</w:t>
      </w:r>
    </w:p>
    <w:p w:rsidR="004B078F" w:rsidRDefault="004B078F" w:rsidP="004B078F"/>
    <w:p w:rsidR="004B078F" w:rsidRDefault="004B078F" w:rsidP="004B078F">
      <w:r>
        <w:t>Total time: 3.43 seconds</w:t>
      </w:r>
    </w:p>
    <w:p w:rsidR="004B078F" w:rsidRDefault="004B078F" w:rsidP="004B078F">
      <w:r>
        <w:t>(.</w:t>
      </w:r>
      <w:proofErr w:type="spellStart"/>
      <w:r>
        <w:t>venv</w:t>
      </w:r>
      <w:proofErr w:type="spellEnd"/>
      <w:r>
        <w:t>) PS C:\Users\HF\Desktop\artilence-training\ai_track\phase1-llm-foundations\model_playground&gt;</w:t>
      </w:r>
    </w:p>
    <w:p w:rsidR="004B078F" w:rsidRDefault="004B078F" w:rsidP="004B078F"/>
    <w:p w:rsidR="004B078F" w:rsidRDefault="004B078F" w:rsidP="004B078F"/>
    <w:p w:rsidR="004B078F" w:rsidRPr="00995EF7" w:rsidRDefault="004B078F" w:rsidP="004B078F">
      <w:pPr>
        <w:rPr>
          <w:b/>
          <w:color w:val="7030A0"/>
          <w:sz w:val="28"/>
          <w:szCs w:val="28"/>
        </w:rPr>
      </w:pPr>
      <w:r w:rsidRPr="00995EF7">
        <w:rPr>
          <w:b/>
          <w:color w:val="7030A0"/>
          <w:sz w:val="28"/>
          <w:szCs w:val="28"/>
        </w:rPr>
        <w:t>Prompt caching</w:t>
      </w:r>
    </w:p>
    <w:p w:rsidR="004B078F" w:rsidRDefault="004B078F" w:rsidP="004B078F"/>
    <w:p w:rsidR="004B078F" w:rsidRDefault="004B078F" w:rsidP="004B078F">
      <w:r>
        <w:t>Step 1: First call (cache miss, writing to cache)...</w:t>
      </w:r>
    </w:p>
    <w:p w:rsidR="004B078F" w:rsidRDefault="004B078F" w:rsidP="004B078F">
      <w:r>
        <w:t>Call 1 Time Taken: 3.54 seconds</w:t>
      </w:r>
    </w:p>
    <w:p w:rsidR="004B078F" w:rsidRDefault="004B078F" w:rsidP="004B078F">
      <w:r>
        <w:t xml:space="preserve">  </w:t>
      </w:r>
      <w:proofErr w:type="spellStart"/>
      <w:r>
        <w:t>Uncached</w:t>
      </w:r>
      <w:proofErr w:type="spellEnd"/>
      <w:r>
        <w:t xml:space="preserve"> input tokens: 25</w:t>
      </w:r>
    </w:p>
    <w:p w:rsidR="004B078F" w:rsidRDefault="004B078F" w:rsidP="004B078F">
      <w:r>
        <w:t xml:space="preserve">  Cache creation tokens: 17646</w:t>
      </w:r>
    </w:p>
    <w:p w:rsidR="004B078F" w:rsidRDefault="004B078F" w:rsidP="004B078F">
      <w:r>
        <w:t xml:space="preserve">  Cache read tokens:     0</w:t>
      </w:r>
    </w:p>
    <w:p w:rsidR="004B078F" w:rsidRDefault="004B078F" w:rsidP="004B078F"/>
    <w:p w:rsidR="004B078F" w:rsidRDefault="004B078F" w:rsidP="004B078F">
      <w:r>
        <w:lastRenderedPageBreak/>
        <w:t>--------------------------------------------------</w:t>
      </w:r>
    </w:p>
    <w:p w:rsidR="004B078F" w:rsidRDefault="004B078F" w:rsidP="004B078F"/>
    <w:p w:rsidR="004B078F" w:rsidRDefault="004B078F" w:rsidP="004B078F">
      <w:r>
        <w:t>Step 2: Second call (cache hit, reading from cache)...</w:t>
      </w:r>
    </w:p>
    <w:p w:rsidR="004B078F" w:rsidRDefault="004B078F" w:rsidP="004B078F">
      <w:r>
        <w:t>Call 2 Time Taken: 2.71 seconds</w:t>
      </w:r>
    </w:p>
    <w:p w:rsidR="004B078F" w:rsidRDefault="004B078F" w:rsidP="004B078F">
      <w:r>
        <w:t xml:space="preserve">  </w:t>
      </w:r>
      <w:proofErr w:type="spellStart"/>
      <w:r>
        <w:t>Uncached</w:t>
      </w:r>
      <w:proofErr w:type="spellEnd"/>
      <w:r>
        <w:t xml:space="preserve"> input tokens: 20</w:t>
      </w:r>
    </w:p>
    <w:p w:rsidR="004B078F" w:rsidRDefault="004B078F" w:rsidP="004B078F">
      <w:r>
        <w:t xml:space="preserve">  Cache creation tokens: 0</w:t>
      </w:r>
    </w:p>
    <w:p w:rsidR="004B078F" w:rsidRDefault="004B078F" w:rsidP="004B078F">
      <w:r>
        <w:t xml:space="preserve">  Cache read tokens:     17646</w:t>
      </w:r>
    </w:p>
    <w:p w:rsidR="004B078F" w:rsidRDefault="004B078F" w:rsidP="004B078F"/>
    <w:p w:rsidR="004B078F" w:rsidRDefault="004B078F" w:rsidP="004B078F">
      <w:r>
        <w:t>Latency change on Call 2: 23.4% faster (negative means slower)</w:t>
      </w:r>
    </w:p>
    <w:p w:rsidR="004B078F" w:rsidRDefault="004B078F" w:rsidP="004B078F">
      <w:r>
        <w:t>(.</w:t>
      </w:r>
      <w:proofErr w:type="spellStart"/>
      <w:r>
        <w:t>venv</w:t>
      </w:r>
      <w:proofErr w:type="spellEnd"/>
      <w:r>
        <w:t>) PS C:\Users\HF\Desktop\artilence-training\ai_track\phase1-llm-foundations\model_playground&gt;</w:t>
      </w:r>
    </w:p>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 w:rsidR="004B078F" w:rsidRDefault="004B078F" w:rsidP="004B078F">
      <w:pPr>
        <w:pStyle w:val="Heading3"/>
        <w:rPr>
          <w:rFonts w:ascii="Arial" w:hAnsi="Arial" w:cs="Arial"/>
          <w:color w:val="1F1F1F"/>
        </w:rPr>
      </w:pPr>
      <w:r>
        <w:rPr>
          <w:rStyle w:val="Strong"/>
          <w:rFonts w:ascii="Segoe UI Symbol" w:hAnsi="Segoe UI Symbol" w:cs="Segoe UI Symbol"/>
          <w:b/>
          <w:bCs/>
          <w:color w:val="1F1F1F"/>
        </w:rPr>
        <w:t>📊</w:t>
      </w:r>
      <w:r>
        <w:rPr>
          <w:rStyle w:val="Strong"/>
          <w:rFonts w:ascii="Arial" w:hAnsi="Arial" w:cs="Arial"/>
          <w:b/>
          <w:bCs/>
          <w:color w:val="1F1F1F"/>
        </w:rPr>
        <w:t xml:space="preserve"> Model Comparison Scorecard</w:t>
      </w:r>
    </w:p>
    <w:tbl>
      <w:tblPr>
        <w:tblW w:w="5000" w:type="pct"/>
        <w:tblCellMar>
          <w:top w:w="15" w:type="dxa"/>
          <w:left w:w="15" w:type="dxa"/>
          <w:bottom w:w="15" w:type="dxa"/>
          <w:right w:w="15" w:type="dxa"/>
        </w:tblCellMar>
        <w:tblLook w:val="04A0" w:firstRow="1" w:lastRow="0" w:firstColumn="1" w:lastColumn="0" w:noHBand="0" w:noVBand="1"/>
      </w:tblPr>
      <w:tblGrid>
        <w:gridCol w:w="1426"/>
        <w:gridCol w:w="1526"/>
        <w:gridCol w:w="947"/>
        <w:gridCol w:w="912"/>
        <w:gridCol w:w="1196"/>
        <w:gridCol w:w="3337"/>
      </w:tblGrid>
      <w:tr w:rsidR="004B078F" w:rsidTr="004B078F">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Model Path</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Model Name</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Latency (s)</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Quality (1-5)</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Cost per Call</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4B078F" w:rsidRDefault="004B078F">
            <w:pPr>
              <w:jc w:val="center"/>
              <w:rPr>
                <w:rFonts w:ascii="Arial" w:hAnsi="Arial" w:cs="Arial"/>
                <w:b/>
                <w:bCs/>
                <w:color w:val="1F1F1F"/>
              </w:rPr>
            </w:pPr>
            <w:r>
              <w:rPr>
                <w:rFonts w:ascii="Arial" w:hAnsi="Arial" w:cs="Arial"/>
                <w:b/>
                <w:bCs/>
                <w:color w:val="1F1F1F"/>
              </w:rPr>
              <w:t>Best Used For...</w:t>
            </w:r>
          </w:p>
        </w:tc>
      </w:tr>
      <w:tr w:rsidR="004B078F" w:rsidTr="004B078F">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1. Frontier API</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Claude 3.5 Sonnet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6.14s</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5/5</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Medium (~$0.003)</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Complex reasoning, strict structured JSON/</w:t>
            </w:r>
            <w:proofErr w:type="spellStart"/>
            <w:r>
              <w:rPr>
                <w:rFonts w:ascii="Arial" w:hAnsi="Arial" w:cs="Arial"/>
                <w:color w:val="1F1F1F"/>
              </w:rPr>
              <w:t>Pydantic</w:t>
            </w:r>
            <w:proofErr w:type="spellEnd"/>
            <w:r>
              <w:rPr>
                <w:rFonts w:ascii="Arial" w:hAnsi="Arial" w:cs="Arial"/>
                <w:color w:val="1F1F1F"/>
              </w:rPr>
              <w:t xml:space="preserve"> tool parsing, production workflows.</w:t>
            </w:r>
          </w:p>
        </w:tc>
      </w:tr>
      <w:tr w:rsidR="004B078F" w:rsidTr="004B078F">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lastRenderedPageBreak/>
              <w:t>2. Reasoning Model</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 xml:space="preserve">DeepSeek-R1 (via </w:t>
            </w:r>
            <w:proofErr w:type="spellStart"/>
            <w:r>
              <w:rPr>
                <w:rFonts w:ascii="Arial" w:hAnsi="Arial" w:cs="Arial"/>
                <w:color w:val="1F1F1F"/>
              </w:rPr>
              <w:t>Groq</w:t>
            </w:r>
            <w:proofErr w:type="spellEnd"/>
            <w:r>
              <w:rPr>
                <w:rFonts w:ascii="Arial" w:hAnsi="Arial" w:cs="Arial"/>
                <w:color w:val="1F1F1F"/>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2.14s</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5/5</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Free / Ultra Low</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Math, hard logical puzzles, multi-step chain-of-thought analysis.</w:t>
            </w:r>
          </w:p>
        </w:tc>
      </w:tr>
      <w:tr w:rsidR="004B078F" w:rsidTr="004B078F">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3. Local Model</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 xml:space="preserve">Llama 3.2 (via </w:t>
            </w:r>
            <w:proofErr w:type="spellStart"/>
            <w:r>
              <w:rPr>
                <w:rFonts w:ascii="Arial" w:hAnsi="Arial" w:cs="Arial"/>
                <w:color w:val="1F1F1F"/>
              </w:rPr>
              <w:t>Ollama</w:t>
            </w:r>
            <w:proofErr w:type="spellEnd"/>
            <w:r>
              <w:rPr>
                <w:rFonts w:ascii="Arial" w:hAnsi="Arial" w:cs="Arial"/>
                <w:color w:val="1F1F1F"/>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51.81s</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3.5/5</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$0.00 (Free)</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100% offline privacy, zero API costs, edge deployment, offline testing.</w:t>
            </w:r>
          </w:p>
        </w:tc>
      </w:tr>
      <w:tr w:rsidR="004B078F" w:rsidTr="004B078F">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4. Multimodal</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Claude 3.5 Sonnet (Vision)</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5.75s</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Style w:val="Strong"/>
                <w:rFonts w:ascii="Arial" w:hAnsi="Arial" w:cs="Arial"/>
                <w:color w:val="1F1F1F"/>
              </w:rPr>
              <w:t>5/5</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Medium (~$0.004)</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4B078F" w:rsidRDefault="004B078F">
            <w:pPr>
              <w:rPr>
                <w:rFonts w:ascii="Arial" w:hAnsi="Arial" w:cs="Arial"/>
                <w:color w:val="1F1F1F"/>
              </w:rPr>
            </w:pPr>
            <w:r>
              <w:rPr>
                <w:rFonts w:ascii="Arial" w:hAnsi="Arial" w:cs="Arial"/>
                <w:color w:val="1F1F1F"/>
              </w:rPr>
              <w:t>Document OCR, PDF key-value extraction, receipt parsing, visual understanding.</w:t>
            </w:r>
          </w:p>
        </w:tc>
      </w:tr>
    </w:tbl>
    <w:p w:rsidR="004B078F" w:rsidRDefault="004B078F" w:rsidP="004B078F">
      <w:pPr>
        <w:rPr>
          <w:rFonts w:ascii="Arial" w:hAnsi="Arial" w:cs="Arial"/>
          <w:color w:val="1F1F1F"/>
        </w:rPr>
      </w:pPr>
      <w:r>
        <w:rPr>
          <w:rFonts w:ascii="Arial" w:hAnsi="Arial" w:cs="Arial"/>
          <w:color w:val="1F1F1F"/>
        </w:rPr>
        <w:pict>
          <v:rect id="_x0000_i1025" style="width:0;height:1.5pt" o:hralign="center" o:hrstd="t" o:hr="t" fillcolor="#a0a0a0" stroked="f"/>
        </w:pict>
      </w:r>
    </w:p>
    <w:p w:rsidR="004B078F" w:rsidRDefault="004B078F" w:rsidP="004B078F">
      <w:pPr>
        <w:pStyle w:val="Heading3"/>
        <w:rPr>
          <w:rFonts w:ascii="Arial" w:hAnsi="Arial" w:cs="Arial"/>
          <w:color w:val="1F1F1F"/>
        </w:rPr>
      </w:pPr>
      <w:r>
        <w:rPr>
          <w:rStyle w:val="Strong"/>
          <w:rFonts w:ascii="Segoe UI Symbol" w:hAnsi="Segoe UI Symbol" w:cs="Segoe UI Symbol"/>
          <w:b/>
          <w:bCs/>
          <w:color w:val="1F1F1F"/>
        </w:rPr>
        <w:t>🛠</w:t>
      </w:r>
      <w:r>
        <w:rPr>
          <w:rStyle w:val="Strong"/>
          <w:rFonts w:ascii="Arial" w:hAnsi="Arial" w:cs="Arial"/>
          <w:b/>
          <w:bCs/>
          <w:color w:val="1F1F1F"/>
        </w:rPr>
        <w:t>️ Additional Features Implemented</w:t>
      </w:r>
    </w:p>
    <w:p w:rsidR="004B078F" w:rsidRDefault="004B078F" w:rsidP="004B078F">
      <w:pPr>
        <w:numPr>
          <w:ilvl w:val="0"/>
          <w:numId w:val="1"/>
        </w:numPr>
        <w:spacing w:before="100" w:beforeAutospacing="1" w:after="100" w:afterAutospacing="1" w:line="240" w:lineRule="auto"/>
        <w:rPr>
          <w:rFonts w:ascii="Arial" w:hAnsi="Arial" w:cs="Arial"/>
          <w:color w:val="1F1F1F"/>
        </w:rPr>
      </w:pPr>
      <w:r>
        <w:rPr>
          <w:rStyle w:val="Strong"/>
          <w:rFonts w:ascii="Arial" w:hAnsi="Arial" w:cs="Arial"/>
          <w:color w:val="1F1F1F"/>
        </w:rPr>
        <w:t>Native Tool Implementation (</w:t>
      </w:r>
      <w:r>
        <w:rPr>
          <w:rFonts w:ascii="Arial" w:hAnsi="Arial" w:cs="Arial"/>
          <w:color w:val="1F1F1F"/>
        </w:rPr>
        <w:t xml:space="preserve"> </w:t>
      </w:r>
      <w:proofErr w:type="spellStart"/>
      <w:r>
        <w:rPr>
          <w:rStyle w:val="Strong"/>
          <w:rFonts w:ascii="Arial" w:hAnsi="Arial" w:cs="Arial"/>
          <w:color w:val="1F1F1F"/>
        </w:rPr>
        <w:t>get_weather</w:t>
      </w:r>
      <w:proofErr w:type="spellEnd"/>
      <w:r>
        <w:rPr>
          <w:rFonts w:ascii="Arial" w:hAnsi="Arial" w:cs="Arial"/>
          <w:color w:val="1F1F1F"/>
        </w:rPr>
        <w:t xml:space="preserve"> </w:t>
      </w:r>
      <w:r>
        <w:rPr>
          <w:rStyle w:val="Strong"/>
          <w:rFonts w:ascii="Arial" w:hAnsi="Arial" w:cs="Arial"/>
          <w:color w:val="1F1F1F"/>
        </w:rPr>
        <w:t>)</w:t>
      </w:r>
      <w:r>
        <w:rPr>
          <w:rFonts w:ascii="Arial" w:hAnsi="Arial" w:cs="Arial"/>
          <w:color w:val="1F1F1F"/>
        </w:rPr>
        <w:t>:</w:t>
      </w:r>
    </w:p>
    <w:p w:rsidR="004B078F" w:rsidRDefault="004B078F" w:rsidP="004B078F">
      <w:pPr>
        <w:numPr>
          <w:ilvl w:val="0"/>
          <w:numId w:val="2"/>
        </w:numPr>
        <w:spacing w:before="100" w:beforeAutospacing="1" w:after="100" w:afterAutospacing="1" w:line="240" w:lineRule="auto"/>
        <w:rPr>
          <w:rFonts w:ascii="Arial" w:hAnsi="Arial" w:cs="Arial"/>
          <w:color w:val="1F1F1F"/>
        </w:rPr>
      </w:pPr>
      <w:r>
        <w:rPr>
          <w:rFonts w:ascii="Arial" w:hAnsi="Arial" w:cs="Arial"/>
          <w:color w:val="1F1F1F"/>
        </w:rPr>
        <w:t xml:space="preserve">Successfully demonstrated a 2-step manual tool execution loop in Python taking </w:t>
      </w:r>
      <w:r>
        <w:rPr>
          <w:rStyle w:val="Strong"/>
          <w:rFonts w:ascii="Arial" w:hAnsi="Arial" w:cs="Arial"/>
          <w:color w:val="1F1F1F"/>
        </w:rPr>
        <w:t>3.43 seconds</w:t>
      </w:r>
      <w:r>
        <w:rPr>
          <w:rFonts w:ascii="Arial" w:hAnsi="Arial" w:cs="Arial"/>
          <w:color w:val="1F1F1F"/>
        </w:rPr>
        <w:t>.</w:t>
      </w:r>
    </w:p>
    <w:p w:rsidR="004B078F" w:rsidRDefault="004B078F" w:rsidP="004B078F">
      <w:pPr>
        <w:numPr>
          <w:ilvl w:val="0"/>
          <w:numId w:val="3"/>
        </w:numPr>
        <w:spacing w:before="100" w:beforeAutospacing="1" w:after="100" w:afterAutospacing="1" w:line="240" w:lineRule="auto"/>
        <w:rPr>
          <w:rFonts w:ascii="Arial" w:hAnsi="Arial" w:cs="Arial"/>
          <w:color w:val="1F1F1F"/>
        </w:rPr>
      </w:pPr>
      <w:r>
        <w:rPr>
          <w:rStyle w:val="Strong"/>
          <w:rFonts w:ascii="Arial" w:hAnsi="Arial" w:cs="Arial"/>
          <w:color w:val="1F1F1F"/>
        </w:rPr>
        <w:t>Prompt Caching</w:t>
      </w:r>
      <w:r>
        <w:rPr>
          <w:rFonts w:ascii="Arial" w:hAnsi="Arial" w:cs="Arial"/>
          <w:color w:val="1F1F1F"/>
        </w:rPr>
        <w:t>:</w:t>
      </w:r>
    </w:p>
    <w:p w:rsidR="004B078F" w:rsidRDefault="004B078F" w:rsidP="004B078F">
      <w:pPr>
        <w:numPr>
          <w:ilvl w:val="0"/>
          <w:numId w:val="4"/>
        </w:numPr>
        <w:spacing w:before="100" w:beforeAutospacing="1" w:after="100" w:afterAutospacing="1" w:line="240" w:lineRule="auto"/>
        <w:rPr>
          <w:rFonts w:ascii="Arial" w:hAnsi="Arial" w:cs="Arial"/>
          <w:color w:val="1F1F1F"/>
        </w:rPr>
      </w:pPr>
      <w:r>
        <w:rPr>
          <w:rFonts w:ascii="Arial" w:hAnsi="Arial" w:cs="Arial"/>
          <w:color w:val="1F1F1F"/>
        </w:rPr>
        <w:t xml:space="preserve">Demonstrated caching a ~17.6k token system prompt, achieving a </w:t>
      </w:r>
      <w:r>
        <w:rPr>
          <w:rStyle w:val="Strong"/>
          <w:rFonts w:ascii="Arial" w:hAnsi="Arial" w:cs="Arial"/>
          <w:color w:val="1F1F1F"/>
        </w:rPr>
        <w:t>23.4% speedup</w:t>
      </w:r>
      <w:r>
        <w:rPr>
          <w:rFonts w:ascii="Arial" w:hAnsi="Arial" w:cs="Arial"/>
          <w:color w:val="1F1F1F"/>
        </w:rPr>
        <w:t xml:space="preserve"> and up to </w:t>
      </w:r>
      <w:r>
        <w:rPr>
          <w:rStyle w:val="Strong"/>
          <w:rFonts w:ascii="Arial" w:hAnsi="Arial" w:cs="Arial"/>
          <w:color w:val="1F1F1F"/>
        </w:rPr>
        <w:t>90% token cost discount</w:t>
      </w:r>
      <w:r>
        <w:rPr>
          <w:rFonts w:ascii="Arial" w:hAnsi="Arial" w:cs="Arial"/>
          <w:color w:val="1F1F1F"/>
        </w:rPr>
        <w:t xml:space="preserve"> on cache hits.</w:t>
      </w:r>
    </w:p>
    <w:p w:rsidR="004B078F" w:rsidRDefault="004B078F" w:rsidP="004B078F">
      <w:pPr>
        <w:spacing w:after="0"/>
        <w:rPr>
          <w:rFonts w:ascii="Arial" w:hAnsi="Arial" w:cs="Arial"/>
          <w:color w:val="1F1F1F"/>
        </w:rPr>
      </w:pPr>
      <w:r>
        <w:rPr>
          <w:rFonts w:ascii="Arial" w:hAnsi="Arial" w:cs="Arial"/>
          <w:color w:val="1F1F1F"/>
        </w:rPr>
        <w:pict>
          <v:rect id="_x0000_i1026" style="width:0;height:1.5pt" o:hralign="center" o:hrstd="t" o:hr="t" fillcolor="#a0a0a0" stroked="f"/>
        </w:pict>
      </w:r>
    </w:p>
    <w:p w:rsidR="004B078F" w:rsidRDefault="004B078F" w:rsidP="004B078F">
      <w:pPr>
        <w:pStyle w:val="NormalWeb"/>
        <w:rPr>
          <w:rFonts w:ascii="Arial" w:hAnsi="Arial" w:cs="Arial"/>
          <w:color w:val="1F1F1F"/>
          <w:sz w:val="22"/>
          <w:szCs w:val="22"/>
        </w:rPr>
      </w:pPr>
      <w:r>
        <w:rPr>
          <w:rFonts w:ascii="Segoe UI Symbol" w:hAnsi="Segoe UI Symbol" w:cs="Segoe UI Symbol"/>
          <w:color w:val="1F1F1F"/>
          <w:sz w:val="22"/>
          <w:szCs w:val="22"/>
        </w:rPr>
        <w:t>🎉</w:t>
      </w:r>
      <w:r>
        <w:rPr>
          <w:rFonts w:ascii="Arial" w:hAnsi="Arial" w:cs="Arial"/>
          <w:color w:val="1F1F1F"/>
          <w:sz w:val="22"/>
          <w:szCs w:val="22"/>
        </w:rPr>
        <w:t xml:space="preserve"> </w:t>
      </w:r>
      <w:proofErr w:type="gramStart"/>
      <w:r>
        <w:rPr>
          <w:rStyle w:val="Strong"/>
          <w:rFonts w:ascii="Arial" w:hAnsi="Arial" w:cs="Arial"/>
          <w:color w:val="1F1F1F"/>
          <w:sz w:val="22"/>
          <w:szCs w:val="22"/>
        </w:rPr>
        <w:t>Everything</w:t>
      </w:r>
      <w:proofErr w:type="gramEnd"/>
      <w:r>
        <w:rPr>
          <w:rStyle w:val="Strong"/>
          <w:rFonts w:ascii="Arial" w:hAnsi="Arial" w:cs="Arial"/>
          <w:color w:val="1F1F1F"/>
          <w:sz w:val="22"/>
          <w:szCs w:val="22"/>
        </w:rPr>
        <w:t xml:space="preserve"> for your Mini-Project is 100% complete!</w:t>
      </w:r>
      <w:r>
        <w:rPr>
          <w:rFonts w:ascii="Arial" w:hAnsi="Arial" w:cs="Arial"/>
          <w:color w:val="1F1F1F"/>
          <w:sz w:val="22"/>
          <w:szCs w:val="22"/>
        </w:rPr>
        <w:t xml:space="preserve"> Would you like to review your project files, organize your code structure, or start preparing for Phase 2?</w:t>
      </w:r>
    </w:p>
    <w:p w:rsidR="004B078F" w:rsidRDefault="004B078F" w:rsidP="004B078F"/>
    <w:sectPr w:rsidR="004B0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85FA4"/>
    <w:multiLevelType w:val="multilevel"/>
    <w:tmpl w:val="C700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33F0F"/>
    <w:multiLevelType w:val="multilevel"/>
    <w:tmpl w:val="C036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55BA4"/>
    <w:multiLevelType w:val="multilevel"/>
    <w:tmpl w:val="CC4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51A66"/>
    <w:multiLevelType w:val="multilevel"/>
    <w:tmpl w:val="C60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C57"/>
    <w:rsid w:val="00161BFD"/>
    <w:rsid w:val="003F7CE8"/>
    <w:rsid w:val="004B078F"/>
    <w:rsid w:val="00677C57"/>
    <w:rsid w:val="00995EF7"/>
    <w:rsid w:val="00C3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6C30"/>
  <w15:chartTrackingRefBased/>
  <w15:docId w15:val="{9EE574C0-0590-4E81-ACD3-727BEFD1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07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078F"/>
    <w:rPr>
      <w:rFonts w:ascii="Times New Roman" w:eastAsia="Times New Roman" w:hAnsi="Times New Roman" w:cs="Times New Roman"/>
      <w:b/>
      <w:bCs/>
      <w:sz w:val="27"/>
      <w:szCs w:val="27"/>
    </w:rPr>
  </w:style>
  <w:style w:type="character" w:styleId="Strong">
    <w:name w:val="Strong"/>
    <w:basedOn w:val="DefaultParagraphFont"/>
    <w:uiPriority w:val="22"/>
    <w:qFormat/>
    <w:rsid w:val="004B078F"/>
    <w:rPr>
      <w:b/>
      <w:bCs/>
    </w:rPr>
  </w:style>
  <w:style w:type="character" w:styleId="HTMLCode">
    <w:name w:val="HTML Code"/>
    <w:basedOn w:val="DefaultParagraphFont"/>
    <w:uiPriority w:val="99"/>
    <w:semiHidden/>
    <w:unhideWhenUsed/>
    <w:rsid w:val="004B078F"/>
    <w:rPr>
      <w:rFonts w:ascii="Courier New" w:eastAsia="Times New Roman" w:hAnsi="Courier New" w:cs="Courier New"/>
      <w:sz w:val="20"/>
      <w:szCs w:val="20"/>
    </w:rPr>
  </w:style>
  <w:style w:type="paragraph" w:styleId="NormalWeb">
    <w:name w:val="Normal (Web)"/>
    <w:basedOn w:val="Normal"/>
    <w:uiPriority w:val="99"/>
    <w:semiHidden/>
    <w:unhideWhenUsed/>
    <w:rsid w:val="004B07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991637">
      <w:bodyDiv w:val="1"/>
      <w:marLeft w:val="0"/>
      <w:marRight w:val="0"/>
      <w:marTop w:val="0"/>
      <w:marBottom w:val="0"/>
      <w:divBdr>
        <w:top w:val="none" w:sz="0" w:space="0" w:color="auto"/>
        <w:left w:val="none" w:sz="0" w:space="0" w:color="auto"/>
        <w:bottom w:val="none" w:sz="0" w:space="0" w:color="auto"/>
        <w:right w:val="none" w:sz="0" w:space="0" w:color="auto"/>
      </w:divBdr>
      <w:divsChild>
        <w:div w:id="133448216">
          <w:marLeft w:val="0"/>
          <w:marRight w:val="0"/>
          <w:marTop w:val="0"/>
          <w:marBottom w:val="0"/>
          <w:divBdr>
            <w:top w:val="none" w:sz="0" w:space="0" w:color="auto"/>
            <w:left w:val="none" w:sz="0" w:space="0" w:color="auto"/>
            <w:bottom w:val="none" w:sz="0" w:space="0" w:color="auto"/>
            <w:right w:val="none" w:sz="0" w:space="0" w:color="auto"/>
          </w:divBdr>
        </w:div>
      </w:divsChild>
    </w:div>
    <w:div w:id="1584683600">
      <w:bodyDiv w:val="1"/>
      <w:marLeft w:val="0"/>
      <w:marRight w:val="0"/>
      <w:marTop w:val="0"/>
      <w:marBottom w:val="0"/>
      <w:divBdr>
        <w:top w:val="none" w:sz="0" w:space="0" w:color="auto"/>
        <w:left w:val="none" w:sz="0" w:space="0" w:color="auto"/>
        <w:bottom w:val="none" w:sz="0" w:space="0" w:color="auto"/>
        <w:right w:val="none" w:sz="0" w:space="0" w:color="auto"/>
      </w:divBdr>
      <w:divsChild>
        <w:div w:id="119611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dc:creator>
  <cp:keywords/>
  <dc:description/>
  <cp:lastModifiedBy>HF</cp:lastModifiedBy>
  <cp:revision>1</cp:revision>
  <dcterms:created xsi:type="dcterms:W3CDTF">2026-10-01T06:02:00Z</dcterms:created>
  <dcterms:modified xsi:type="dcterms:W3CDTF">2026-10-01T07:25:00Z</dcterms:modified>
</cp:coreProperties>
</file>